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Comic Sans MS" w:cs="Comic Sans MS" w:hAnsi="Comic Sans MS" w:eastAsia="Comic Sans MS"/>
          <w:b w:val="1"/>
          <w:bCs w:val="1"/>
          <w:sz w:val="40"/>
          <w:szCs w:val="40"/>
        </w:rPr>
      </w:pP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 xml:space="preserve">Que 1 : </w:t>
      </w: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>Introduction to tuples, immutability.</w:t>
      </w:r>
    </w:p>
    <w:p>
      <w:pPr>
        <w:pStyle w:val="Body"/>
        <w:rPr>
          <w:rFonts w:ascii="Comic Sans MS" w:cs="Comic Sans MS" w:hAnsi="Comic Sans MS" w:eastAsia="Comic Sans MS"/>
          <w:b w:val="1"/>
          <w:bCs w:val="1"/>
          <w:sz w:val="40"/>
          <w:szCs w:val="40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sz w:val="30"/>
          <w:szCs w:val="30"/>
        </w:rPr>
      </w:pPr>
      <w:r>
        <w:rPr>
          <w:rFonts w:ascii="Times New Roman" w:hAnsi="Times New Roman"/>
          <w:b w:val="1"/>
          <w:bCs w:val="1"/>
          <w:sz w:val="30"/>
          <w:szCs w:val="30"/>
          <w:rtl w:val="0"/>
          <w:lang w:val="en-US"/>
        </w:rPr>
        <w:t>Tuple :</w:t>
      </w:r>
    </w:p>
    <w:p>
      <w:pPr>
        <w:pStyle w:val="Body"/>
        <w:rPr>
          <w:rFonts w:ascii="Comic Sans MS" w:cs="Comic Sans MS" w:hAnsi="Comic Sans MS" w:eastAsia="Comic Sans MS"/>
          <w:b w:val="1"/>
          <w:bCs w:val="1"/>
          <w:sz w:val="30"/>
          <w:szCs w:val="3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pt-PT"/>
        </w:rPr>
        <w:t xml:space="preserve">A </w:t>
      </w:r>
      <w:r>
        <w:rPr>
          <w:rFonts w:ascii="Times Roman" w:hAnsi="Times Roman"/>
          <w:b w:val="1"/>
          <w:bCs w:val="1"/>
          <w:sz w:val="30"/>
          <w:szCs w:val="30"/>
          <w:rtl w:val="0"/>
        </w:rPr>
        <w:t>tuple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is a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collection of items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in Python </w:t>
      </w:r>
      <w:r>
        <w:rPr>
          <w:rFonts w:ascii="Times Roman" w:hAnsi="Times Roman" w:hint="default"/>
          <w:sz w:val="30"/>
          <w:szCs w:val="30"/>
          <w:rtl w:val="0"/>
          <w:lang w:val="en-US"/>
        </w:rPr>
        <w:t xml:space="preserve">— 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just like a </w:t>
      </w:r>
      <w:r>
        <w:rPr>
          <w:rFonts w:ascii="Times Roman" w:hAnsi="Times Roman"/>
          <w:b w:val="1"/>
          <w:bCs w:val="1"/>
          <w:sz w:val="30"/>
          <w:szCs w:val="30"/>
          <w:rtl w:val="0"/>
        </w:rPr>
        <w:t>list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, but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tuples are immutable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(cannot be changed).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How to create a tuple: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es-ES_tradnl"/>
        </w:rPr>
        <w:t>my_tuple = ('apple', 'banana', 'cherry')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en-US"/>
        </w:rPr>
        <w:t>print(my_tuple)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Output : </w:t>
      </w:r>
      <w:r>
        <w:rPr>
          <w:rFonts w:ascii="Times Roman" w:hAnsi="Times Roman"/>
          <w:sz w:val="30"/>
          <w:szCs w:val="30"/>
          <w:rtl w:val="0"/>
          <w:lang w:val="nl-NL"/>
        </w:rPr>
        <w:t xml:space="preserve">('apple', 'banana', </w:t>
      </w:r>
      <w:r>
        <w:rPr>
          <w:rFonts w:ascii="Times Roman" w:hAnsi="Times Roman" w:hint="default"/>
          <w:sz w:val="30"/>
          <w:szCs w:val="30"/>
          <w:rtl w:val="0"/>
          <w:lang w:val="en-US"/>
        </w:rPr>
        <w:t>‘</w:t>
      </w:r>
      <w:r>
        <w:rPr>
          <w:rFonts w:ascii="Times Roman" w:hAnsi="Times Roman"/>
          <w:sz w:val="30"/>
          <w:szCs w:val="30"/>
          <w:rtl w:val="0"/>
          <w:lang w:val="en-US"/>
        </w:rPr>
        <w:t>cherry')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Immutability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 xml:space="preserve"> : 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Immutable</w:t>
      </w: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 means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cannot be changed after creation</w:t>
      </w:r>
      <w:r>
        <w:rPr>
          <w:rFonts w:ascii="Times Roman" w:hAnsi="Times Roman"/>
          <w:b w:val="0"/>
          <w:bCs w:val="0"/>
          <w:sz w:val="30"/>
          <w:szCs w:val="30"/>
          <w:rtl w:val="0"/>
        </w:rPr>
        <w:t>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In a tuple: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You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cannot add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new items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You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cannot delete</w:t>
      </w: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 items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You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cannot update</w:t>
      </w: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 items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Example: 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>my_tuple = (10, 20, 30)</w:t>
      </w: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>print(my_tuple)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When to use a Tuple?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Use a tuple when: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You want to store fixed data</w:t>
      </w:r>
    </w:p>
    <w:p>
      <w:pPr>
        <w:pStyle w:val="Default"/>
        <w:numPr>
          <w:ilvl w:val="0"/>
          <w:numId w:val="2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You don</w:t>
      </w:r>
      <w:r>
        <w:rPr>
          <w:rFonts w:ascii="Times Roman" w:hAnsi="Times Roman" w:hint="default"/>
          <w:sz w:val="30"/>
          <w:szCs w:val="30"/>
          <w:rtl w:val="1"/>
        </w:rPr>
        <w:t>’</w:t>
      </w:r>
      <w:r>
        <w:rPr>
          <w:rFonts w:ascii="Times Roman" w:hAnsi="Times Roman"/>
          <w:sz w:val="30"/>
          <w:szCs w:val="30"/>
          <w:rtl w:val="0"/>
          <w:lang w:val="en-US"/>
        </w:rPr>
        <w:t>t want the data to be changed by mistake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rtl w:val="0"/>
        </w:rPr>
      </w:pP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 xml:space="preserve">Que 2 : </w:t>
      </w: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>Creating and accessing elements in a tuple.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1. Creating a Tuple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</w:rPr>
        <w:t>➤</w:t>
      </w:r>
      <w:r>
        <w:rPr>
          <w:rFonts w:ascii="Times Roman" w:hAnsi="Times Roman"/>
          <w:sz w:val="30"/>
          <w:szCs w:val="30"/>
          <w:rtl w:val="0"/>
        </w:rPr>
        <w:t xml:space="preserve"> </w:t>
      </w:r>
      <w:r>
        <w:rPr>
          <w:rFonts w:ascii="Times Roman" w:hAnsi="Times Roman"/>
          <w:sz w:val="30"/>
          <w:szCs w:val="30"/>
          <w:rtl w:val="0"/>
          <w:lang w:val="en-US"/>
        </w:rPr>
        <w:t>Example 1: Tuple of strings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nl-NL"/>
        </w:rPr>
        <w:t>colors = ('red', 'blue', 'green')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fr-FR"/>
        </w:rPr>
        <w:t>print(colors)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Output: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nl-NL"/>
        </w:rPr>
        <w:t>('red', 'blue', 'green')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</w:rPr>
        <w:t>➤</w:t>
      </w:r>
      <w:r>
        <w:rPr>
          <w:rFonts w:ascii="Times Roman" w:hAnsi="Times Roman"/>
          <w:sz w:val="30"/>
          <w:szCs w:val="30"/>
          <w:rtl w:val="0"/>
        </w:rPr>
        <w:t xml:space="preserve"> </w:t>
      </w:r>
      <w:r>
        <w:rPr>
          <w:rFonts w:ascii="Times Roman" w:hAnsi="Times Roman"/>
          <w:sz w:val="30"/>
          <w:szCs w:val="30"/>
          <w:rtl w:val="0"/>
          <w:lang w:val="en-US"/>
        </w:rPr>
        <w:t>Example 2: Tuple of mixed data types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</w:rPr>
        <w:t>person = ('Krishna', 21, 8.5)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it-IT"/>
        </w:rPr>
        <w:t>print(person)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numPr>
          <w:ilvl w:val="0"/>
          <w:numId w:val="3"/>
        </w:numPr>
        <w:bidi w:val="0"/>
        <w:spacing w:before="0" w:after="281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Example 3: Empty tuple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en-US"/>
        </w:rPr>
        <w:t>empty = ()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numPr>
          <w:ilvl w:val="0"/>
          <w:numId w:val="3"/>
        </w:numPr>
        <w:bidi w:val="0"/>
        <w:spacing w:before="0" w:after="281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Example 4: Single element tuple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en-US"/>
        </w:rPr>
        <w:t>You must put a comma after the value: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  <w:tab/>
        <w:tab/>
      </w:r>
      <w:r>
        <w:rPr>
          <w:rFonts w:ascii="Times Roman" w:hAnsi="Times Roman"/>
          <w:b w:val="0"/>
          <w:bCs w:val="0"/>
          <w:sz w:val="30"/>
          <w:szCs w:val="30"/>
          <w:rtl w:val="0"/>
          <w:lang w:val="it-IT"/>
        </w:rPr>
        <w:t xml:space="preserve">one_item = ('apple',)  </w:t>
      </w:r>
      <w:r>
        <w:rPr>
          <w:rFonts w:ascii="Times Roman" w:hAnsi="Times Roman"/>
          <w:b w:val="1"/>
          <w:bCs w:val="1"/>
          <w:sz w:val="30"/>
          <w:szCs w:val="30"/>
          <w:rtl w:val="0"/>
        </w:rPr>
        <w:t xml:space="preserve"> 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2. Accessing Elements in a Tuple</w:t>
      </w: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sz w:val="30"/>
          <w:szCs w:val="30"/>
          <w:rtl w:val="0"/>
          <w:lang w:val="en-US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Use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indexing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(starts from 0)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nl-NL"/>
        </w:rPr>
        <w:t>colors = ('red', 'blue', 'green')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 </w:t>
        <w:tab/>
        <w:tab/>
      </w:r>
      <w:r>
        <w:rPr>
          <w:rFonts w:ascii="Times Roman" w:hAnsi="Times Roman"/>
          <w:sz w:val="30"/>
          <w:szCs w:val="30"/>
          <w:rtl w:val="0"/>
          <w:lang w:val="pt-PT"/>
        </w:rPr>
        <w:t>print(colors[0])  # red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  <w:tab/>
      </w:r>
      <w:r>
        <w:rPr>
          <w:rFonts w:ascii="Times Roman" w:hAnsi="Times Roman"/>
          <w:sz w:val="30"/>
          <w:szCs w:val="30"/>
          <w:rtl w:val="0"/>
          <w:lang w:val="pt-PT"/>
        </w:rPr>
        <w:t>print(colors[1])  # blue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  <w:tab/>
      </w:r>
      <w:r>
        <w:rPr>
          <w:rFonts w:ascii="Times Roman" w:hAnsi="Times Roman"/>
          <w:sz w:val="30"/>
          <w:szCs w:val="30"/>
          <w:rtl w:val="0"/>
          <w:lang w:val="pt-PT"/>
        </w:rPr>
        <w:t>print(colors[2])  # green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</w:pP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Use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negative indexing</w:t>
      </w: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 xml:space="preserve"> (from end)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  <w:r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  <w:tab/>
      </w:r>
      <w:r>
        <w:rPr>
          <w:rFonts w:ascii="Times Roman" w:hAnsi="Times Roman"/>
          <w:b w:val="0"/>
          <w:bCs w:val="0"/>
          <w:sz w:val="30"/>
          <w:szCs w:val="30"/>
          <w:rtl w:val="0"/>
          <w:lang w:val="en-US"/>
        </w:rPr>
        <w:t>print(colors[-1])  # green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  <w:r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  <w:tab/>
      </w:r>
      <w:r>
        <w:rPr>
          <w:rFonts w:ascii="Times Roman" w:hAnsi="Times Roman"/>
          <w:b w:val="0"/>
          <w:bCs w:val="0"/>
          <w:sz w:val="30"/>
          <w:szCs w:val="30"/>
          <w:rtl w:val="0"/>
          <w:lang w:val="pt-PT"/>
        </w:rPr>
        <w:t>print(colors[-2])  # blue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3. Accessing a range of items (slicing)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 w:hAnsi="Times Roman"/>
          <w:sz w:val="30"/>
          <w:szCs w:val="30"/>
          <w:rtl w:val="0"/>
          <w:lang w:val="nl-NL"/>
        </w:rPr>
        <w:t>colors = ('red', 'blue', 'green', 'yellow')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  <w:tab/>
      </w:r>
      <w:r>
        <w:rPr>
          <w:rFonts w:ascii="Times Roman" w:hAnsi="Times Roman"/>
          <w:sz w:val="30"/>
          <w:szCs w:val="30"/>
          <w:rtl w:val="0"/>
          <w:lang w:val="pt-PT"/>
        </w:rPr>
        <w:t>print(colors[1:3])   # ('blue', 'green')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  <w:tab/>
      </w:r>
      <w:r>
        <w:rPr>
          <w:rFonts w:ascii="Times Roman" w:hAnsi="Times Roman"/>
          <w:sz w:val="30"/>
          <w:szCs w:val="30"/>
          <w:rtl w:val="0"/>
          <w:lang w:val="pt-PT"/>
        </w:rPr>
        <w:t>print(colors[:2])    # ('red', 'blue')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  <w:tab/>
      </w:r>
      <w:r>
        <w:rPr>
          <w:rFonts w:ascii="Times Roman" w:hAnsi="Times Roman"/>
          <w:sz w:val="30"/>
          <w:szCs w:val="30"/>
          <w:rtl w:val="0"/>
          <w:lang w:val="nl-NL"/>
        </w:rPr>
        <w:t xml:space="preserve">print(colors[2:])    # ('green', </w:t>
      </w:r>
      <w:r>
        <w:rPr>
          <w:rFonts w:ascii="Times Roman" w:hAnsi="Times Roman" w:hint="default"/>
          <w:sz w:val="30"/>
          <w:szCs w:val="30"/>
          <w:rtl w:val="0"/>
          <w:lang w:val="en-US"/>
        </w:rPr>
        <w:t>‘</w:t>
      </w:r>
      <w:r>
        <w:rPr>
          <w:rFonts w:ascii="Times Roman" w:hAnsi="Times Roman"/>
          <w:sz w:val="30"/>
          <w:szCs w:val="30"/>
          <w:rtl w:val="0"/>
          <w:lang w:val="en-US"/>
        </w:rPr>
        <w:t>yellow')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rtl w:val="0"/>
        </w:rPr>
      </w:pP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 xml:space="preserve">Que 3 : </w:t>
      </w:r>
      <w:r>
        <w:rPr>
          <w:rFonts w:ascii="Comic Sans MS" w:hAnsi="Comic Sans MS"/>
          <w:b w:val="1"/>
          <w:bCs w:val="1"/>
          <w:sz w:val="40"/>
          <w:szCs w:val="40"/>
          <w:rtl w:val="0"/>
          <w:lang w:val="en-US"/>
        </w:rPr>
        <w:t>Basic operations with tuples: concatenation, repetition, membership.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Example : </w:t>
      </w:r>
      <w:r>
        <w:rPr>
          <w:rFonts w:ascii="Times Roman" w:hAnsi="Times Roman"/>
          <w:sz w:val="30"/>
          <w:szCs w:val="30"/>
          <w:rtl w:val="0"/>
        </w:rPr>
        <w:t>t1 = (1, 2, 3)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  <w:tab/>
        <w:tab/>
      </w:r>
      <w:r>
        <w:rPr>
          <w:rFonts w:ascii="Times Roman" w:hAnsi="Times Roman"/>
          <w:sz w:val="30"/>
          <w:szCs w:val="30"/>
          <w:rtl w:val="0"/>
        </w:rPr>
        <w:t>t2 = (4, 5)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30"/>
          <w:szCs w:val="30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1. Concatenation (Joining tuples)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You can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add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two tuples using </w:t>
      </w:r>
      <w:r>
        <w:rPr>
          <w:rFonts w:ascii="Courier" w:hAnsi="Courier"/>
          <w:sz w:val="30"/>
          <w:szCs w:val="30"/>
          <w:rtl w:val="0"/>
        </w:rPr>
        <w:t>+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>t3 = t1 + t2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it-IT"/>
        </w:rPr>
        <w:t>print(t3)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Output :  </w:t>
      </w:r>
      <w:r>
        <w:rPr>
          <w:rFonts w:ascii="Times Roman" w:hAnsi="Times Roman"/>
          <w:sz w:val="30"/>
          <w:szCs w:val="30"/>
          <w:rtl w:val="0"/>
        </w:rPr>
        <w:t>(1, 2, 3, 4, 5)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</w:rPr>
        <w:t xml:space="preserve">2.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Repetition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(Repeat elements)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You can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multiply</w:t>
      </w:r>
      <w:r>
        <w:rPr>
          <w:rFonts w:ascii="Times Roman" w:hAnsi="Times Roman"/>
          <w:sz w:val="30"/>
          <w:szCs w:val="30"/>
          <w:rtl w:val="0"/>
          <w:lang w:val="en-US"/>
        </w:rPr>
        <w:t xml:space="preserve"> a tuple using </w:t>
      </w:r>
      <w:r>
        <w:rPr>
          <w:rFonts w:ascii="Courier" w:hAnsi="Courier"/>
          <w:sz w:val="30"/>
          <w:szCs w:val="30"/>
          <w:rtl w:val="0"/>
        </w:rPr>
        <w:t>*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t4 = t1 * 2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it-IT"/>
        </w:rPr>
        <w:t>print(t4)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Output : </w:t>
      </w:r>
      <w:r>
        <w:rPr>
          <w:rFonts w:ascii="Times Roman" w:hAnsi="Times Roman"/>
          <w:sz w:val="30"/>
          <w:szCs w:val="30"/>
          <w:rtl w:val="0"/>
        </w:rPr>
        <w:t>(1, 2, 3, 1, 2, 3)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urier" w:cs="Courier" w:hAnsi="Courier" w:eastAsia="Courier"/>
          <w:sz w:val="30"/>
          <w:szCs w:val="30"/>
          <w:rtl w:val="0"/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0"/>
          <w:szCs w:val="30"/>
          <w:rtl w:val="0"/>
        </w:rPr>
      </w:pP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3. Membership (</w:t>
      </w:r>
      <w:r>
        <w:rPr>
          <w:rFonts w:ascii="Courier" w:hAnsi="Courier"/>
          <w:b w:val="1"/>
          <w:bCs w:val="1"/>
          <w:sz w:val="30"/>
          <w:szCs w:val="30"/>
          <w:rtl w:val="0"/>
        </w:rPr>
        <w:t>in</w:t>
      </w:r>
      <w:r>
        <w:rPr>
          <w:rFonts w:ascii="Times Roman" w:hAnsi="Times Roman"/>
          <w:b w:val="1"/>
          <w:bCs w:val="1"/>
          <w:sz w:val="30"/>
          <w:szCs w:val="30"/>
          <w:rtl w:val="0"/>
        </w:rPr>
        <w:t xml:space="preserve"> / </w:t>
      </w:r>
      <w:r>
        <w:rPr>
          <w:rFonts w:ascii="Courier" w:hAnsi="Courier"/>
          <w:b w:val="1"/>
          <w:bCs w:val="1"/>
          <w:sz w:val="30"/>
          <w:szCs w:val="30"/>
          <w:rtl w:val="0"/>
          <w:lang w:val="en-US"/>
        </w:rPr>
        <w:t>not in</w:t>
      </w:r>
      <w:r>
        <w:rPr>
          <w:rFonts w:ascii="Times Roman" w:hAnsi="Times Roman"/>
          <w:b w:val="1"/>
          <w:bCs w:val="1"/>
          <w:sz w:val="30"/>
          <w:szCs w:val="30"/>
          <w:rtl w:val="0"/>
        </w:rPr>
        <w:t>)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 xml:space="preserve">You can check if a value is </w:t>
      </w:r>
      <w:r>
        <w:rPr>
          <w:rFonts w:ascii="Times Roman" w:hAnsi="Times Roman"/>
          <w:b w:val="1"/>
          <w:bCs w:val="1"/>
          <w:sz w:val="30"/>
          <w:szCs w:val="30"/>
          <w:rtl w:val="0"/>
          <w:lang w:val="en-US"/>
        </w:rPr>
        <w:t>in the tuple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de-DE"/>
        </w:rPr>
        <w:t>print(2 in t1)        # True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de-DE"/>
        </w:rPr>
        <w:t>print(10 in t1)       # False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 w:hAnsi="Times Roman"/>
          <w:sz w:val="30"/>
          <w:szCs w:val="30"/>
          <w:rtl w:val="0"/>
          <w:lang w:val="de-DE"/>
        </w:rPr>
        <w:t>print(5 not in t2)    # False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Comic Sans MS" w:cs="Comic Sans MS" w:hAnsi="Comic Sans MS" w:eastAsia="Comic Sans MS"/>
          <w:b w:val="1"/>
          <w:bCs w:val="1"/>
          <w:sz w:val="40"/>
          <w:szCs w:val="40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</w:p>
    <w:p>
      <w:pPr>
        <w:pStyle w:val="Default"/>
        <w:tabs>
          <w:tab w:val="left" w:pos="220"/>
          <w:tab w:val="left" w:pos="720"/>
        </w:tabs>
        <w:bidi w:val="0"/>
        <w:spacing w:before="0" w:after="240" w:line="240" w:lineRule="auto"/>
        <w:ind w:left="720" w:right="0" w:hanging="72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mic Sans MS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6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28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50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72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4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16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38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605" w:hanging="625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➤"/>
        <w:lvlJc w:val="left"/>
        <w:pPr>
          <w:ind w:left="2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➤"/>
        <w:lvlJc w:val="left"/>
        <w:pPr>
          <w:ind w:left="42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➤"/>
        <w:lvlJc w:val="left"/>
        <w:pPr>
          <w:ind w:left="60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➤"/>
        <w:lvlJc w:val="left"/>
        <w:pPr>
          <w:ind w:left="78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➤"/>
        <w:lvlJc w:val="left"/>
        <w:pPr>
          <w:ind w:left="96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➤"/>
        <w:lvlJc w:val="left"/>
        <w:pPr>
          <w:ind w:left="114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➤"/>
        <w:lvlJc w:val="left"/>
        <w:pPr>
          <w:ind w:left="132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➤"/>
        <w:lvlJc w:val="left"/>
        <w:pPr>
          <w:ind w:left="150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➤"/>
        <w:lvlJc w:val="left"/>
        <w:pPr>
          <w:ind w:left="168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nothing"/>
        <w:lvlText w:val="➤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➤"/>
        <w:lvlJc w:val="left"/>
        <w:pPr>
          <w:ind w:left="42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➤"/>
        <w:lvlJc w:val="left"/>
        <w:pPr>
          <w:ind w:left="60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➤"/>
        <w:lvlJc w:val="left"/>
        <w:pPr>
          <w:ind w:left="78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➤"/>
        <w:lvlJc w:val="left"/>
        <w:pPr>
          <w:ind w:left="96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➤"/>
        <w:lvlJc w:val="left"/>
        <w:pPr>
          <w:ind w:left="114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➤"/>
        <w:lvlJc w:val="left"/>
        <w:pPr>
          <w:ind w:left="132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➤"/>
        <w:lvlJc w:val="left"/>
        <w:pPr>
          <w:ind w:left="150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➤"/>
        <w:lvlJc w:val="left"/>
        <w:pPr>
          <w:ind w:left="1685" w:hanging="24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