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DQL</w:t>
      </w:r>
    </w:p>
    <w:p>
      <w:pPr>
        <w:pStyle w:val="Body"/>
        <w:jc w:val="center"/>
        <w:rPr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What is the SELECT statement, and how is it used to query data?</w:t>
      </w:r>
    </w:p>
    <w:p>
      <w:pPr>
        <w:pStyle w:val="Body"/>
        <w:jc w:val="left"/>
        <w:rPr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The SELECT statement is used in SQL to retrieve data from one or more tables in a database. It allows you to specify which columns you want to see and apply filters, sorting, or conditions.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Basic Syntax: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SELECT column1, column2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FROM table_name;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2.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Explain the use of the ORDER BY and WHERE clauses in SQL queries.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Use of ORDER BY and WHERE Clauses in SQL: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WHERE Clause: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Used to filter records that meet a specific condition.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</w:rPr>
        <w:t>Syntax: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SELECT * FROM students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WHERE age &gt; 10;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This returns only the students whose age is greater than 10.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 xml:space="preserve"> ORDER BY Clause: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Used to sort the result in ascending (ASC) or descending (DESC) order based on one or more columns.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</w:rPr>
        <w:t>Syntax: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SELECT * FROM students</w:t>
      </w:r>
    </w:p>
    <w:p>
      <w:pPr>
        <w:pStyle w:val="Body"/>
        <w:jc w:val="left"/>
      </w:pPr>
      <w:r>
        <w:rPr>
          <w:rFonts w:ascii="Times Roman" w:hAnsi="Times Roman"/>
          <w:sz w:val="30"/>
          <w:szCs w:val="30"/>
          <w:rtl w:val="0"/>
          <w:lang w:val="en-US"/>
        </w:rPr>
        <w:t>ORDER BY age ASC;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