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Drop Command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the function of the DROP command in SQL?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 DROP command is used to delete entire database objects such as tables, views, or databases.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When you drop an object, it is completely removed along with all its data, structure, and associated indexes or constraints.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What are the implications of dropping a table from a database?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Permanent loss of data: All records stored in the table are deleted irreversibly.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Loss of structure: The table schema, including columns, constraints, indexes, and triggers, is removed.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Dependent objects may break: Views, stored procedures, or foreign keys depending on the table may fail.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Cannot be undone: Unless you have backups, dropped tables cannot be recovered easily.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