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6A" w:rsidRPr="00D20D6A" w:rsidRDefault="00D20D6A" w:rsidP="00D20D6A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28"/>
          <w:szCs w:val="28"/>
        </w:rPr>
      </w:pPr>
      <w:r w:rsidRPr="00D20D6A">
        <w:rPr>
          <w:rFonts w:ascii="Segoe UI" w:eastAsia="Times New Roman" w:hAnsi="Segoe UI" w:cs="Segoe UI"/>
          <w:color w:val="FF9900"/>
          <w:sz w:val="28"/>
          <w:szCs w:val="28"/>
        </w:rPr>
        <w:t>Introduction</w:t>
      </w:r>
    </w:p>
    <w:p w:rsidR="00D20D6A" w:rsidRPr="00D20D6A" w:rsidRDefault="00D20D6A" w:rsidP="00D20D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color w:val="111111"/>
          <w:sz w:val="28"/>
          <w:szCs w:val="28"/>
        </w:rPr>
        <w:t>Basically, you can write LINQ queries using method syntax (sometimes called as Lambda Expressions) and query syntax. So, here I have tried to gather 36 T-SQL queries along with their equivalent LINQ queries in both method and query syntax.</w:t>
      </w:r>
    </w:p>
    <w:p w:rsidR="00D20D6A" w:rsidRPr="00D20D6A" w:rsidRDefault="00D20D6A" w:rsidP="00D20D6A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28"/>
          <w:szCs w:val="28"/>
        </w:rPr>
      </w:pPr>
      <w:r w:rsidRPr="00D20D6A">
        <w:rPr>
          <w:rFonts w:ascii="Segoe UI" w:eastAsia="Times New Roman" w:hAnsi="Segoe UI" w:cs="Segoe UI"/>
          <w:color w:val="FF9900"/>
          <w:sz w:val="28"/>
          <w:szCs w:val="28"/>
        </w:rPr>
        <w:t>Scenario</w:t>
      </w:r>
    </w:p>
    <w:p w:rsidR="00D20D6A" w:rsidRPr="00D20D6A" w:rsidRDefault="00D20D6A" w:rsidP="00D20D6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color w:val="111111"/>
          <w:sz w:val="28"/>
          <w:szCs w:val="28"/>
        </w:rPr>
        <w:t>Let us consider a scenario where we have two tables in SQL Server database </w:t>
      </w:r>
      <w:proofErr w:type="spellStart"/>
      <w:r w:rsidRPr="00D20D6A">
        <w:rPr>
          <w:rFonts w:ascii="Consolas" w:eastAsia="Times New Roman" w:hAnsi="Consolas" w:cs="Courier New"/>
          <w:color w:val="990000"/>
          <w:sz w:val="28"/>
          <w:szCs w:val="28"/>
          <w:bdr w:val="none" w:sz="0" w:space="0" w:color="auto" w:frame="1"/>
        </w:rPr>
        <w:t>MyOrg</w:t>
      </w:r>
      <w:proofErr w:type="spellEnd"/>
      <w:r w:rsidRPr="00D20D6A">
        <w:rPr>
          <w:rFonts w:ascii="Segoe UI" w:eastAsia="Times New Roman" w:hAnsi="Segoe UI" w:cs="Segoe UI"/>
          <w:color w:val="111111"/>
          <w:sz w:val="28"/>
          <w:szCs w:val="28"/>
        </w:rPr>
        <w:t>, i.e., </w:t>
      </w:r>
      <w:proofErr w:type="spellStart"/>
      <w:r w:rsidRPr="00D20D6A">
        <w:rPr>
          <w:rFonts w:ascii="Consolas" w:eastAsia="Times New Roman" w:hAnsi="Consolas" w:cs="Courier New"/>
          <w:color w:val="990000"/>
          <w:sz w:val="28"/>
          <w:szCs w:val="28"/>
          <w:bdr w:val="none" w:sz="0" w:space="0" w:color="auto" w:frame="1"/>
        </w:rPr>
        <w:t>tbl_Dept</w:t>
      </w:r>
      <w:proofErr w:type="spellEnd"/>
      <w:r w:rsidRPr="00D20D6A">
        <w:rPr>
          <w:rFonts w:ascii="Segoe UI" w:eastAsia="Times New Roman" w:hAnsi="Segoe UI" w:cs="Segoe UI"/>
          <w:color w:val="111111"/>
          <w:sz w:val="28"/>
          <w:szCs w:val="28"/>
        </w:rPr>
        <w:t> and </w:t>
      </w:r>
      <w:proofErr w:type="spellStart"/>
      <w:r w:rsidRPr="00D20D6A">
        <w:rPr>
          <w:rFonts w:ascii="Consolas" w:eastAsia="Times New Roman" w:hAnsi="Consolas" w:cs="Courier New"/>
          <w:color w:val="990000"/>
          <w:sz w:val="28"/>
          <w:szCs w:val="28"/>
          <w:bdr w:val="none" w:sz="0" w:space="0" w:color="auto" w:frame="1"/>
        </w:rPr>
        <w:t>tbl_Emp</w:t>
      </w:r>
      <w:proofErr w:type="spellEnd"/>
      <w:r w:rsidRPr="00D20D6A">
        <w:rPr>
          <w:rFonts w:ascii="Segoe UI" w:eastAsia="Times New Roman" w:hAnsi="Segoe UI" w:cs="Segoe UI"/>
          <w:color w:val="111111"/>
          <w:sz w:val="28"/>
          <w:szCs w:val="28"/>
        </w:rPr>
        <w:t> and say we have generated an entity data model with these two tables as </w:t>
      </w:r>
      <w:proofErr w:type="spellStart"/>
      <w:r w:rsidRPr="00D20D6A">
        <w:rPr>
          <w:rFonts w:ascii="Segoe UI" w:eastAsia="Times New Roman" w:hAnsi="Segoe UI" w:cs="Segoe UI"/>
          <w:i/>
          <w:iCs/>
          <w:color w:val="111111"/>
          <w:sz w:val="28"/>
          <w:szCs w:val="28"/>
          <w:bdr w:val="none" w:sz="0" w:space="0" w:color="auto" w:frame="1"/>
        </w:rPr>
        <w:t>MyOrg.edmx</w:t>
      </w:r>
      <w:proofErr w:type="spellEnd"/>
      <w:r w:rsidRPr="00D20D6A">
        <w:rPr>
          <w:rFonts w:ascii="Segoe UI" w:eastAsia="Times New Roman" w:hAnsi="Segoe UI" w:cs="Segoe UI"/>
          <w:color w:val="111111"/>
          <w:sz w:val="28"/>
          <w:szCs w:val="28"/>
        </w:rPr>
        <w:t> as shown below and we have created </w:t>
      </w:r>
      <w:r w:rsidRPr="00D20D6A">
        <w:rPr>
          <w:rFonts w:ascii="Consolas" w:eastAsia="Times New Roman" w:hAnsi="Consolas" w:cs="Courier New"/>
          <w:color w:val="990000"/>
          <w:sz w:val="28"/>
          <w:szCs w:val="28"/>
          <w:bdr w:val="none" w:sz="0" w:space="0" w:color="auto" w:frame="1"/>
        </w:rPr>
        <w:t>dev</w:t>
      </w:r>
      <w:r w:rsidRPr="00D20D6A">
        <w:rPr>
          <w:rFonts w:ascii="Segoe UI" w:eastAsia="Times New Roman" w:hAnsi="Segoe UI" w:cs="Segoe UI"/>
          <w:color w:val="111111"/>
          <w:sz w:val="28"/>
          <w:szCs w:val="28"/>
        </w:rPr>
        <w:t> as an object of </w:t>
      </w:r>
      <w:proofErr w:type="spellStart"/>
      <w:r w:rsidRPr="00D20D6A">
        <w:rPr>
          <w:rFonts w:ascii="Consolas" w:eastAsia="Times New Roman" w:hAnsi="Consolas" w:cs="Courier New"/>
          <w:color w:val="990000"/>
          <w:sz w:val="28"/>
          <w:szCs w:val="28"/>
          <w:bdr w:val="none" w:sz="0" w:space="0" w:color="auto" w:frame="1"/>
        </w:rPr>
        <w:t>MyOrgEntities</w:t>
      </w:r>
      <w:proofErr w:type="spellEnd"/>
      <w:r w:rsidRPr="00D20D6A">
        <w:rPr>
          <w:rFonts w:ascii="Segoe UI" w:eastAsia="Times New Roman" w:hAnsi="Segoe UI" w:cs="Segoe UI"/>
          <w:color w:val="111111"/>
          <w:sz w:val="28"/>
          <w:szCs w:val="28"/>
        </w:rPr>
        <w:t> context object, i.e.,</w:t>
      </w:r>
      <w:bookmarkStart w:id="0" w:name="_GoBack"/>
      <w:bookmarkEnd w:id="0"/>
    </w:p>
    <w:p w:rsidR="00D20D6A" w:rsidRPr="00D20D6A" w:rsidRDefault="00D20D6A" w:rsidP="00D20D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noProof/>
          <w:color w:val="111111"/>
          <w:sz w:val="28"/>
          <w:szCs w:val="28"/>
        </w:rPr>
        <w:drawing>
          <wp:inline distT="0" distB="0" distL="0" distR="0">
            <wp:extent cx="6096000" cy="3857625"/>
            <wp:effectExtent l="0" t="0" r="0" b="9525"/>
            <wp:docPr id="1" name="Picture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6A" w:rsidRPr="00D20D6A" w:rsidRDefault="00D20D6A" w:rsidP="00D20D6A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28"/>
          <w:szCs w:val="28"/>
        </w:rPr>
      </w:pPr>
      <w:r w:rsidRPr="00D20D6A">
        <w:rPr>
          <w:rFonts w:ascii="Segoe UI" w:eastAsia="Times New Roman" w:hAnsi="Segoe UI" w:cs="Segoe UI"/>
          <w:color w:val="FF9900"/>
          <w:sz w:val="28"/>
          <w:szCs w:val="28"/>
        </w:rPr>
        <w:t>Queries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lastRenderedPageBreak/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MyOrgEntites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dev=new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MyOrgEntities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);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dbo.tbl_Dept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// T-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Sql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);   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res=from res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res;   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with column aliasing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as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‘Department Id’,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as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‘Department Name’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dbo.tbl_Dept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// T-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Sql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(x =&gt;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DepartmentId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DepartmentName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});     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res=from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new{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Department_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=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re.Did,Department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_Name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=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};  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top two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top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proofErr w:type="gramEnd"/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  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ab/>
        <w:t>// T-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Sql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dev.tbl_Dept.Take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();       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ab/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ab/>
        <w:t>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dev.tbl_Dept.Take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re;  /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/ 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which are sorted by Did ascending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lastRenderedPageBreak/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order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dev.tbl_Dept.OrderBy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orderby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re;//query 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which are sorted by Did descending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order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</w:t>
      </w:r>
      <w:proofErr w:type="spellStart"/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desc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orderby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descendingselect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  //query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dev.tbl_Dept.OrderByDescending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    //lambda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the record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with highest Did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top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proofErr w:type="gramEnd"/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1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order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</w:t>
      </w:r>
      <w:proofErr w:type="spellStart"/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desc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 //T-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Sql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dev.tbl_Dept.OrderByDescending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).Take(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1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);     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(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orderby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descending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re).Take(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1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     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which are sorted by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DName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and then by Did ascending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order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, Did   //T-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Sql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dev.tbl_Dept.OrderBy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X.DName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ThenBy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);   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lastRenderedPageBreak/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orderby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re.DName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orderby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  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whose Did is less than or equal to 4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&lt;=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&lt;=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);     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&lt;=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  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whose Did is either 4 or 7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OR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7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||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7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||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7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   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whose Did is among 1, 5 and 6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1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5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6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 //T-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Sql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1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||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== 5||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==6)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    //query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1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||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== 5||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==6).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     //lambda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whose Did is neither 3 nor 4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lastRenderedPageBreak/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&lt;&gt;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3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and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&lt;&gt;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!=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3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&amp;&amp;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!=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!=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3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&amp;&amp;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!=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  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whose Did is not among 1, 5 and 6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NOT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1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5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6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!=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1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&amp;&amp;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!= 5&amp;&amp;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!=6)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    //query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!=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1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&amp;&amp;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!=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5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&amp;&amp;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!=6).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            //lambda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whose Did is greater than or equal to 2 and less than or equal to 4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&gt;=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and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&lt;=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&gt;=2 &amp;&amp;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&lt;=4).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  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&gt;=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&amp;&amp;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&lt;=4)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   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whose Did is between 2 and 4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between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and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lastRenderedPageBreak/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&gt;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&amp;&amp;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&lt;4)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re;//query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&gt;2 &amp;&amp;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&lt;4).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whose Did is not between 2 and 4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&lt;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and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&gt;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&lt;2 ||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&gt;4).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  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&lt;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||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&gt;4)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  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whose Did is not between 2 and 4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not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between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and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&lt;=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||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&gt;=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&lt;=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||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&gt;=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4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  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whose Description is null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[Description]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IS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NULL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re.Description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==</w:t>
      </w:r>
      <w:r w:rsidRPr="00D20D6A">
        <w:rPr>
          <w:rFonts w:ascii="Consolas" w:eastAsia="Times New Roman" w:hAnsi="Consolas" w:cs="Courier New"/>
          <w:color w:val="800080"/>
          <w:sz w:val="28"/>
          <w:szCs w:val="28"/>
          <w:bdr w:val="none" w:sz="0" w:space="0" w:color="auto" w:frame="1"/>
        </w:rPr>
        <w:t>""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//query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x.Description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== </w:t>
      </w:r>
      <w:r w:rsidRPr="00D20D6A">
        <w:rPr>
          <w:rFonts w:ascii="Consolas" w:eastAsia="Times New Roman" w:hAnsi="Consolas" w:cs="Courier New"/>
          <w:color w:val="800080"/>
          <w:sz w:val="28"/>
          <w:szCs w:val="28"/>
          <w:bdr w:val="none" w:sz="0" w:space="0" w:color="auto" w:frame="1"/>
        </w:rPr>
        <w:t>""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);          //lambda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lastRenderedPageBreak/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whose Description is not null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[Description]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IS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NOT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NULL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x.Description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!= </w:t>
      </w:r>
      <w:r w:rsidRPr="00D20D6A">
        <w:rPr>
          <w:rFonts w:ascii="Consolas" w:eastAsia="Times New Roman" w:hAnsi="Consolas" w:cs="Courier New"/>
          <w:color w:val="800080"/>
          <w:sz w:val="28"/>
          <w:szCs w:val="28"/>
          <w:bdr w:val="none" w:sz="0" w:space="0" w:color="auto" w:frame="1"/>
        </w:rPr>
        <w:t>""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);         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re.Description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!=</w:t>
      </w:r>
      <w:r w:rsidRPr="00D20D6A">
        <w:rPr>
          <w:rFonts w:ascii="Consolas" w:eastAsia="Times New Roman" w:hAnsi="Consolas" w:cs="Courier New"/>
          <w:color w:val="800080"/>
          <w:sz w:val="28"/>
          <w:szCs w:val="28"/>
          <w:bdr w:val="none" w:sz="0" w:space="0" w:color="auto" w:frame="1"/>
        </w:rPr>
        <w:t>""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the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re;   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       //query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;   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                             //lambda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sum of salaries of all the employees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SUM(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AS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SumOfTheSalaries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dev.tbl_Emp.Sum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x.ESalary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);//lambda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(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re.ESalary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).Sum();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Avg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of salaries of all the employees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AVG(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AS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SumOfTheSalaries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dev.tbl_Emp.Average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x.ESalary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);//lambda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lastRenderedPageBreak/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(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re.ESalary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).Average();//query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the max salary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MAX(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AS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SumOfTheSalaries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dev.tbl_Emp.Max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x.ESalary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);//lambda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(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re.ESalary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).Max();//query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the min salary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MIN(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AS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SumOfTheSalaries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dev.tbl_Emp.Min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x.ESalary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);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(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re.ESalary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).Min();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Eid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,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EName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and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Esalary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(x=&gt;new{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x.Eid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,x.EName,x.ESalary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});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.Eid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}; 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Eid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,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EName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and 38% of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Esalary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as HRA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lastRenderedPageBreak/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0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38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AS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HRA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(x =&gt; new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.Eid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HRA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0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38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}).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=(</w:t>
      </w:r>
      <w:proofErr w:type="gramEnd"/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new_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{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re.Eid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,re.EName,HRA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=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*0.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38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}).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Eid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,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EName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and gross salary where 38% of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Esalary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(Basic) is HRA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0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38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AS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HRA,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+ 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0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38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As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GS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.Eid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,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HRA =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x.ESalary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0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38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GS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+ 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0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38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 }).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(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.Eid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,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HRA =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re.ESalary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0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38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GS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+ 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0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38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 }).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where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ENames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ends with “l”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like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‘%l’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re.EName.EndsWith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r w:rsidRPr="00D20D6A">
        <w:rPr>
          <w:rFonts w:ascii="Consolas" w:eastAsia="Times New Roman" w:hAnsi="Consolas" w:cs="Courier New"/>
          <w:color w:val="800080"/>
          <w:sz w:val="28"/>
          <w:szCs w:val="28"/>
          <w:bdr w:val="none" w:sz="0" w:space="0" w:color="auto" w:frame="1"/>
        </w:rPr>
        <w:t>"l"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//query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x.EName.EndsWith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r w:rsidRPr="00D20D6A">
        <w:rPr>
          <w:rFonts w:ascii="Consolas" w:eastAsia="Times New Roman" w:hAnsi="Consolas" w:cs="Courier New"/>
          <w:color w:val="800080"/>
          <w:sz w:val="28"/>
          <w:szCs w:val="28"/>
          <w:bdr w:val="none" w:sz="0" w:space="0" w:color="auto" w:frame="1"/>
        </w:rPr>
        <w:t>"l"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));  //lambda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records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where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ENames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starts with “rah”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lastRenderedPageBreak/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*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like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‘rah%’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x.EName.StartsWith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r w:rsidRPr="00D20D6A">
        <w:rPr>
          <w:rFonts w:ascii="Consolas" w:eastAsia="Times New Roman" w:hAnsi="Consolas" w:cs="Courier New"/>
          <w:color w:val="800080"/>
          <w:sz w:val="28"/>
          <w:szCs w:val="28"/>
          <w:bdr w:val="none" w:sz="0" w:space="0" w:color="auto" w:frame="1"/>
        </w:rPr>
        <w:t>"rah"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));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re.EName.StartsWith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r w:rsidRPr="00D20D6A">
        <w:rPr>
          <w:rFonts w:ascii="Consolas" w:eastAsia="Times New Roman" w:hAnsi="Consolas" w:cs="Courier New"/>
          <w:color w:val="800080"/>
          <w:sz w:val="28"/>
          <w:szCs w:val="28"/>
          <w:bdr w:val="none" w:sz="0" w:space="0" w:color="auto" w:frame="1"/>
        </w:rPr>
        <w:t>"rah"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re;  //lambda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number of female employees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COUNT(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*)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EGender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‘F’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x.EGender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== </w:t>
      </w:r>
      <w:r w:rsidRPr="00D20D6A">
        <w:rPr>
          <w:rFonts w:ascii="Consolas" w:eastAsia="Times New Roman" w:hAnsi="Consolas" w:cs="Courier New"/>
          <w:color w:val="800080"/>
          <w:sz w:val="28"/>
          <w:szCs w:val="28"/>
          <w:bdr w:val="none" w:sz="0" w:space="0" w:color="auto" w:frame="1"/>
        </w:rPr>
        <w:t>"F"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).Count();//lambda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=(</w:t>
      </w:r>
      <w:proofErr w:type="gramEnd"/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re.EGender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==</w:t>
      </w:r>
      <w:r w:rsidRPr="00D20D6A">
        <w:rPr>
          <w:rFonts w:ascii="Consolas" w:eastAsia="Times New Roman" w:hAnsi="Consolas" w:cs="Courier New"/>
          <w:color w:val="800080"/>
          <w:sz w:val="28"/>
          <w:szCs w:val="28"/>
          <w:bdr w:val="none" w:sz="0" w:space="0" w:color="auto" w:frame="1"/>
        </w:rPr>
        <w:t>"F"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re).Count();  //query    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number of male and female employees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along with gender as one column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COUNT(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*)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NoOfEmp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EGender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Group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EGender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dev.tbl_Emp.GroupBy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x.EGender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).Select_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(y =&gt; 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EGender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Key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count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y.Count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 }); 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c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group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c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c.EGender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into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g 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EGender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g.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Key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count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g.Count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 };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number of employees in each department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COUNT(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*)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NoOfEmp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Did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Group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res=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dev.tbl_Emp.GroupBy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(x=&gt;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(y=&gt;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lastRenderedPageBreak/>
        <w:t>new{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Did=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Key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,numberofemp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=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y.Count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()}); 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group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into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k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{ Did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k.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Key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numberofemp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k.Count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 };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sum of salaries for the employees as per department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SUM(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SumOfSal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Did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Group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Did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dev.tbl_Emp.GroupBy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(y =&gt;  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{ Did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Key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y.Sum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(z =&gt;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z.ESalary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 }); 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group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into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k 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{ Did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k.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Key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k.Sum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(g =&gt;      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g.ESalary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 };  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sum of salaries for the employees as per gender and department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SUM(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SumOfSal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EGender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Group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EGender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dev.tbl_Emp.GroupBy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x.EGender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(y =&gt;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EGender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Key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y.Sum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(z =&gt;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z.ESalary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 });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group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re.EGender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into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k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EGender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k.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Key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k.Sum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(g =&gt;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g.ESalary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 };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lastRenderedPageBreak/>
        <w:t xml:space="preserve">Get sum of salaries for the employees as per gender and department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whose sum of salaries is greater and equal to 20000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SUM(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SumOfSal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EGender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,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Did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Group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By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Did,EGender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Having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Sum(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) &gt;=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20000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dev.tbl_Emp.GroupBy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(x =&gt; 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x.EGender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}).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(y =&gt;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new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EGender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Key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.EGender,Did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Key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y.Sum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(z =&gt;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z.ESalary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 }).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(s =&gt;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s.Sumofsalary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&gt;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20000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);  //lambda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(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group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bynew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re.EGender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}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into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k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selectnew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EGender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k.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Key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.EGender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Did =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k.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Key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,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sumofsalary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k.Sum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(z =&gt;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z.ESalary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 }).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Where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(z =&gt;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z.sumofsalary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&gt; </w:t>
      </w:r>
      <w:r w:rsidRPr="00D20D6A">
        <w:rPr>
          <w:rFonts w:ascii="Consolas" w:eastAsia="Times New Roman" w:hAnsi="Consolas" w:cs="Courier New"/>
          <w:color w:val="000080"/>
          <w:sz w:val="28"/>
          <w:szCs w:val="28"/>
          <w:bdr w:val="none" w:sz="0" w:space="0" w:color="auto" w:frame="1"/>
        </w:rPr>
        <w:t>20000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); //query</w:t>
      </w:r>
    </w:p>
    <w:p w:rsidR="00D20D6A" w:rsidRPr="00D20D6A" w:rsidRDefault="00D20D6A" w:rsidP="00D20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Get all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Eid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,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EName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,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DName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from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tbl_Emp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and </w:t>
      </w:r>
      <w:proofErr w:type="spellStart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tbl_Dept</w:t>
      </w:r>
      <w:proofErr w:type="spellEnd"/>
      <w:r w:rsidRPr="00D20D6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(using joins)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</w:rPr>
        <w:t>SQL</w:t>
      </w:r>
    </w:p>
    <w:p w:rsidR="00D20D6A" w:rsidRPr="00D20D6A" w:rsidRDefault="00D20D6A" w:rsidP="00D20D6A">
      <w:pPr>
        <w:shd w:val="clear" w:color="auto" w:fill="FBEDBB"/>
        <w:spacing w:after="0" w:line="240" w:lineRule="auto"/>
        <w:rPr>
          <w:rFonts w:ascii="Segoe UI" w:eastAsia="Times New Roman" w:hAnsi="Segoe UI" w:cs="Segoe UI"/>
          <w:color w:val="999999"/>
          <w:sz w:val="28"/>
          <w:szCs w:val="28"/>
        </w:rPr>
      </w:pPr>
      <w:r w:rsidRPr="00D20D6A">
        <w:rPr>
          <w:rFonts w:ascii="Segoe UI" w:eastAsia="Times New Roman" w:hAnsi="Segoe UI" w:cs="Segoe UI"/>
          <w:color w:val="999999"/>
          <w:sz w:val="28"/>
          <w:szCs w:val="28"/>
          <w:bdr w:val="none" w:sz="0" w:space="0" w:color="auto" w:frame="1"/>
        </w:rPr>
        <w:t>Copy Code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select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E.Eid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,E.EName,D.DName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E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join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on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E.Did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=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D.Did</w:t>
      </w:r>
      <w:proofErr w:type="spellEnd"/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 =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from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dep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join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in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dev.tbl_Emp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on</w:t>
      </w: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dep.Did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equals 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emp.Eid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selectnew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{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emp.Eid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emp.EName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, 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dep.DName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};    //query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var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 xml:space="preserve"> res=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dev.tbl_Dept.</w:t>
      </w:r>
      <w:r w:rsidRPr="00D20D6A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Join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dev.tbl_</w:t>
      </w:r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Emp,x</w:t>
      </w:r>
      <w:proofErr w:type="spellEnd"/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=&gt;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x.Did,y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=&gt;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y.Eid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,(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x,y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)=&gt;  _</w:t>
      </w:r>
    </w:p>
    <w:p w:rsidR="00D20D6A" w:rsidRPr="00D20D6A" w:rsidRDefault="00D20D6A" w:rsidP="00D20D6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new{</w:t>
      </w:r>
      <w:proofErr w:type="spellStart"/>
      <w:proofErr w:type="gram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y.Eid</w:t>
      </w:r>
      <w:proofErr w:type="gram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,y.EName,x.DName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}).</w:t>
      </w:r>
      <w:proofErr w:type="spellStart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ToList</w:t>
      </w:r>
      <w:proofErr w:type="spellEnd"/>
      <w:r w:rsidRPr="00D20D6A">
        <w:rPr>
          <w:rFonts w:ascii="Consolas" w:eastAsia="Times New Roman" w:hAnsi="Consolas" w:cs="Courier New"/>
          <w:color w:val="000000"/>
          <w:sz w:val="28"/>
          <w:szCs w:val="28"/>
        </w:rPr>
        <w:t>();  //lambda</w:t>
      </w:r>
    </w:p>
    <w:p w:rsidR="00B50306" w:rsidRPr="00D20D6A" w:rsidRDefault="00D20D6A">
      <w:pPr>
        <w:rPr>
          <w:sz w:val="28"/>
          <w:szCs w:val="28"/>
        </w:rPr>
      </w:pPr>
    </w:p>
    <w:sectPr w:rsidR="00B50306" w:rsidRPr="00D20D6A" w:rsidSect="00D20D6A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A319F"/>
    <w:multiLevelType w:val="multilevel"/>
    <w:tmpl w:val="BAD4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6A"/>
    <w:rsid w:val="0045590D"/>
    <w:rsid w:val="00C02D5B"/>
    <w:rsid w:val="00D2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474D3-07AE-4747-98E8-6F6CE80B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0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20D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D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20D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0D6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0D6A"/>
    <w:rPr>
      <w:i/>
      <w:iCs/>
    </w:rPr>
  </w:style>
  <w:style w:type="character" w:customStyle="1" w:styleId="copy-code">
    <w:name w:val="copy-code"/>
    <w:basedOn w:val="DefaultParagraphFont"/>
    <w:rsid w:val="00D20D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D6A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D20D6A"/>
  </w:style>
  <w:style w:type="character" w:customStyle="1" w:styleId="code-digit">
    <w:name w:val="code-digit"/>
    <w:basedOn w:val="DefaultParagraphFont"/>
    <w:rsid w:val="00D20D6A"/>
  </w:style>
  <w:style w:type="character" w:customStyle="1" w:styleId="code-string">
    <w:name w:val="code-string"/>
    <w:basedOn w:val="DefaultParagraphFont"/>
    <w:rsid w:val="00D2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7015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899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41374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245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1368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474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41335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03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2991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390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3218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67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3101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968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6055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743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12223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805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2964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808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23733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845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5191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2144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3157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289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0110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333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69196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956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0041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45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3287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232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5725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688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3558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43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2067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969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159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61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1452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431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1980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72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5498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099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2141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363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51562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824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8434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012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8444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795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6741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64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2424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390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4351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712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47546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00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6862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578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48585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75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3016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75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6294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992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2021-11-30T12:03:00Z</dcterms:created>
  <dcterms:modified xsi:type="dcterms:W3CDTF">2021-11-30T12:04:00Z</dcterms:modified>
</cp:coreProperties>
</file>