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1C7" w:rsidRDefault="004A2DDF">
      <w:pPr>
        <w:pStyle w:val="Heading1"/>
        <w:spacing w:before="64"/>
        <w:ind w:left="0" w:right="140" w:firstLine="0"/>
        <w:jc w:val="center"/>
      </w:pPr>
      <w:r>
        <w:t xml:space="preserve">Project </w:t>
      </w:r>
      <w:r>
        <w:rPr>
          <w:spacing w:val="-2"/>
        </w:rPr>
        <w:t>Documentation</w:t>
      </w:r>
    </w:p>
    <w:p w:rsidR="001B71C7" w:rsidRDefault="004A2DDF">
      <w:pPr>
        <w:pStyle w:val="ListParagraph"/>
        <w:numPr>
          <w:ilvl w:val="0"/>
          <w:numId w:val="1"/>
        </w:numPr>
        <w:tabs>
          <w:tab w:val="left" w:pos="400"/>
        </w:tabs>
        <w:spacing w:before="386" w:line="240" w:lineRule="auto"/>
        <w:ind w:left="400" w:hanging="400"/>
        <w:rPr>
          <w:rFonts w:ascii="Arial"/>
          <w:b/>
          <w:sz w:val="36"/>
        </w:rPr>
      </w:pPr>
      <w:r>
        <w:rPr>
          <w:rFonts w:ascii="Arial"/>
          <w:b/>
          <w:spacing w:val="-2"/>
          <w:sz w:val="36"/>
        </w:rPr>
        <w:t>Introduction</w:t>
      </w:r>
    </w:p>
    <w:p w:rsidR="001B71C7" w:rsidRDefault="004A2DDF">
      <w:pPr>
        <w:spacing w:before="136"/>
        <w:rPr>
          <w:sz w:val="20"/>
        </w:rPr>
      </w:pPr>
      <w:r>
        <w:rPr>
          <w:rFonts w:ascii="Arial"/>
          <w:b/>
          <w:sz w:val="20"/>
        </w:rPr>
        <w:t xml:space="preserve">Project Title: </w:t>
      </w:r>
      <w:r>
        <w:rPr>
          <w:sz w:val="20"/>
        </w:rPr>
        <w:t xml:space="preserve">Medical AI </w:t>
      </w:r>
      <w:r>
        <w:rPr>
          <w:spacing w:val="-2"/>
          <w:sz w:val="20"/>
        </w:rPr>
        <w:t>Assistant</w:t>
      </w:r>
    </w:p>
    <w:p w:rsidR="001B71C7" w:rsidRDefault="004A2DDF">
      <w:pPr>
        <w:pStyle w:val="Heading2"/>
      </w:pPr>
      <w:r>
        <w:t xml:space="preserve">Team </w:t>
      </w:r>
      <w:r>
        <w:rPr>
          <w:spacing w:val="-2"/>
        </w:rPr>
        <w:t>Members: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spacing w:before="10" w:line="259" w:lineRule="exact"/>
        <w:ind w:left="360"/>
        <w:rPr>
          <w:sz w:val="20"/>
        </w:rPr>
      </w:pPr>
      <w:r>
        <w:rPr>
          <w:sz w:val="20"/>
        </w:rPr>
        <w:t xml:space="preserve">Team member </w:t>
      </w:r>
      <w:proofErr w:type="spellStart"/>
      <w:r>
        <w:rPr>
          <w:sz w:val="20"/>
        </w:rPr>
        <w:t>Krishna.s</w:t>
      </w:r>
      <w:proofErr w:type="spellEnd"/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Team member Daniel </w:t>
      </w:r>
      <w:proofErr w:type="spellStart"/>
      <w:r>
        <w:rPr>
          <w:sz w:val="20"/>
        </w:rPr>
        <w:t>Christopher.j</w:t>
      </w:r>
      <w:proofErr w:type="spellEnd"/>
    </w:p>
    <w:p w:rsidR="001B71C7" w:rsidRDefault="00A65752">
      <w:pPr>
        <w:pStyle w:val="ListParagraph"/>
        <w:numPr>
          <w:ilvl w:val="1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Team member king </w:t>
      </w:r>
      <w:proofErr w:type="spellStart"/>
      <w:r>
        <w:rPr>
          <w:sz w:val="20"/>
        </w:rPr>
        <w:t>krister.v</w:t>
      </w:r>
      <w:bookmarkStart w:id="0" w:name="_GoBack"/>
      <w:bookmarkEnd w:id="0"/>
      <w:proofErr w:type="spellEnd"/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Team member </w:t>
      </w:r>
      <w:proofErr w:type="spellStart"/>
      <w:r>
        <w:rPr>
          <w:sz w:val="20"/>
        </w:rPr>
        <w:t>akash</w:t>
      </w:r>
      <w:proofErr w:type="spellEnd"/>
      <w:r>
        <w:rPr>
          <w:sz w:val="20"/>
        </w:rPr>
        <w:t xml:space="preserve"> Christopher g</w:t>
      </w:r>
    </w:p>
    <w:p w:rsidR="001B71C7" w:rsidRDefault="004A2DDF">
      <w:pPr>
        <w:pStyle w:val="Heading1"/>
        <w:numPr>
          <w:ilvl w:val="0"/>
          <w:numId w:val="1"/>
        </w:numPr>
        <w:tabs>
          <w:tab w:val="left" w:pos="400"/>
        </w:tabs>
        <w:spacing w:before="212"/>
        <w:ind w:left="400" w:hanging="400"/>
      </w:pPr>
      <w:r>
        <w:t xml:space="preserve">Project </w:t>
      </w:r>
      <w:r>
        <w:rPr>
          <w:spacing w:val="-2"/>
        </w:rPr>
        <w:t>Overview</w:t>
      </w:r>
    </w:p>
    <w:p w:rsidR="001B71C7" w:rsidRDefault="004A2DDF">
      <w:pPr>
        <w:pStyle w:val="Heading2"/>
        <w:spacing w:before="136"/>
      </w:pPr>
      <w:r>
        <w:rPr>
          <w:spacing w:val="-2"/>
        </w:rPr>
        <w:t>Purpose:</w:t>
      </w:r>
    </w:p>
    <w:p w:rsidR="001B71C7" w:rsidRDefault="004A2DDF">
      <w:pPr>
        <w:pStyle w:val="BodyText"/>
        <w:spacing w:before="10" w:line="249" w:lineRule="auto"/>
        <w:ind w:left="0" w:right="139" w:firstLine="0"/>
      </w:pPr>
      <w:r>
        <w:t>The purpose of the Medical AI Assistant is to provide users with preliminary, informational insights based on their symptoms. It leverages AI models to predict possible diseases and suggest treatment</w:t>
      </w:r>
      <w:r>
        <w:rPr>
          <w:spacing w:val="-4"/>
        </w:rPr>
        <w:t xml:space="preserve"> </w:t>
      </w:r>
      <w:r>
        <w:t>plans,</w:t>
      </w:r>
      <w:r>
        <w:rPr>
          <w:spacing w:val="-4"/>
        </w:rPr>
        <w:t xml:space="preserve"> </w:t>
      </w:r>
      <w:r>
        <w:t>helping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decisions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reminding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consult</w:t>
      </w:r>
      <w:r>
        <w:rPr>
          <w:spacing w:val="-4"/>
        </w:rPr>
        <w:t xml:space="preserve"> </w:t>
      </w:r>
      <w:r>
        <w:t xml:space="preserve">healthcare </w:t>
      </w:r>
      <w:r>
        <w:rPr>
          <w:spacing w:val="-2"/>
        </w:rPr>
        <w:t>professionals.</w:t>
      </w:r>
    </w:p>
    <w:p w:rsidR="001B71C7" w:rsidRDefault="004A2DDF">
      <w:pPr>
        <w:pStyle w:val="Heading2"/>
        <w:spacing w:before="123"/>
      </w:pPr>
      <w:r>
        <w:rPr>
          <w:spacing w:val="-2"/>
        </w:rPr>
        <w:t>Features: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spacing w:before="36" w:line="206" w:lineRule="auto"/>
        <w:ind w:left="360" w:right="1108"/>
        <w:rPr>
          <w:sz w:val="20"/>
        </w:rPr>
      </w:pPr>
      <w:r>
        <w:rPr>
          <w:rFonts w:ascii="Arial" w:hAnsi="Arial"/>
          <w:b/>
          <w:sz w:val="20"/>
        </w:rPr>
        <w:t>Symptom-based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Disease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Prediction: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Takes</w:t>
      </w:r>
      <w:r>
        <w:rPr>
          <w:spacing w:val="-5"/>
          <w:sz w:val="20"/>
        </w:rPr>
        <w:t xml:space="preserve"> </w:t>
      </w:r>
      <w:r>
        <w:rPr>
          <w:sz w:val="20"/>
        </w:rPr>
        <w:t>input</w:t>
      </w:r>
      <w:r>
        <w:rPr>
          <w:spacing w:val="-5"/>
          <w:sz w:val="20"/>
        </w:rPr>
        <w:t xml:space="preserve"> </w:t>
      </w:r>
      <w:r>
        <w:rPr>
          <w:sz w:val="20"/>
        </w:rPr>
        <w:t>symptoms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predicts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possible </w:t>
      </w:r>
      <w:r>
        <w:rPr>
          <w:spacing w:val="-2"/>
          <w:sz w:val="20"/>
        </w:rPr>
        <w:t>conditions.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spacing w:before="17" w:line="259" w:lineRule="exact"/>
        <w:ind w:left="360"/>
        <w:rPr>
          <w:sz w:val="20"/>
        </w:rPr>
      </w:pPr>
      <w:r>
        <w:rPr>
          <w:rFonts w:ascii="Arial" w:hAnsi="Arial"/>
          <w:b/>
          <w:sz w:val="20"/>
        </w:rPr>
        <w:t xml:space="preserve">Treatment Plan Suggestions: </w:t>
      </w:r>
      <w:r>
        <w:rPr>
          <w:sz w:val="20"/>
        </w:rPr>
        <w:t xml:space="preserve">Provides general recommendations and care </w:t>
      </w:r>
      <w:r>
        <w:rPr>
          <w:spacing w:val="-2"/>
          <w:sz w:val="20"/>
        </w:rPr>
        <w:t>tips.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rFonts w:ascii="Arial" w:hAnsi="Arial"/>
          <w:b/>
          <w:sz w:val="20"/>
        </w:rPr>
        <w:t xml:space="preserve">Conversational Interface: </w:t>
      </w:r>
      <w:r>
        <w:rPr>
          <w:sz w:val="20"/>
        </w:rPr>
        <w:t xml:space="preserve">Easy-to-use text-based interface for </w:t>
      </w:r>
      <w:r>
        <w:rPr>
          <w:spacing w:val="-2"/>
          <w:sz w:val="20"/>
        </w:rPr>
        <w:t>interaction.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rFonts w:ascii="Arial" w:hAnsi="Arial"/>
          <w:b/>
          <w:sz w:val="20"/>
        </w:rPr>
        <w:t xml:space="preserve">AI-powered Predictions: </w:t>
      </w:r>
      <w:r>
        <w:rPr>
          <w:sz w:val="20"/>
        </w:rPr>
        <w:t xml:space="preserve">Uses ML models for analyzing symptoms and </w:t>
      </w:r>
      <w:r>
        <w:rPr>
          <w:spacing w:val="-2"/>
          <w:sz w:val="20"/>
        </w:rPr>
        <w:t>conditions.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rFonts w:ascii="Arial" w:hAnsi="Arial"/>
          <w:b/>
          <w:sz w:val="20"/>
        </w:rPr>
        <w:t xml:space="preserve">User-friendly UI: </w:t>
      </w:r>
      <w:r>
        <w:rPr>
          <w:sz w:val="20"/>
        </w:rPr>
        <w:t xml:space="preserve">Developed with </w:t>
      </w:r>
      <w:proofErr w:type="spellStart"/>
      <w:r>
        <w:rPr>
          <w:sz w:val="20"/>
        </w:rPr>
        <w:t>Gradio</w:t>
      </w:r>
      <w:proofErr w:type="spellEnd"/>
      <w:r>
        <w:rPr>
          <w:sz w:val="20"/>
        </w:rPr>
        <w:t xml:space="preserve"> for </w:t>
      </w:r>
      <w:r>
        <w:rPr>
          <w:spacing w:val="-2"/>
          <w:sz w:val="20"/>
        </w:rPr>
        <w:t>accessibility.</w:t>
      </w:r>
    </w:p>
    <w:p w:rsidR="001B71C7" w:rsidRDefault="004A2DDF">
      <w:pPr>
        <w:pStyle w:val="Heading1"/>
        <w:numPr>
          <w:ilvl w:val="0"/>
          <w:numId w:val="1"/>
        </w:numPr>
        <w:tabs>
          <w:tab w:val="left" w:pos="400"/>
        </w:tabs>
        <w:spacing w:before="211"/>
        <w:ind w:left="400" w:hanging="400"/>
      </w:pPr>
      <w:r>
        <w:rPr>
          <w:spacing w:val="-2"/>
        </w:rPr>
        <w:t>Architecture</w:t>
      </w:r>
    </w:p>
    <w:p w:rsidR="001B71C7" w:rsidRDefault="004A2DDF">
      <w:pPr>
        <w:spacing w:before="136" w:line="249" w:lineRule="auto"/>
        <w:ind w:right="735"/>
        <w:rPr>
          <w:sz w:val="20"/>
        </w:rPr>
      </w:pPr>
      <w:r>
        <w:rPr>
          <w:rFonts w:ascii="Arial"/>
          <w:b/>
          <w:sz w:val="20"/>
        </w:rPr>
        <w:t>Frontend (</w:t>
      </w:r>
      <w:proofErr w:type="spellStart"/>
      <w:r>
        <w:rPr>
          <w:rFonts w:ascii="Arial"/>
          <w:b/>
          <w:sz w:val="20"/>
        </w:rPr>
        <w:t>Gradio</w:t>
      </w:r>
      <w:proofErr w:type="spellEnd"/>
      <w:r>
        <w:rPr>
          <w:rFonts w:ascii="Arial"/>
          <w:b/>
          <w:sz w:val="20"/>
        </w:rPr>
        <w:t xml:space="preserve">): </w:t>
      </w:r>
      <w:r>
        <w:rPr>
          <w:sz w:val="20"/>
        </w:rPr>
        <w:t xml:space="preserve">Provides an interactive UI for symptom entry and result visualization. </w:t>
      </w:r>
      <w:r>
        <w:rPr>
          <w:rFonts w:ascii="Arial"/>
          <w:b/>
          <w:sz w:val="20"/>
        </w:rPr>
        <w:t>Backend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(</w:t>
      </w:r>
      <w:proofErr w:type="spellStart"/>
      <w:r>
        <w:rPr>
          <w:rFonts w:ascii="Arial"/>
          <w:b/>
          <w:sz w:val="20"/>
        </w:rPr>
        <w:t>FastAPI</w:t>
      </w:r>
      <w:proofErr w:type="spellEnd"/>
      <w:r>
        <w:rPr>
          <w:rFonts w:ascii="Arial"/>
          <w:b/>
          <w:sz w:val="20"/>
        </w:rPr>
        <w:t>/Flask):</w:t>
      </w:r>
      <w:r>
        <w:rPr>
          <w:rFonts w:ascii="Arial"/>
          <w:b/>
          <w:spacing w:val="-4"/>
          <w:sz w:val="20"/>
        </w:rPr>
        <w:t xml:space="preserve"> </w:t>
      </w:r>
      <w:r>
        <w:rPr>
          <w:sz w:val="20"/>
        </w:rPr>
        <w:t>Processes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input,</w:t>
      </w:r>
      <w:r>
        <w:rPr>
          <w:spacing w:val="-4"/>
          <w:sz w:val="20"/>
        </w:rPr>
        <w:t xml:space="preserve"> </w:t>
      </w:r>
      <w:r>
        <w:rPr>
          <w:sz w:val="20"/>
        </w:rPr>
        <w:t>runs</w:t>
      </w:r>
      <w:r>
        <w:rPr>
          <w:spacing w:val="-4"/>
          <w:sz w:val="20"/>
        </w:rPr>
        <w:t xml:space="preserve"> </w:t>
      </w:r>
      <w:r>
        <w:rPr>
          <w:sz w:val="20"/>
        </w:rPr>
        <w:t>AI</w:t>
      </w:r>
      <w:r>
        <w:rPr>
          <w:spacing w:val="-4"/>
          <w:sz w:val="20"/>
        </w:rPr>
        <w:t xml:space="preserve"> </w:t>
      </w:r>
      <w:r>
        <w:rPr>
          <w:sz w:val="20"/>
        </w:rPr>
        <w:t>models,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returns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predictions. </w:t>
      </w:r>
      <w:r>
        <w:rPr>
          <w:rFonts w:ascii="Arial"/>
          <w:b/>
          <w:sz w:val="20"/>
        </w:rPr>
        <w:t xml:space="preserve">ML Model: </w:t>
      </w:r>
      <w:r>
        <w:rPr>
          <w:sz w:val="20"/>
        </w:rPr>
        <w:t>Trained on medical datasets to provide accurate predictions.</w:t>
      </w:r>
    </w:p>
    <w:p w:rsidR="001B71C7" w:rsidRDefault="004A2DDF">
      <w:pPr>
        <w:spacing w:before="3"/>
        <w:rPr>
          <w:sz w:val="20"/>
        </w:rPr>
      </w:pPr>
      <w:r>
        <w:rPr>
          <w:rFonts w:ascii="Arial"/>
          <w:b/>
          <w:sz w:val="20"/>
        </w:rPr>
        <w:t xml:space="preserve">Database (Optional): </w:t>
      </w:r>
      <w:r>
        <w:rPr>
          <w:sz w:val="20"/>
        </w:rPr>
        <w:t xml:space="preserve">Stores user interactions and symptom-condition </w:t>
      </w:r>
      <w:r>
        <w:rPr>
          <w:spacing w:val="-2"/>
          <w:sz w:val="20"/>
        </w:rPr>
        <w:t>mappings.</w:t>
      </w:r>
    </w:p>
    <w:p w:rsidR="001B71C7" w:rsidRDefault="001B71C7">
      <w:pPr>
        <w:pStyle w:val="BodyText"/>
        <w:spacing w:before="30" w:line="240" w:lineRule="auto"/>
        <w:ind w:left="0" w:firstLine="0"/>
      </w:pPr>
    </w:p>
    <w:p w:rsidR="001B71C7" w:rsidRDefault="004A2DDF">
      <w:pPr>
        <w:pStyle w:val="Heading1"/>
        <w:numPr>
          <w:ilvl w:val="0"/>
          <w:numId w:val="1"/>
        </w:numPr>
        <w:tabs>
          <w:tab w:val="left" w:pos="400"/>
        </w:tabs>
        <w:ind w:left="400" w:hanging="400"/>
      </w:pPr>
      <w:r>
        <w:t xml:space="preserve">Setup </w:t>
      </w:r>
      <w:r>
        <w:rPr>
          <w:spacing w:val="-2"/>
        </w:rPr>
        <w:t>Instructions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spacing w:before="136" w:line="259" w:lineRule="exact"/>
        <w:ind w:left="360"/>
        <w:rPr>
          <w:sz w:val="20"/>
        </w:rPr>
      </w:pPr>
      <w:r>
        <w:rPr>
          <w:sz w:val="20"/>
        </w:rPr>
        <w:t xml:space="preserve">Python 3.9 or </w:t>
      </w:r>
      <w:r>
        <w:rPr>
          <w:spacing w:val="-2"/>
          <w:sz w:val="20"/>
        </w:rPr>
        <w:t>later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Install dependencies from </w:t>
      </w:r>
      <w:r>
        <w:rPr>
          <w:spacing w:val="-2"/>
          <w:sz w:val="20"/>
        </w:rPr>
        <w:t>requirements.txt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Run backend server </w:t>
      </w:r>
      <w:r>
        <w:rPr>
          <w:spacing w:val="-2"/>
          <w:sz w:val="20"/>
        </w:rPr>
        <w:t>(</w:t>
      </w:r>
      <w:proofErr w:type="spellStart"/>
      <w:r>
        <w:rPr>
          <w:spacing w:val="-2"/>
          <w:sz w:val="20"/>
        </w:rPr>
        <w:t>FastAPI</w:t>
      </w:r>
      <w:proofErr w:type="spellEnd"/>
      <w:r>
        <w:rPr>
          <w:spacing w:val="-2"/>
          <w:sz w:val="20"/>
        </w:rPr>
        <w:t>/Flask)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Launch frontend using </w:t>
      </w:r>
      <w:proofErr w:type="spellStart"/>
      <w:r>
        <w:rPr>
          <w:spacing w:val="-2"/>
          <w:sz w:val="20"/>
        </w:rPr>
        <w:t>Gradio</w:t>
      </w:r>
      <w:proofErr w:type="spellEnd"/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Enter symptoms and view </w:t>
      </w:r>
      <w:r>
        <w:rPr>
          <w:spacing w:val="-2"/>
          <w:sz w:val="20"/>
        </w:rPr>
        <w:t>predictions</w:t>
      </w:r>
    </w:p>
    <w:p w:rsidR="001B71C7" w:rsidRDefault="004A2DDF">
      <w:pPr>
        <w:pStyle w:val="Heading1"/>
        <w:numPr>
          <w:ilvl w:val="0"/>
          <w:numId w:val="1"/>
        </w:numPr>
        <w:tabs>
          <w:tab w:val="left" w:pos="400"/>
        </w:tabs>
        <w:spacing w:before="211"/>
        <w:ind w:left="400" w:hanging="400"/>
      </w:pPr>
      <w:r>
        <w:t xml:space="preserve">Folder </w:t>
      </w:r>
      <w:r>
        <w:rPr>
          <w:spacing w:val="-2"/>
        </w:rPr>
        <w:t>Structure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spacing w:before="136" w:line="259" w:lineRule="exact"/>
        <w:ind w:left="360"/>
        <w:rPr>
          <w:sz w:val="20"/>
        </w:rPr>
      </w:pPr>
      <w:r>
        <w:rPr>
          <w:sz w:val="20"/>
        </w:rPr>
        <w:t xml:space="preserve">app/ – Contains backend logic and </w:t>
      </w:r>
      <w:r>
        <w:rPr>
          <w:spacing w:val="-4"/>
          <w:sz w:val="20"/>
        </w:rPr>
        <w:t>APIs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ind w:left="360"/>
        <w:rPr>
          <w:sz w:val="20"/>
        </w:rPr>
      </w:pPr>
      <w:proofErr w:type="spellStart"/>
      <w:r>
        <w:rPr>
          <w:sz w:val="20"/>
        </w:rPr>
        <w:t>ui</w:t>
      </w:r>
      <w:proofErr w:type="spellEnd"/>
      <w:r>
        <w:rPr>
          <w:sz w:val="20"/>
        </w:rPr>
        <w:t xml:space="preserve">/ – </w:t>
      </w:r>
      <w:proofErr w:type="spellStart"/>
      <w:r>
        <w:rPr>
          <w:sz w:val="20"/>
        </w:rPr>
        <w:t>Gradio</w:t>
      </w:r>
      <w:proofErr w:type="spellEnd"/>
      <w:r>
        <w:rPr>
          <w:sz w:val="20"/>
        </w:rPr>
        <w:t xml:space="preserve">-based frontend </w:t>
      </w:r>
      <w:r>
        <w:rPr>
          <w:spacing w:val="-2"/>
          <w:sz w:val="20"/>
        </w:rPr>
        <w:t>components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models/ – ML models for </w:t>
      </w:r>
      <w:r>
        <w:rPr>
          <w:spacing w:val="-2"/>
          <w:sz w:val="20"/>
        </w:rPr>
        <w:t>prediction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ind w:left="360"/>
        <w:rPr>
          <w:sz w:val="20"/>
        </w:rPr>
      </w:pPr>
      <w:proofErr w:type="spellStart"/>
      <w:r>
        <w:rPr>
          <w:sz w:val="20"/>
        </w:rPr>
        <w:t>utils</w:t>
      </w:r>
      <w:proofErr w:type="spellEnd"/>
      <w:r>
        <w:rPr>
          <w:sz w:val="20"/>
        </w:rPr>
        <w:t xml:space="preserve">/ – Helper scripts and preprocessing </w:t>
      </w:r>
      <w:r>
        <w:rPr>
          <w:spacing w:val="-2"/>
          <w:sz w:val="20"/>
        </w:rPr>
        <w:t>functions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main.py – Entry script to launch </w:t>
      </w:r>
      <w:r>
        <w:rPr>
          <w:spacing w:val="-2"/>
          <w:sz w:val="20"/>
        </w:rPr>
        <w:t>application</w:t>
      </w:r>
    </w:p>
    <w:p w:rsidR="001B71C7" w:rsidRDefault="004A2DDF">
      <w:pPr>
        <w:pStyle w:val="Heading1"/>
        <w:numPr>
          <w:ilvl w:val="0"/>
          <w:numId w:val="1"/>
        </w:numPr>
        <w:tabs>
          <w:tab w:val="left" w:pos="400"/>
        </w:tabs>
        <w:spacing w:before="212"/>
        <w:ind w:left="400" w:hanging="400"/>
      </w:pPr>
      <w:r>
        <w:t xml:space="preserve">Running the </w:t>
      </w:r>
      <w:r>
        <w:rPr>
          <w:spacing w:val="-2"/>
        </w:rPr>
        <w:t>Application</w:t>
      </w:r>
    </w:p>
    <w:p w:rsidR="001B71C7" w:rsidRDefault="004A2DDF">
      <w:pPr>
        <w:pStyle w:val="BodyText"/>
        <w:spacing w:before="136" w:line="249" w:lineRule="auto"/>
        <w:ind w:left="0" w:firstLine="0"/>
      </w:pP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project: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Gradio</w:t>
      </w:r>
      <w:proofErr w:type="spellEnd"/>
      <w:r>
        <w:rPr>
          <w:spacing w:val="-3"/>
        </w:rPr>
        <w:t xml:space="preserve"> </w:t>
      </w:r>
      <w:r>
        <w:t>frontend,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interact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Medical AI Assistant by entering symptoms. The system will display possible conditions and</w:t>
      </w:r>
    </w:p>
    <w:p w:rsidR="001B71C7" w:rsidRDefault="001B71C7">
      <w:pPr>
        <w:pStyle w:val="BodyText"/>
        <w:spacing w:line="249" w:lineRule="auto"/>
        <w:sectPr w:rsidR="001B71C7">
          <w:type w:val="continuous"/>
          <w:pgSz w:w="11910" w:h="16840"/>
          <w:pgMar w:top="1500" w:right="1417" w:bottom="280" w:left="1559" w:header="720" w:footer="720" w:gutter="0"/>
          <w:cols w:space="720"/>
        </w:sectPr>
      </w:pPr>
    </w:p>
    <w:p w:rsidR="001B71C7" w:rsidRDefault="004A2DDF">
      <w:pPr>
        <w:pStyle w:val="BodyText"/>
        <w:spacing w:before="74" w:line="240" w:lineRule="auto"/>
        <w:ind w:left="0" w:firstLine="0"/>
      </w:pPr>
      <w:r>
        <w:rPr>
          <w:spacing w:val="-2"/>
        </w:rPr>
        <w:lastRenderedPageBreak/>
        <w:t>recommendations.</w:t>
      </w:r>
    </w:p>
    <w:p w:rsidR="001B71C7" w:rsidRDefault="001B71C7">
      <w:pPr>
        <w:pStyle w:val="BodyText"/>
        <w:spacing w:before="30" w:line="240" w:lineRule="auto"/>
        <w:ind w:left="0" w:firstLine="0"/>
      </w:pPr>
    </w:p>
    <w:p w:rsidR="001B71C7" w:rsidRDefault="004A2DDF">
      <w:pPr>
        <w:pStyle w:val="Heading1"/>
        <w:numPr>
          <w:ilvl w:val="0"/>
          <w:numId w:val="1"/>
        </w:numPr>
        <w:tabs>
          <w:tab w:val="left" w:pos="400"/>
        </w:tabs>
        <w:ind w:left="400" w:hanging="400"/>
      </w:pPr>
      <w:r>
        <w:t xml:space="preserve">API </w:t>
      </w:r>
      <w:r>
        <w:rPr>
          <w:spacing w:val="-2"/>
        </w:rPr>
        <w:t>Documentation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spacing w:before="136" w:line="259" w:lineRule="exact"/>
        <w:ind w:left="360"/>
        <w:rPr>
          <w:sz w:val="20"/>
        </w:rPr>
      </w:pPr>
      <w:r>
        <w:rPr>
          <w:sz w:val="20"/>
        </w:rPr>
        <w:t xml:space="preserve">POST /analyze-symptoms – Accepts symptoms and returns possible </w:t>
      </w:r>
      <w:r>
        <w:rPr>
          <w:spacing w:val="-2"/>
          <w:sz w:val="20"/>
        </w:rPr>
        <w:t>conditions.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GET /treatment-plan – Provides general care </w:t>
      </w:r>
      <w:r>
        <w:rPr>
          <w:spacing w:val="-2"/>
          <w:sz w:val="20"/>
        </w:rPr>
        <w:t>recommendations.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POST /feedback – Collects user feedback for </w:t>
      </w:r>
      <w:r>
        <w:rPr>
          <w:spacing w:val="-2"/>
          <w:sz w:val="20"/>
        </w:rPr>
        <w:t>improvements.</w:t>
      </w:r>
    </w:p>
    <w:p w:rsidR="001B71C7" w:rsidRDefault="004A2DDF">
      <w:pPr>
        <w:pStyle w:val="Heading1"/>
        <w:numPr>
          <w:ilvl w:val="0"/>
          <w:numId w:val="1"/>
        </w:numPr>
        <w:tabs>
          <w:tab w:val="left" w:pos="400"/>
        </w:tabs>
        <w:spacing w:before="212"/>
        <w:ind w:left="400" w:hanging="400"/>
      </w:pPr>
      <w:r>
        <w:rPr>
          <w:spacing w:val="-2"/>
        </w:rPr>
        <w:t>Authentication</w:t>
      </w:r>
    </w:p>
    <w:p w:rsidR="001B71C7" w:rsidRDefault="004A2DDF">
      <w:pPr>
        <w:pStyle w:val="BodyText"/>
        <w:spacing w:before="136" w:line="249" w:lineRule="auto"/>
        <w:ind w:left="0" w:firstLine="0"/>
      </w:pPr>
      <w:r>
        <w:t>This</w:t>
      </w:r>
      <w:r>
        <w:rPr>
          <w:spacing w:val="-3"/>
        </w:rPr>
        <w:t xml:space="preserve"> </w:t>
      </w:r>
      <w:r>
        <w:t>demo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environment.</w:t>
      </w:r>
      <w:r>
        <w:rPr>
          <w:spacing w:val="-3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deployments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token-based authentication, OAuth2, and role-based access control.</w:t>
      </w:r>
    </w:p>
    <w:p w:rsidR="001B71C7" w:rsidRDefault="001B71C7">
      <w:pPr>
        <w:pStyle w:val="BodyText"/>
        <w:spacing w:before="21" w:line="240" w:lineRule="auto"/>
        <w:ind w:left="0" w:firstLine="0"/>
      </w:pPr>
    </w:p>
    <w:p w:rsidR="001B71C7" w:rsidRDefault="004A2DDF">
      <w:pPr>
        <w:pStyle w:val="Heading1"/>
        <w:numPr>
          <w:ilvl w:val="0"/>
          <w:numId w:val="1"/>
        </w:numPr>
        <w:tabs>
          <w:tab w:val="left" w:pos="400"/>
        </w:tabs>
        <w:spacing w:before="1"/>
        <w:ind w:left="400" w:hanging="400"/>
      </w:pPr>
      <w:r>
        <w:t xml:space="preserve">User </w:t>
      </w:r>
      <w:r>
        <w:rPr>
          <w:spacing w:val="-2"/>
        </w:rPr>
        <w:t>Interface</w:t>
      </w:r>
    </w:p>
    <w:p w:rsidR="001B71C7" w:rsidRDefault="004A2DDF">
      <w:pPr>
        <w:pStyle w:val="BodyText"/>
        <w:spacing w:before="136" w:line="249" w:lineRule="auto"/>
        <w:ind w:left="0" w:right="735" w:firstLine="0"/>
      </w:pPr>
      <w:r>
        <w:t>The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user-friendly,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symptom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boxes,</w:t>
      </w:r>
      <w:r>
        <w:rPr>
          <w:spacing w:val="-3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outputs,</w:t>
      </w:r>
      <w:r>
        <w:rPr>
          <w:spacing w:val="-3"/>
        </w:rPr>
        <w:t xml:space="preserve"> </w:t>
      </w:r>
      <w:r>
        <w:t xml:space="preserve">and treatment plan tabs. It is built using </w:t>
      </w:r>
      <w:proofErr w:type="spellStart"/>
      <w:r>
        <w:t>Gradio</w:t>
      </w:r>
      <w:proofErr w:type="spellEnd"/>
      <w:r>
        <w:t xml:space="preserve"> for smooth accessibility.</w:t>
      </w:r>
    </w:p>
    <w:p w:rsidR="001B71C7" w:rsidRDefault="001B71C7">
      <w:pPr>
        <w:pStyle w:val="BodyText"/>
        <w:spacing w:before="21" w:line="240" w:lineRule="auto"/>
        <w:ind w:left="0" w:firstLine="0"/>
      </w:pPr>
    </w:p>
    <w:p w:rsidR="001B71C7" w:rsidRDefault="004A2DDF">
      <w:pPr>
        <w:pStyle w:val="Heading1"/>
        <w:numPr>
          <w:ilvl w:val="0"/>
          <w:numId w:val="1"/>
        </w:numPr>
        <w:tabs>
          <w:tab w:val="left" w:pos="600"/>
        </w:tabs>
        <w:ind w:left="600" w:hanging="600"/>
      </w:pPr>
      <w:r>
        <w:rPr>
          <w:spacing w:val="-2"/>
        </w:rPr>
        <w:t>Testing</w:t>
      </w:r>
    </w:p>
    <w:p w:rsidR="001B71C7" w:rsidRDefault="004A2DDF">
      <w:pPr>
        <w:pStyle w:val="BodyText"/>
        <w:spacing w:before="136" w:line="249" w:lineRule="auto"/>
        <w:ind w:left="0" w:right="46" w:firstLine="0"/>
      </w:pPr>
      <w:r>
        <w:t>Testing</w:t>
      </w:r>
      <w:r>
        <w:rPr>
          <w:spacing w:val="-3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predictions,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Postman,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testing for symptom input/output consistency.</w:t>
      </w:r>
    </w:p>
    <w:p w:rsidR="001B71C7" w:rsidRDefault="001B71C7">
      <w:pPr>
        <w:pStyle w:val="BodyText"/>
        <w:spacing w:before="22" w:line="240" w:lineRule="auto"/>
        <w:ind w:left="0" w:firstLine="0"/>
      </w:pPr>
    </w:p>
    <w:p w:rsidR="001B71C7" w:rsidRDefault="004A2DDF">
      <w:pPr>
        <w:pStyle w:val="Heading1"/>
        <w:numPr>
          <w:ilvl w:val="0"/>
          <w:numId w:val="1"/>
        </w:numPr>
        <w:tabs>
          <w:tab w:val="left" w:pos="600"/>
        </w:tabs>
        <w:ind w:left="600" w:hanging="600"/>
      </w:pPr>
      <w:r>
        <w:rPr>
          <w:spacing w:val="-2"/>
        </w:rPr>
        <w:t>Screenshots</w:t>
      </w:r>
    </w:p>
    <w:p w:rsidR="004A2DDF" w:rsidRDefault="004A2DDF" w:rsidP="004A2DDF">
      <w:pPr>
        <w:pStyle w:val="BodyText"/>
        <w:spacing w:before="136" w:line="240" w:lineRule="auto"/>
        <w:ind w:left="60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4A2DDF" w:rsidRDefault="004A2DDF">
      <w:pPr>
        <w:pStyle w:val="BodyText"/>
        <w:spacing w:before="136" w:line="240" w:lineRule="auto"/>
        <w:ind w:left="0" w:firstLine="0"/>
      </w:pPr>
    </w:p>
    <w:p w:rsidR="001B71C7" w:rsidRDefault="00A65752">
      <w:pPr>
        <w:pStyle w:val="BodyText"/>
        <w:spacing w:before="136" w:line="240" w:lineRule="auto"/>
        <w:ind w:lef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251.25pt">
            <v:imagedata r:id="rId5" o:title="Screenshot 2025-09-15 133354"/>
          </v:shape>
        </w:pict>
      </w:r>
      <w:r w:rsidR="004A2DDF">
        <w:t xml:space="preserve">Screenshot of Medical AI Assistant interface (refer to attached </w:t>
      </w:r>
      <w:r w:rsidR="004A2DDF">
        <w:rPr>
          <w:spacing w:val="-2"/>
        </w:rPr>
        <w:t>image).</w:t>
      </w:r>
    </w:p>
    <w:p w:rsidR="001B71C7" w:rsidRDefault="001B71C7">
      <w:pPr>
        <w:pStyle w:val="BodyText"/>
        <w:spacing w:before="30" w:line="240" w:lineRule="auto"/>
        <w:ind w:left="0" w:firstLine="0"/>
      </w:pPr>
    </w:p>
    <w:p w:rsidR="001B71C7" w:rsidRDefault="004A2DDF">
      <w:pPr>
        <w:pStyle w:val="Heading1"/>
        <w:numPr>
          <w:ilvl w:val="0"/>
          <w:numId w:val="1"/>
        </w:numPr>
        <w:tabs>
          <w:tab w:val="left" w:pos="600"/>
        </w:tabs>
        <w:ind w:left="600" w:hanging="600"/>
      </w:pPr>
      <w:r>
        <w:t xml:space="preserve">Known </w:t>
      </w:r>
      <w:r>
        <w:rPr>
          <w:spacing w:val="-2"/>
        </w:rPr>
        <w:t>Issues</w:t>
      </w:r>
    </w:p>
    <w:p w:rsidR="001B71C7" w:rsidRDefault="004A2DDF">
      <w:pPr>
        <w:pStyle w:val="BodyText"/>
        <w:spacing w:before="136" w:line="249" w:lineRule="auto"/>
        <w:ind w:left="0" w:firstLine="0"/>
      </w:pPr>
      <w:r>
        <w:t>Predictions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100%</w:t>
      </w:r>
      <w:r>
        <w:rPr>
          <w:spacing w:val="-3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consultation.</w:t>
      </w:r>
      <w:r>
        <w:rPr>
          <w:spacing w:val="-3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dataset coverage may affect results.</w:t>
      </w:r>
    </w:p>
    <w:p w:rsidR="001B71C7" w:rsidRDefault="001B71C7">
      <w:pPr>
        <w:pStyle w:val="BodyText"/>
        <w:spacing w:before="22" w:line="240" w:lineRule="auto"/>
        <w:ind w:left="0" w:firstLine="0"/>
      </w:pPr>
    </w:p>
    <w:p w:rsidR="001B71C7" w:rsidRDefault="004A2DDF">
      <w:pPr>
        <w:pStyle w:val="Heading1"/>
        <w:numPr>
          <w:ilvl w:val="0"/>
          <w:numId w:val="1"/>
        </w:numPr>
        <w:tabs>
          <w:tab w:val="left" w:pos="600"/>
        </w:tabs>
        <w:ind w:left="600" w:hanging="600"/>
      </w:pPr>
      <w:r>
        <w:t xml:space="preserve">Future </w:t>
      </w:r>
      <w:r>
        <w:rPr>
          <w:spacing w:val="-2"/>
        </w:rPr>
        <w:t>Enhancements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spacing w:before="136" w:line="259" w:lineRule="exact"/>
        <w:ind w:left="360"/>
        <w:rPr>
          <w:sz w:val="20"/>
        </w:rPr>
      </w:pPr>
      <w:r>
        <w:rPr>
          <w:sz w:val="20"/>
        </w:rPr>
        <w:t xml:space="preserve">Expand training dataset with more medical </w:t>
      </w:r>
      <w:r>
        <w:rPr>
          <w:spacing w:val="-2"/>
          <w:sz w:val="20"/>
        </w:rPr>
        <w:t>conditions.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Integrate with electronic health records </w:t>
      </w:r>
      <w:r>
        <w:rPr>
          <w:spacing w:val="-2"/>
          <w:sz w:val="20"/>
        </w:rPr>
        <w:t>(EHR).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Enable voice-based input for </w:t>
      </w:r>
      <w:r>
        <w:rPr>
          <w:spacing w:val="-2"/>
          <w:sz w:val="20"/>
        </w:rPr>
        <w:t>accessibility.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sz w:val="20"/>
        </w:rPr>
        <w:t xml:space="preserve">Add real-time </w:t>
      </w:r>
      <w:proofErr w:type="spellStart"/>
      <w:r>
        <w:rPr>
          <w:sz w:val="20"/>
        </w:rPr>
        <w:t>chatbot</w:t>
      </w:r>
      <w:proofErr w:type="spellEnd"/>
      <w:r>
        <w:rPr>
          <w:sz w:val="20"/>
        </w:rPr>
        <w:t xml:space="preserve"> support with healthcare </w:t>
      </w:r>
      <w:r>
        <w:rPr>
          <w:spacing w:val="-2"/>
          <w:sz w:val="20"/>
        </w:rPr>
        <w:t>professionals.</w:t>
      </w:r>
    </w:p>
    <w:p w:rsidR="001B71C7" w:rsidRDefault="004A2DDF">
      <w:pPr>
        <w:pStyle w:val="ListParagraph"/>
        <w:numPr>
          <w:ilvl w:val="1"/>
          <w:numId w:val="1"/>
        </w:numPr>
        <w:tabs>
          <w:tab w:val="left" w:pos="360"/>
        </w:tabs>
        <w:spacing w:line="259" w:lineRule="exact"/>
        <w:ind w:left="360"/>
        <w:rPr>
          <w:sz w:val="20"/>
        </w:rPr>
      </w:pPr>
      <w:r>
        <w:rPr>
          <w:sz w:val="20"/>
        </w:rPr>
        <w:t xml:space="preserve">Mobile app version for broader </w:t>
      </w:r>
      <w:r>
        <w:rPr>
          <w:spacing w:val="-2"/>
          <w:sz w:val="20"/>
        </w:rPr>
        <w:t>access.</w:t>
      </w:r>
    </w:p>
    <w:sectPr w:rsidR="001B71C7">
      <w:pgSz w:w="11910" w:h="16840"/>
      <w:pgMar w:top="1480" w:right="1417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C73F7"/>
    <w:multiLevelType w:val="hybridMultilevel"/>
    <w:tmpl w:val="43661422"/>
    <w:lvl w:ilvl="0" w:tplc="B330D2B0">
      <w:start w:val="1"/>
      <w:numFmt w:val="decimal"/>
      <w:lvlText w:val="%1."/>
      <w:lvlJc w:val="left"/>
      <w:pPr>
        <w:ind w:left="401" w:hanging="40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6B3E81F2">
      <w:numFmt w:val="bullet"/>
      <w:lvlText w:val="•"/>
      <w:lvlJc w:val="left"/>
      <w:pPr>
        <w:ind w:left="36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position w:val="-3"/>
        <w:sz w:val="24"/>
        <w:szCs w:val="24"/>
        <w:lang w:val="en-US" w:eastAsia="en-US" w:bidi="ar-SA"/>
      </w:rPr>
    </w:lvl>
    <w:lvl w:ilvl="2" w:tplc="B1A0F25E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3" w:tplc="BD305D86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4" w:tplc="695A3628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5" w:tplc="0F1E6F6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6" w:tplc="3034A102">
      <w:numFmt w:val="bullet"/>
      <w:lvlText w:val="•"/>
      <w:lvlJc w:val="left"/>
      <w:pPr>
        <w:ind w:left="5138" w:hanging="360"/>
      </w:pPr>
      <w:rPr>
        <w:rFonts w:hint="default"/>
        <w:lang w:val="en-US" w:eastAsia="en-US" w:bidi="ar-SA"/>
      </w:rPr>
    </w:lvl>
    <w:lvl w:ilvl="7" w:tplc="7C92505C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8" w:tplc="5C7EE92C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B71C7"/>
    <w:rsid w:val="001B71C7"/>
    <w:rsid w:val="004A2DDF"/>
    <w:rsid w:val="00A6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F284"/>
  <w15:docId w15:val="{D77195B7-82C4-4CBD-A38D-CE16697A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400" w:hanging="40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0" w:lineRule="exact"/>
      <w:ind w:left="36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0" w:lineRule="exact"/>
      <w:ind w:left="3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CS-92</cp:lastModifiedBy>
  <cp:revision>4</cp:revision>
  <dcterms:created xsi:type="dcterms:W3CDTF">2025-09-15T08:13:00Z</dcterms:created>
  <dcterms:modified xsi:type="dcterms:W3CDTF">2025-09-17T06:04:00Z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2025-09-15T00:00:00Z</vt:filetime>
  </property>
  <property fmtid="{D5CDD505-2E9C-101B-9397-08002B2CF9AE}" pid="5" name="Producer">
    <vt:lpwstr>ReportLab PDF Library - www.reportlab.com</vt:lpwstr>
  </property>
</Properties>
</file>