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0E6E" w:rsidRPr="00A66136" w:rsidRDefault="00C55C52" w:rsidP="00A66136">
      <w:pPr>
        <w:jc w:val="center"/>
        <w:rPr>
          <w:rFonts w:ascii="Segoe UI" w:hAnsi="Segoe UI" w:cs="Segoe UI"/>
          <w:b/>
          <w:color w:val="262626" w:themeColor="text1" w:themeTint="D9"/>
          <w:sz w:val="36"/>
          <w:szCs w:val="36"/>
        </w:rPr>
      </w:pPr>
      <w:r>
        <w:rPr>
          <w:rFonts w:ascii="Segoe UI" w:hAnsi="Segoe UI" w:cs="Segoe UI"/>
          <w:b/>
          <w:color w:val="262626" w:themeColor="text1" w:themeTint="D9"/>
          <w:sz w:val="36"/>
          <w:szCs w:val="36"/>
        </w:rPr>
        <w:t>Count Average Bytes per request by IP and Total B</w:t>
      </w:r>
      <w:r w:rsidRPr="00C55C52">
        <w:rPr>
          <w:rFonts w:ascii="Segoe UI" w:hAnsi="Segoe UI" w:cs="Segoe UI"/>
          <w:b/>
          <w:color w:val="262626" w:themeColor="text1" w:themeTint="D9"/>
          <w:sz w:val="36"/>
          <w:szCs w:val="36"/>
        </w:rPr>
        <w:t>ytes by IP</w:t>
      </w:r>
      <w:r w:rsidR="00F336A2">
        <w:rPr>
          <w:rFonts w:ascii="Segoe UI" w:hAnsi="Segoe UI" w:cs="Segoe UI"/>
          <w:b/>
          <w:color w:val="262626" w:themeColor="text1" w:themeTint="D9"/>
          <w:sz w:val="36"/>
          <w:szCs w:val="36"/>
        </w:rPr>
        <w:t xml:space="preserve"> – Module 3</w:t>
      </w:r>
    </w:p>
    <w:p w:rsidR="00C10E6E" w:rsidRPr="00A66136" w:rsidRDefault="00C10E6E">
      <w:pPr>
        <w:rPr>
          <w:rFonts w:ascii="Segoe UI" w:hAnsi="Segoe UI" w:cs="Segoe UI"/>
          <w:color w:val="262626" w:themeColor="text1" w:themeTint="D9"/>
        </w:rPr>
      </w:pPr>
    </w:p>
    <w:p w:rsidR="00A66136" w:rsidRDefault="00A66136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proofErr w:type="spellStart"/>
      <w:r w:rsidRPr="00A66136">
        <w:rPr>
          <w:rFonts w:ascii="Segoe UI" w:hAnsi="Segoe UI" w:cs="Segoe UI"/>
          <w:b/>
          <w:color w:val="262626" w:themeColor="text1" w:themeTint="D9"/>
          <w:sz w:val="24"/>
          <w:szCs w:val="24"/>
        </w:rPr>
        <w:t>Map</w:t>
      </w:r>
      <w:r w:rsidR="001C5B6A">
        <w:rPr>
          <w:rFonts w:ascii="Segoe UI" w:hAnsi="Segoe UI" w:cs="Segoe UI"/>
          <w:b/>
          <w:color w:val="262626" w:themeColor="text1" w:themeTint="D9"/>
          <w:sz w:val="24"/>
          <w:szCs w:val="24"/>
        </w:rPr>
        <w:t>R</w:t>
      </w:r>
      <w:r w:rsidRPr="00A66136">
        <w:rPr>
          <w:rFonts w:ascii="Segoe UI" w:hAnsi="Segoe UI" w:cs="Segoe UI"/>
          <w:b/>
          <w:color w:val="262626" w:themeColor="text1" w:themeTint="D9"/>
          <w:sz w:val="24"/>
          <w:szCs w:val="24"/>
        </w:rPr>
        <w:t>educe</w:t>
      </w:r>
      <w:proofErr w:type="spellEnd"/>
    </w:p>
    <w:p w:rsidR="00A66136" w:rsidRDefault="00A66136" w:rsidP="00A66136">
      <w:pPr>
        <w:pStyle w:val="ListParagraph"/>
        <w:numPr>
          <w:ilvl w:val="0"/>
          <w:numId w:val="1"/>
        </w:numPr>
        <w:rPr>
          <w:rFonts w:ascii="Segoe UI" w:hAnsi="Segoe UI" w:cs="Segoe UI"/>
          <w:color w:val="262626" w:themeColor="text1" w:themeTint="D9"/>
        </w:rPr>
      </w:pPr>
      <w:r w:rsidRPr="00A66136">
        <w:rPr>
          <w:rFonts w:ascii="Segoe UI" w:hAnsi="Segoe UI" w:cs="Segoe UI"/>
          <w:color w:val="262626" w:themeColor="text1" w:themeTint="D9"/>
        </w:rPr>
        <w:t xml:space="preserve">Data processing layer in Hadoop. </w:t>
      </w:r>
    </w:p>
    <w:p w:rsidR="00A66136" w:rsidRDefault="00A66136" w:rsidP="00A66136">
      <w:pPr>
        <w:pStyle w:val="ListParagraph"/>
        <w:numPr>
          <w:ilvl w:val="0"/>
          <w:numId w:val="1"/>
        </w:numPr>
        <w:rPr>
          <w:rFonts w:ascii="Segoe UI" w:hAnsi="Segoe UI" w:cs="Segoe UI"/>
          <w:color w:val="262626" w:themeColor="text1" w:themeTint="D9"/>
        </w:rPr>
      </w:pPr>
      <w:r w:rsidRPr="00A66136">
        <w:rPr>
          <w:rFonts w:ascii="Segoe UI" w:hAnsi="Segoe UI" w:cs="Segoe UI"/>
          <w:color w:val="262626" w:themeColor="text1" w:themeTint="D9"/>
        </w:rPr>
        <w:t>Processing structured &amp; Unstructured Data in Hadoop.</w:t>
      </w:r>
    </w:p>
    <w:p w:rsidR="00A66136" w:rsidRPr="001C5B6A" w:rsidRDefault="001C5B6A" w:rsidP="00A66136">
      <w:pPr>
        <w:rPr>
          <w:rFonts w:ascii="Segoe UI" w:hAnsi="Segoe UI" w:cs="Segoe UI"/>
          <w:b/>
          <w:color w:val="262626" w:themeColor="text1" w:themeTint="D9"/>
        </w:rPr>
      </w:pPr>
      <w:r w:rsidRPr="001C5B6A">
        <w:rPr>
          <w:rFonts w:ascii="Segoe UI" w:hAnsi="Segoe UI" w:cs="Segoe UI"/>
          <w:b/>
          <w:color w:val="262626" w:themeColor="text1" w:themeTint="D9"/>
        </w:rPr>
        <w:t>Pros</w:t>
      </w:r>
    </w:p>
    <w:p w:rsidR="001C5B6A" w:rsidRPr="001C5B6A" w:rsidRDefault="001C5B6A" w:rsidP="001C5B6A">
      <w:pPr>
        <w:pStyle w:val="ListParagraph"/>
        <w:numPr>
          <w:ilvl w:val="0"/>
          <w:numId w:val="2"/>
        </w:numPr>
        <w:rPr>
          <w:rFonts w:ascii="Segoe UI" w:hAnsi="Segoe UI" w:cs="Segoe UI"/>
          <w:color w:val="262626" w:themeColor="text1" w:themeTint="D9"/>
        </w:rPr>
      </w:pPr>
      <w:r w:rsidRPr="001C5B6A">
        <w:rPr>
          <w:rFonts w:ascii="Segoe UI" w:hAnsi="Segoe UI" w:cs="Segoe UI"/>
          <w:color w:val="262626" w:themeColor="text1" w:themeTint="D9"/>
        </w:rPr>
        <w:t>Best Performance</w:t>
      </w:r>
      <w:r w:rsidR="00A66136" w:rsidRPr="001C5B6A">
        <w:rPr>
          <w:rFonts w:ascii="Segoe UI" w:hAnsi="Segoe UI" w:cs="Segoe UI"/>
          <w:color w:val="262626" w:themeColor="text1" w:themeTint="D9"/>
        </w:rPr>
        <w:t xml:space="preserve"> </w:t>
      </w:r>
    </w:p>
    <w:p w:rsidR="001C5B6A" w:rsidRDefault="001C5B6A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>
        <w:rPr>
          <w:rFonts w:ascii="Segoe UI" w:hAnsi="Segoe UI" w:cs="Segoe UI"/>
          <w:b/>
          <w:color w:val="262626" w:themeColor="text1" w:themeTint="D9"/>
          <w:sz w:val="24"/>
          <w:szCs w:val="24"/>
        </w:rPr>
        <w:t>Cons</w:t>
      </w:r>
      <w:r w:rsidR="00A66136" w:rsidRPr="00A66136">
        <w:rPr>
          <w:rFonts w:ascii="Segoe UI" w:hAnsi="Segoe UI" w:cs="Segoe UI"/>
          <w:b/>
          <w:color w:val="262626" w:themeColor="text1" w:themeTint="D9"/>
          <w:sz w:val="24"/>
          <w:szCs w:val="24"/>
        </w:rPr>
        <w:t xml:space="preserve"> </w:t>
      </w:r>
    </w:p>
    <w:p w:rsidR="001C5B6A" w:rsidRDefault="001C5B6A" w:rsidP="001C5B6A">
      <w:pPr>
        <w:pStyle w:val="ListParagraph"/>
        <w:numPr>
          <w:ilvl w:val="0"/>
          <w:numId w:val="2"/>
        </w:num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Hard to Extend</w:t>
      </w:r>
      <w:r w:rsidR="00A66136" w:rsidRPr="001C5B6A">
        <w:rPr>
          <w:rFonts w:ascii="Segoe UI" w:hAnsi="Segoe UI" w:cs="Segoe UI"/>
          <w:color w:val="262626" w:themeColor="text1" w:themeTint="D9"/>
        </w:rPr>
        <w:t xml:space="preserve"> </w:t>
      </w:r>
    </w:p>
    <w:p w:rsidR="001C5B6A" w:rsidRDefault="001C5B6A" w:rsidP="001C5B6A">
      <w:pPr>
        <w:pStyle w:val="ListParagraph"/>
        <w:numPr>
          <w:ilvl w:val="0"/>
          <w:numId w:val="2"/>
        </w:num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Lack of management tools</w:t>
      </w:r>
    </w:p>
    <w:p w:rsidR="001C5B6A" w:rsidRDefault="001C5B6A" w:rsidP="001C5B6A">
      <w:pPr>
        <w:pStyle w:val="ListParagraph"/>
        <w:numPr>
          <w:ilvl w:val="0"/>
          <w:numId w:val="2"/>
        </w:num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Not suitable for real time processing</w:t>
      </w:r>
    </w:p>
    <w:p w:rsidR="00A66136" w:rsidRDefault="00A66136" w:rsidP="001C5B6A">
      <w:pPr>
        <w:pStyle w:val="ListParagraph"/>
        <w:numPr>
          <w:ilvl w:val="0"/>
          <w:numId w:val="2"/>
        </w:numPr>
        <w:rPr>
          <w:rFonts w:ascii="Segoe UI" w:hAnsi="Segoe UI" w:cs="Segoe UI"/>
          <w:color w:val="262626" w:themeColor="text1" w:themeTint="D9"/>
        </w:rPr>
      </w:pPr>
      <w:r w:rsidRPr="001C5B6A">
        <w:rPr>
          <w:rFonts w:ascii="Segoe UI" w:hAnsi="Segoe UI" w:cs="Segoe UI"/>
          <w:color w:val="262626" w:themeColor="text1" w:themeTint="D9"/>
        </w:rPr>
        <w:t>very small community</w:t>
      </w:r>
    </w:p>
    <w:p w:rsidR="001C5B6A" w:rsidRPr="001C5B6A" w:rsidRDefault="001C5B6A" w:rsidP="001C5B6A">
      <w:pPr>
        <w:rPr>
          <w:rFonts w:ascii="Segoe UI" w:hAnsi="Segoe UI" w:cs="Segoe UI"/>
          <w:color w:val="262626" w:themeColor="text1" w:themeTint="D9"/>
        </w:rPr>
      </w:pPr>
    </w:p>
    <w:p w:rsidR="00A66136" w:rsidRPr="001C5B6A" w:rsidRDefault="001C5B6A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 w:rsidRPr="001C5B6A">
        <w:rPr>
          <w:rFonts w:ascii="Segoe UI" w:hAnsi="Segoe UI" w:cs="Segoe UI"/>
          <w:b/>
          <w:color w:val="262626" w:themeColor="text1" w:themeTint="D9"/>
          <w:sz w:val="24"/>
          <w:szCs w:val="24"/>
        </w:rPr>
        <w:t>Input Directory</w:t>
      </w:r>
    </w:p>
    <w:p w:rsidR="00384FE9" w:rsidRDefault="00384FE9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 xml:space="preserve">Input directory contains input files that will be processed by </w:t>
      </w:r>
      <w:proofErr w:type="spellStart"/>
      <w:r>
        <w:rPr>
          <w:rFonts w:ascii="Segoe UI" w:hAnsi="Segoe UI" w:cs="Segoe UI"/>
          <w:color w:val="262626" w:themeColor="text1" w:themeTint="D9"/>
        </w:rPr>
        <w:t>MapReduce</w:t>
      </w:r>
      <w:proofErr w:type="spellEnd"/>
      <w:r>
        <w:rPr>
          <w:rFonts w:ascii="Segoe UI" w:hAnsi="Segoe UI" w:cs="Segoe UI"/>
          <w:color w:val="262626" w:themeColor="text1" w:themeTint="D9"/>
        </w:rPr>
        <w:t xml:space="preserve"> </w:t>
      </w:r>
      <w:r w:rsidR="000502EF" w:rsidRPr="000502EF">
        <w:rPr>
          <w:rFonts w:ascii="Segoe UI" w:hAnsi="Segoe UI" w:cs="Segoe UI"/>
          <w:color w:val="262626" w:themeColor="text1" w:themeTint="D9"/>
        </w:rPr>
        <w:t>to count average bytes per request by IP and total bytes by IP</w:t>
      </w:r>
      <w:r>
        <w:rPr>
          <w:rFonts w:ascii="Segoe UI" w:hAnsi="Segoe UI" w:cs="Segoe UI"/>
          <w:color w:val="262626" w:themeColor="text1" w:themeTint="D9"/>
        </w:rPr>
        <w:t xml:space="preserve">. </w:t>
      </w:r>
    </w:p>
    <w:p w:rsidR="001C5B6A" w:rsidRDefault="00AB7A5C">
      <w:pPr>
        <w:rPr>
          <w:rFonts w:ascii="Segoe UI" w:hAnsi="Segoe UI" w:cs="Segoe UI"/>
          <w:color w:val="262626" w:themeColor="text1" w:themeTint="D9"/>
        </w:rPr>
      </w:pPr>
      <w:r w:rsidRPr="00AB7A5C">
        <w:rPr>
          <w:rFonts w:ascii="Segoe UI" w:hAnsi="Segoe UI" w:cs="Segoe UI"/>
          <w:noProof/>
          <w:color w:val="262626" w:themeColor="text1" w:themeTint="D9"/>
        </w:rPr>
        <w:drawing>
          <wp:inline distT="0" distB="0" distL="0" distR="0" wp14:anchorId="64952DAF" wp14:editId="199A50AE">
            <wp:extent cx="5943600" cy="430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6A" w:rsidRDefault="00384FE9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In the above screenshot, we can see an input directory (in) contains</w:t>
      </w:r>
      <w:r w:rsidR="000502EF">
        <w:rPr>
          <w:rFonts w:ascii="Segoe UI" w:hAnsi="Segoe UI" w:cs="Segoe UI"/>
          <w:color w:val="262626" w:themeColor="text1" w:themeTint="D9"/>
        </w:rPr>
        <w:t xml:space="preserve"> input file – 000000 provided with problem statement</w:t>
      </w:r>
      <w:r>
        <w:rPr>
          <w:rFonts w:ascii="Segoe UI" w:hAnsi="Segoe UI" w:cs="Segoe UI"/>
          <w:color w:val="262626" w:themeColor="text1" w:themeTint="D9"/>
        </w:rPr>
        <w:t>.</w:t>
      </w:r>
    </w:p>
    <w:p w:rsidR="00384FE9" w:rsidRDefault="00384FE9">
      <w:pPr>
        <w:rPr>
          <w:rFonts w:ascii="Segoe UI" w:hAnsi="Segoe UI" w:cs="Segoe UI"/>
          <w:color w:val="262626" w:themeColor="text1" w:themeTint="D9"/>
        </w:rPr>
      </w:pPr>
    </w:p>
    <w:p w:rsidR="001C5B6A" w:rsidRDefault="000502EF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>
        <w:rPr>
          <w:rFonts w:ascii="Segoe UI" w:hAnsi="Segoe UI" w:cs="Segoe UI"/>
          <w:b/>
          <w:color w:val="262626" w:themeColor="text1" w:themeTint="D9"/>
          <w:sz w:val="24"/>
          <w:szCs w:val="24"/>
        </w:rPr>
        <w:t>000000</w:t>
      </w:r>
    </w:p>
    <w:p w:rsidR="00AB7A5C" w:rsidRPr="001C5B6A" w:rsidRDefault="00AB7A5C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 w:rsidRPr="00AB7A5C">
        <w:rPr>
          <w:rFonts w:ascii="Segoe UI" w:hAnsi="Segoe UI" w:cs="Segoe UI"/>
          <w:b/>
          <w:noProof/>
          <w:color w:val="262626" w:themeColor="text1" w:themeTint="D9"/>
          <w:sz w:val="24"/>
          <w:szCs w:val="24"/>
        </w:rPr>
        <w:lastRenderedPageBreak/>
        <w:drawing>
          <wp:inline distT="0" distB="0" distL="0" distR="0" wp14:anchorId="694E50DB" wp14:editId="2F496EE6">
            <wp:extent cx="5943600" cy="2134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6E" w:rsidRPr="00A66136" w:rsidRDefault="00C10E6E">
      <w:pPr>
        <w:rPr>
          <w:rFonts w:ascii="Segoe UI" w:hAnsi="Segoe UI" w:cs="Segoe UI"/>
          <w:color w:val="262626" w:themeColor="text1" w:themeTint="D9"/>
        </w:rPr>
      </w:pPr>
    </w:p>
    <w:p w:rsidR="00C10E6E" w:rsidRDefault="001C5B6A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 xml:space="preserve">In the above </w:t>
      </w:r>
      <w:r w:rsidR="00384FE9">
        <w:rPr>
          <w:rFonts w:ascii="Segoe UI" w:hAnsi="Segoe UI" w:cs="Segoe UI"/>
          <w:color w:val="262626" w:themeColor="text1" w:themeTint="D9"/>
        </w:rPr>
        <w:t>screenshot, we c</w:t>
      </w:r>
      <w:r w:rsidR="008F575D">
        <w:rPr>
          <w:rFonts w:ascii="Segoe UI" w:hAnsi="Segoe UI" w:cs="Segoe UI"/>
          <w:color w:val="262626" w:themeColor="text1" w:themeTint="D9"/>
        </w:rPr>
        <w:t xml:space="preserve">an see the content of the </w:t>
      </w:r>
      <w:r w:rsidR="00384FE9">
        <w:rPr>
          <w:rFonts w:ascii="Segoe UI" w:hAnsi="Segoe UI" w:cs="Segoe UI"/>
          <w:color w:val="262626" w:themeColor="text1" w:themeTint="D9"/>
        </w:rPr>
        <w:t>input file.</w:t>
      </w:r>
    </w:p>
    <w:p w:rsidR="00AB7A5C" w:rsidRDefault="00AB7A5C">
      <w:pPr>
        <w:rPr>
          <w:rFonts w:ascii="Segoe UI" w:hAnsi="Segoe UI" w:cs="Segoe UI"/>
          <w:color w:val="262626" w:themeColor="text1" w:themeTint="D9"/>
        </w:rPr>
      </w:pPr>
    </w:p>
    <w:p w:rsidR="00AB7A5C" w:rsidRPr="00AB7A5C" w:rsidRDefault="00AB7A5C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 w:rsidRPr="00AB7A5C">
        <w:rPr>
          <w:rFonts w:ascii="Segoe UI" w:hAnsi="Segoe UI" w:cs="Segoe UI"/>
          <w:b/>
          <w:color w:val="262626" w:themeColor="text1" w:themeTint="D9"/>
          <w:sz w:val="24"/>
          <w:szCs w:val="24"/>
        </w:rPr>
        <w:t>Counters Usage</w:t>
      </w:r>
    </w:p>
    <w:p w:rsidR="00384FE9" w:rsidRDefault="00384FE9">
      <w:pPr>
        <w:rPr>
          <w:rFonts w:ascii="Segoe UI" w:hAnsi="Segoe UI" w:cs="Segoe UI"/>
          <w:color w:val="262626" w:themeColor="text1" w:themeTint="D9"/>
        </w:rPr>
      </w:pPr>
    </w:p>
    <w:p w:rsidR="00147319" w:rsidRDefault="00AB7A5C">
      <w:pPr>
        <w:rPr>
          <w:rFonts w:ascii="Segoe UI" w:hAnsi="Segoe UI" w:cs="Segoe UI"/>
          <w:color w:val="262626" w:themeColor="text1" w:themeTint="D9"/>
        </w:rPr>
      </w:pPr>
      <w:r w:rsidRPr="00AB7A5C">
        <w:rPr>
          <w:rFonts w:ascii="Segoe UI" w:hAnsi="Segoe UI" w:cs="Segoe UI"/>
          <w:noProof/>
          <w:color w:val="262626" w:themeColor="text1" w:themeTint="D9"/>
        </w:rPr>
        <w:drawing>
          <wp:inline distT="0" distB="0" distL="0" distR="0" wp14:anchorId="3362A40A" wp14:editId="63BBE3AE">
            <wp:extent cx="5943600" cy="1971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5C" w:rsidRDefault="000502EF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In the above screenshot, we can see that 65 counters are used with read and written bytes.</w:t>
      </w:r>
    </w:p>
    <w:p w:rsidR="000502EF" w:rsidRDefault="000502EF">
      <w:pPr>
        <w:rPr>
          <w:rFonts w:ascii="Segoe UI" w:hAnsi="Segoe UI" w:cs="Segoe UI"/>
          <w:color w:val="262626" w:themeColor="text1" w:themeTint="D9"/>
        </w:rPr>
      </w:pPr>
    </w:p>
    <w:p w:rsidR="00C10E6E" w:rsidRPr="00A66136" w:rsidRDefault="00C10E6E">
      <w:pPr>
        <w:rPr>
          <w:rFonts w:ascii="Segoe UI" w:hAnsi="Segoe UI" w:cs="Segoe UI"/>
          <w:color w:val="262626" w:themeColor="text1" w:themeTint="D9"/>
        </w:rPr>
      </w:pPr>
    </w:p>
    <w:p w:rsidR="00C10E6E" w:rsidRDefault="000502EF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>
        <w:rPr>
          <w:rFonts w:ascii="Segoe UI" w:hAnsi="Segoe UI" w:cs="Segoe UI"/>
          <w:b/>
          <w:color w:val="262626" w:themeColor="text1" w:themeTint="D9"/>
          <w:sz w:val="24"/>
          <w:szCs w:val="24"/>
        </w:rPr>
        <w:t>Counters Output:</w:t>
      </w:r>
    </w:p>
    <w:p w:rsidR="00AB7A5C" w:rsidRDefault="00AB7A5C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 w:rsidRPr="00AB7A5C">
        <w:rPr>
          <w:rFonts w:ascii="Segoe UI" w:hAnsi="Segoe UI" w:cs="Segoe UI"/>
          <w:b/>
          <w:noProof/>
          <w:color w:val="262626" w:themeColor="text1" w:themeTint="D9"/>
          <w:sz w:val="24"/>
          <w:szCs w:val="24"/>
        </w:rPr>
        <w:lastRenderedPageBreak/>
        <w:drawing>
          <wp:inline distT="0" distB="0" distL="0" distR="0" wp14:anchorId="08F7CD62" wp14:editId="60C7CE0E">
            <wp:extent cx="5943600" cy="2795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5C" w:rsidRDefault="000502EF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In the above screenshot, we can see the output of the counters.</w:t>
      </w:r>
    </w:p>
    <w:p w:rsidR="000502EF" w:rsidRPr="000502EF" w:rsidRDefault="000502EF">
      <w:pPr>
        <w:rPr>
          <w:rFonts w:ascii="Segoe UI" w:hAnsi="Segoe UI" w:cs="Segoe UI"/>
          <w:color w:val="262626" w:themeColor="text1" w:themeTint="D9"/>
        </w:rPr>
      </w:pPr>
    </w:p>
    <w:p w:rsidR="00AB7A5C" w:rsidRDefault="00AB7A5C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>
        <w:rPr>
          <w:rFonts w:ascii="Segoe UI" w:hAnsi="Segoe UI" w:cs="Segoe UI"/>
          <w:b/>
          <w:color w:val="262626" w:themeColor="text1" w:themeTint="D9"/>
          <w:sz w:val="24"/>
          <w:szCs w:val="24"/>
        </w:rPr>
        <w:t>Reading Compressed Content</w:t>
      </w:r>
      <w:r w:rsidR="00C55C52">
        <w:rPr>
          <w:rFonts w:ascii="Segoe UI" w:hAnsi="Segoe UI" w:cs="Segoe UI"/>
          <w:b/>
          <w:color w:val="262626" w:themeColor="text1" w:themeTint="D9"/>
          <w:sz w:val="24"/>
          <w:szCs w:val="24"/>
        </w:rPr>
        <w:t>s</w:t>
      </w:r>
    </w:p>
    <w:p w:rsidR="00AB7A5C" w:rsidRPr="00147319" w:rsidRDefault="00AB7A5C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</w:p>
    <w:p w:rsidR="00CA57D6" w:rsidRDefault="00F336A2">
      <w:pPr>
        <w:rPr>
          <w:rFonts w:ascii="Segoe UI" w:hAnsi="Segoe UI" w:cs="Segoe UI"/>
          <w:color w:val="262626" w:themeColor="text1" w:themeTint="D9"/>
        </w:rPr>
      </w:pPr>
      <w:r w:rsidRPr="00F336A2">
        <w:rPr>
          <w:rFonts w:ascii="Segoe UI" w:hAnsi="Segoe UI" w:cs="Segoe UI"/>
          <w:noProof/>
          <w:color w:val="262626" w:themeColor="text1" w:themeTint="D9"/>
        </w:rPr>
        <w:drawing>
          <wp:inline distT="0" distB="0" distL="0" distR="0" wp14:anchorId="2FDCF85D" wp14:editId="0BBC9D3D">
            <wp:extent cx="5943600" cy="2677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19" w:rsidRDefault="00147319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 xml:space="preserve">In the above screenshot, we </w:t>
      </w:r>
      <w:r w:rsidR="000502EF">
        <w:rPr>
          <w:rFonts w:ascii="Segoe UI" w:hAnsi="Segoe UI" w:cs="Segoe UI"/>
          <w:color w:val="262626" w:themeColor="text1" w:themeTint="D9"/>
        </w:rPr>
        <w:t>can see the ou</w:t>
      </w:r>
      <w:r w:rsidR="008F575D">
        <w:rPr>
          <w:rFonts w:ascii="Segoe UI" w:hAnsi="Segoe UI" w:cs="Segoe UI"/>
          <w:color w:val="262626" w:themeColor="text1" w:themeTint="D9"/>
        </w:rPr>
        <w:t>tput contains IP</w:t>
      </w:r>
      <w:r w:rsidR="000502EF">
        <w:rPr>
          <w:rFonts w:ascii="Segoe UI" w:hAnsi="Segoe UI" w:cs="Segoe UI"/>
          <w:color w:val="262626" w:themeColor="text1" w:themeTint="D9"/>
        </w:rPr>
        <w:t>, Average bytes &amp; Total Bytes.</w:t>
      </w:r>
      <w:r w:rsidR="008F575D">
        <w:rPr>
          <w:rFonts w:ascii="Segoe UI" w:hAnsi="Segoe UI" w:cs="Segoe UI"/>
          <w:color w:val="262626" w:themeColor="text1" w:themeTint="D9"/>
        </w:rPr>
        <w:t xml:space="preserve"> </w:t>
      </w:r>
    </w:p>
    <w:p w:rsidR="008F575D" w:rsidRDefault="008F575D" w:rsidP="008F575D">
      <w:pPr>
        <w:pStyle w:val="HTMLPreformatted"/>
        <w:shd w:val="clear" w:color="auto" w:fill="FFFFFF"/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Note: I used Bip2Codec because snappy is not supported by the latest versions of Hadoop.</w:t>
      </w:r>
    </w:p>
    <w:p w:rsidR="008F575D" w:rsidRDefault="008F575D" w:rsidP="008F575D">
      <w:pPr>
        <w:pStyle w:val="HTMLPreformatted"/>
        <w:shd w:val="clear" w:color="auto" w:fill="FFFFFF"/>
        <w:rPr>
          <w:rFonts w:ascii="Segoe UI" w:hAnsi="Segoe UI" w:cs="Segoe UI"/>
          <w:color w:val="262626" w:themeColor="text1" w:themeTint="D9"/>
        </w:rPr>
      </w:pPr>
    </w:p>
    <w:p w:rsidR="008F575D" w:rsidRDefault="008F575D" w:rsidP="008F575D">
      <w:pPr>
        <w:pStyle w:val="HTMLPreformatted"/>
        <w:shd w:val="clear" w:color="auto" w:fill="FFFFFF"/>
        <w:rPr>
          <w:rFonts w:ascii="Segoe UI" w:hAnsi="Segoe UI" w:cs="Segoe UI"/>
          <w:color w:val="262626" w:themeColor="text1" w:themeTint="D9"/>
        </w:rPr>
      </w:pPr>
    </w:p>
    <w:p w:rsidR="000F251F" w:rsidRDefault="000F251F" w:rsidP="008F575D">
      <w:pPr>
        <w:pStyle w:val="HTMLPreformatted"/>
        <w:shd w:val="clear" w:color="auto" w:fill="FFFFFF"/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 w:rsidRPr="000F251F">
        <w:rPr>
          <w:rFonts w:ascii="Segoe UI" w:hAnsi="Segoe UI" w:cs="Segoe UI"/>
          <w:b/>
          <w:color w:val="262626" w:themeColor="text1" w:themeTint="D9"/>
          <w:sz w:val="24"/>
          <w:szCs w:val="24"/>
        </w:rPr>
        <w:lastRenderedPageBreak/>
        <w:t>Test Cases:</w:t>
      </w:r>
    </w:p>
    <w:p w:rsidR="006C03FE" w:rsidRPr="000F251F" w:rsidRDefault="006C03FE" w:rsidP="008F575D">
      <w:pPr>
        <w:pStyle w:val="HTMLPreformatted"/>
        <w:shd w:val="clear" w:color="auto" w:fill="FFFFFF"/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</w:p>
    <w:p w:rsidR="000C776A" w:rsidRDefault="000C776A">
      <w:pPr>
        <w:rPr>
          <w:rFonts w:ascii="Segoe UI" w:hAnsi="Segoe UI" w:cs="Segoe UI"/>
          <w:color w:val="262626" w:themeColor="text1" w:themeTint="D9"/>
        </w:rPr>
      </w:pPr>
      <w:bookmarkStart w:id="0" w:name="_GoBack"/>
      <w:r w:rsidRPr="000C776A">
        <w:rPr>
          <w:rFonts w:ascii="Segoe UI" w:hAnsi="Segoe UI" w:cs="Segoe UI"/>
          <w:noProof/>
          <w:color w:val="262626" w:themeColor="text1" w:themeTint="D9"/>
        </w:rPr>
        <w:drawing>
          <wp:inline distT="0" distB="0" distL="0" distR="0" wp14:anchorId="2B672AC2" wp14:editId="3E24057B">
            <wp:extent cx="5943600" cy="2576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F251F" w:rsidRPr="00A66136" w:rsidRDefault="000F251F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In the above sc</w:t>
      </w:r>
      <w:r w:rsidR="000C776A">
        <w:rPr>
          <w:rFonts w:ascii="Segoe UI" w:hAnsi="Segoe UI" w:cs="Segoe UI"/>
          <w:color w:val="262626" w:themeColor="text1" w:themeTint="D9"/>
        </w:rPr>
        <w:t>reenshot, we can see that all 3</w:t>
      </w:r>
      <w:r w:rsidR="00D44CD4">
        <w:rPr>
          <w:rFonts w:ascii="Segoe UI" w:hAnsi="Segoe UI" w:cs="Segoe UI"/>
          <w:color w:val="262626" w:themeColor="text1" w:themeTint="D9"/>
        </w:rPr>
        <w:t xml:space="preserve"> test cases have</w:t>
      </w:r>
      <w:r>
        <w:rPr>
          <w:rFonts w:ascii="Segoe UI" w:hAnsi="Segoe UI" w:cs="Segoe UI"/>
          <w:color w:val="262626" w:themeColor="text1" w:themeTint="D9"/>
        </w:rPr>
        <w:t xml:space="preserve"> passed.</w:t>
      </w:r>
    </w:p>
    <w:sectPr w:rsidR="000F251F" w:rsidRPr="00A66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D744F"/>
    <w:multiLevelType w:val="hybridMultilevel"/>
    <w:tmpl w:val="EF2CF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F179A7"/>
    <w:multiLevelType w:val="hybridMultilevel"/>
    <w:tmpl w:val="90D6F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6E"/>
    <w:rsid w:val="000502EF"/>
    <w:rsid w:val="000C776A"/>
    <w:rsid w:val="000F251F"/>
    <w:rsid w:val="00147319"/>
    <w:rsid w:val="00162E17"/>
    <w:rsid w:val="001C5B6A"/>
    <w:rsid w:val="00375CD7"/>
    <w:rsid w:val="00384FE9"/>
    <w:rsid w:val="006C03FE"/>
    <w:rsid w:val="008F575D"/>
    <w:rsid w:val="00A66136"/>
    <w:rsid w:val="00AB7A5C"/>
    <w:rsid w:val="00BD4401"/>
    <w:rsid w:val="00C10E6E"/>
    <w:rsid w:val="00C55C52"/>
    <w:rsid w:val="00CA57D6"/>
    <w:rsid w:val="00D44CD4"/>
    <w:rsid w:val="00EF2135"/>
    <w:rsid w:val="00F3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0BF87"/>
  <w15:chartTrackingRefBased/>
  <w15:docId w15:val="{58BF095F-6672-4F41-BD50-E6C0A320F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13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F57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F57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9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4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Singh1</dc:creator>
  <cp:keywords/>
  <dc:description/>
  <cp:lastModifiedBy>Krishna Singh1</cp:lastModifiedBy>
  <cp:revision>8</cp:revision>
  <dcterms:created xsi:type="dcterms:W3CDTF">2020-07-23T10:54:00Z</dcterms:created>
  <dcterms:modified xsi:type="dcterms:W3CDTF">2020-08-04T14:26:00Z</dcterms:modified>
</cp:coreProperties>
</file>