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1BB97" w14:textId="77777777" w:rsidR="00427AAD" w:rsidRDefault="00427AAD" w:rsidP="00427AAD">
      <w:pPr>
        <w:pStyle w:val="paragraph"/>
        <w:spacing w:before="0" w:beforeAutospacing="0" w:after="0" w:afterAutospacing="0"/>
        <w:ind w:left="36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Introduction </w:t>
      </w:r>
    </w:p>
    <w:p w14:paraId="6CDD5594" w14:textId="77777777" w:rsidR="00427AAD" w:rsidRDefault="00427AAD" w:rsidP="00427AAD">
      <w:pPr>
        <w:pStyle w:val="paragraph"/>
        <w:spacing w:before="0" w:beforeAutospacing="0" w:after="0" w:afterAutospacing="0"/>
        <w:ind w:left="360"/>
        <w:textAlignment w:val="baseline"/>
        <w:rPr>
          <w:rStyle w:val="normaltextrun"/>
          <w:rFonts w:ascii="Calibri" w:eastAsiaTheme="majorEastAsia" w:hAnsi="Calibri" w:cs="Calibri"/>
          <w:sz w:val="22"/>
          <w:szCs w:val="22"/>
        </w:rPr>
      </w:pPr>
    </w:p>
    <w:p w14:paraId="2CF0DB63" w14:textId="60687247" w:rsidR="0010374D" w:rsidRDefault="0010374D" w:rsidP="0010374D">
      <w:r>
        <w:t>In chaos engineering, specifically when dealing with Kubernetes and pods, there isn't a direct equivalent of an HTTP status code that applies to pods. However, chaos engineering in Kubernetes often involves inducing faults or disruptions at the pod level to test the resilience of the system.</w:t>
      </w:r>
    </w:p>
    <w:p w14:paraId="2F1D2D0C" w14:textId="77777777" w:rsidR="0010374D" w:rsidRDefault="0010374D" w:rsidP="0010374D"/>
    <w:p w14:paraId="0D55F529" w14:textId="77777777" w:rsidR="0010374D" w:rsidRDefault="0010374D" w:rsidP="0010374D">
      <w:r>
        <w:t>Here's how you can think about pod disruptions in the context of chaos engineering:</w:t>
      </w:r>
    </w:p>
    <w:p w14:paraId="35AAEA88" w14:textId="77777777" w:rsidR="0010374D" w:rsidRDefault="0010374D" w:rsidP="0010374D"/>
    <w:p w14:paraId="78F42591" w14:textId="77777777" w:rsidR="0010374D" w:rsidRDefault="0010374D" w:rsidP="0010374D">
      <w:r>
        <w:t>1. **Simulating Pod Failures**: You can simulate pod failures by deleting or evicting pods randomly or based on certain criteria during chaos engineering experiments. This simulates scenarios where pods crash or become unavailable due to underlying issues such as node failures or resource constraints.</w:t>
      </w:r>
    </w:p>
    <w:p w14:paraId="4952146D" w14:textId="77777777" w:rsidR="0010374D" w:rsidRDefault="0010374D" w:rsidP="0010374D"/>
    <w:p w14:paraId="6CE67109" w14:textId="77777777" w:rsidR="0010374D" w:rsidRDefault="0010374D" w:rsidP="0010374D">
      <w:r>
        <w:t>2. **Introducing Pod Latency**: While not directly analogous to an HTTP status code, you can introduce latency to pod responses by delaying network traffic or adding artificial delays to pod responses. This simulates scenarios where pods experience performance degradation or network issues.</w:t>
      </w:r>
    </w:p>
    <w:p w14:paraId="5F8B657F" w14:textId="77777777" w:rsidR="0010374D" w:rsidRDefault="0010374D" w:rsidP="0010374D"/>
    <w:p w14:paraId="01C1A377" w14:textId="77777777" w:rsidR="0010374D" w:rsidRDefault="0010374D" w:rsidP="0010374D">
      <w:r>
        <w:t>3. **Testing Pod Rescheduling**: Chaos engineering experiments can involve scenarios where pods are rescheduled to different nodes or experience disruptions due to Kubernetes' rescheduling mechanisms. This allows you to evaluate how well the system handles pod rescheduling events and whether it maintains service availability and performance.</w:t>
      </w:r>
    </w:p>
    <w:p w14:paraId="7CA8B609" w14:textId="77777777" w:rsidR="0010374D" w:rsidRDefault="0010374D" w:rsidP="0010374D"/>
    <w:p w14:paraId="6F5C851C" w14:textId="77777777" w:rsidR="0010374D" w:rsidRDefault="0010374D" w:rsidP="0010374D">
      <w:r>
        <w:t>4. **Inducing Network Partitioning**: By isolating pods from each other or introducing network partitioning between pods, you can simulate network-related failures and test how the system handles communication disruptions between services running in different pods.</w:t>
      </w:r>
    </w:p>
    <w:p w14:paraId="4B6B6E18" w14:textId="77777777" w:rsidR="0010374D" w:rsidRDefault="0010374D" w:rsidP="0010374D"/>
    <w:p w14:paraId="62B740D9" w14:textId="736B7059" w:rsidR="00661A62" w:rsidRDefault="0010374D" w:rsidP="0010374D">
      <w:r>
        <w:t xml:space="preserve">While chaos engineering in Kubernetes doesn't directly use HTTP status codes at the pod level, the principles remain the same: induce controlled failures and disruptions to test the resilience of the system and validate its </w:t>
      </w:r>
      <w:proofErr w:type="spellStart"/>
      <w:r>
        <w:t>behavior</w:t>
      </w:r>
      <w:proofErr w:type="spellEnd"/>
      <w:r>
        <w:t xml:space="preserve"> under various failure scenarios.</w:t>
      </w:r>
    </w:p>
    <w:p w14:paraId="5BA73CEE" w14:textId="77777777" w:rsidR="0010374D" w:rsidRDefault="0010374D" w:rsidP="0010374D"/>
    <w:p w14:paraId="6DFBB156" w14:textId="77777777" w:rsidR="00DD4A8B" w:rsidRPr="00DD4A8B" w:rsidRDefault="00DD4A8B" w:rsidP="00DD4A8B">
      <w:pPr>
        <w:spacing w:before="384" w:after="154" w:line="240" w:lineRule="auto"/>
        <w:outlineLvl w:val="1"/>
        <w:rPr>
          <w:rFonts w:ascii="Work Sans" w:eastAsia="Times New Roman" w:hAnsi="Work Sans" w:cs="Times New Roman"/>
          <w:spacing w:val="-2"/>
          <w:kern w:val="0"/>
          <w:sz w:val="37"/>
          <w:szCs w:val="37"/>
          <w:lang w:eastAsia="en-IN"/>
          <w14:ligatures w14:val="none"/>
        </w:rPr>
      </w:pPr>
      <w:r w:rsidRPr="00DD4A8B">
        <w:rPr>
          <w:rFonts w:ascii="Work Sans" w:eastAsia="Times New Roman" w:hAnsi="Work Sans" w:cs="Times New Roman"/>
          <w:spacing w:val="-2"/>
          <w:kern w:val="0"/>
          <w:sz w:val="37"/>
          <w:szCs w:val="37"/>
          <w:lang w:eastAsia="en-IN"/>
          <w14:ligatures w14:val="none"/>
        </w:rPr>
        <w:t>Mandatory Fields</w:t>
      </w:r>
    </w:p>
    <w:tbl>
      <w:tblPr>
        <w:tblW w:w="9936" w:type="dxa"/>
        <w:tblCellSpacing w:w="15" w:type="dxa"/>
        <w:tblCellMar>
          <w:top w:w="15" w:type="dxa"/>
          <w:left w:w="15" w:type="dxa"/>
          <w:bottom w:w="15" w:type="dxa"/>
          <w:right w:w="15" w:type="dxa"/>
        </w:tblCellMar>
        <w:tblLook w:val="04A0" w:firstRow="1" w:lastRow="0" w:firstColumn="1" w:lastColumn="0" w:noHBand="0" w:noVBand="1"/>
      </w:tblPr>
      <w:tblGrid>
        <w:gridCol w:w="3713"/>
        <w:gridCol w:w="2175"/>
        <w:gridCol w:w="4048"/>
      </w:tblGrid>
      <w:tr w:rsidR="00DD4A8B" w:rsidRPr="00DD4A8B" w14:paraId="3D6A50B4" w14:textId="77777777" w:rsidTr="00DD4A8B">
        <w:trPr>
          <w:tblCellSpacing w:w="15" w:type="dxa"/>
        </w:trPr>
        <w:tc>
          <w:tcPr>
            <w:tcW w:w="0" w:type="auto"/>
            <w:tcMar>
              <w:top w:w="225" w:type="dxa"/>
              <w:left w:w="300" w:type="dxa"/>
              <w:bottom w:w="225" w:type="dxa"/>
              <w:right w:w="300" w:type="dxa"/>
            </w:tcMar>
            <w:hideMark/>
          </w:tcPr>
          <w:p w14:paraId="6BCF25BA" w14:textId="77777777" w:rsidR="00DD4A8B" w:rsidRPr="00DD4A8B" w:rsidRDefault="00DD4A8B" w:rsidP="00DD4A8B">
            <w:pPr>
              <w:spacing w:after="0" w:line="240" w:lineRule="auto"/>
              <w:rPr>
                <w:rFonts w:ascii="Times New Roman" w:eastAsia="Times New Roman" w:hAnsi="Times New Roman" w:cs="Times New Roman"/>
                <w:b/>
                <w:bCs/>
                <w:kern w:val="0"/>
                <w:sz w:val="24"/>
                <w:szCs w:val="24"/>
                <w:lang w:eastAsia="en-IN"/>
                <w14:ligatures w14:val="none"/>
              </w:rPr>
            </w:pPr>
            <w:r w:rsidRPr="00DD4A8B">
              <w:rPr>
                <w:rFonts w:ascii="Times New Roman" w:eastAsia="Times New Roman" w:hAnsi="Times New Roman" w:cs="Times New Roman"/>
                <w:b/>
                <w:bCs/>
                <w:kern w:val="0"/>
                <w:sz w:val="24"/>
                <w:szCs w:val="24"/>
                <w:lang w:eastAsia="en-IN"/>
                <w14:ligatures w14:val="none"/>
              </w:rPr>
              <w:t>Variables</w:t>
            </w:r>
          </w:p>
        </w:tc>
        <w:tc>
          <w:tcPr>
            <w:tcW w:w="0" w:type="auto"/>
            <w:tcMar>
              <w:top w:w="225" w:type="dxa"/>
              <w:left w:w="300" w:type="dxa"/>
              <w:bottom w:w="225" w:type="dxa"/>
              <w:right w:w="300" w:type="dxa"/>
            </w:tcMar>
            <w:hideMark/>
          </w:tcPr>
          <w:p w14:paraId="04E74995" w14:textId="77777777" w:rsidR="00DD4A8B" w:rsidRPr="00DD4A8B" w:rsidRDefault="00DD4A8B" w:rsidP="00DD4A8B">
            <w:pPr>
              <w:spacing w:after="0" w:line="240" w:lineRule="auto"/>
              <w:rPr>
                <w:rFonts w:ascii="Times New Roman" w:eastAsia="Times New Roman" w:hAnsi="Times New Roman" w:cs="Times New Roman"/>
                <w:b/>
                <w:bCs/>
                <w:kern w:val="0"/>
                <w:sz w:val="24"/>
                <w:szCs w:val="24"/>
                <w:lang w:eastAsia="en-IN"/>
                <w14:ligatures w14:val="none"/>
              </w:rPr>
            </w:pPr>
            <w:r w:rsidRPr="00DD4A8B">
              <w:rPr>
                <w:rFonts w:ascii="Times New Roman" w:eastAsia="Times New Roman" w:hAnsi="Times New Roman" w:cs="Times New Roman"/>
                <w:b/>
                <w:bCs/>
                <w:kern w:val="0"/>
                <w:sz w:val="24"/>
                <w:szCs w:val="24"/>
                <w:lang w:eastAsia="en-IN"/>
                <w14:ligatures w14:val="none"/>
              </w:rPr>
              <w:t>Description</w:t>
            </w:r>
          </w:p>
        </w:tc>
        <w:tc>
          <w:tcPr>
            <w:tcW w:w="0" w:type="auto"/>
            <w:tcMar>
              <w:top w:w="225" w:type="dxa"/>
              <w:left w:w="300" w:type="dxa"/>
              <w:bottom w:w="225" w:type="dxa"/>
              <w:right w:w="300" w:type="dxa"/>
            </w:tcMar>
            <w:hideMark/>
          </w:tcPr>
          <w:p w14:paraId="37FE9A18" w14:textId="77777777" w:rsidR="00DD4A8B" w:rsidRPr="00DD4A8B" w:rsidRDefault="00DD4A8B" w:rsidP="00DD4A8B">
            <w:pPr>
              <w:spacing w:after="0" w:line="240" w:lineRule="auto"/>
              <w:rPr>
                <w:rFonts w:ascii="Times New Roman" w:eastAsia="Times New Roman" w:hAnsi="Times New Roman" w:cs="Times New Roman"/>
                <w:b/>
                <w:bCs/>
                <w:kern w:val="0"/>
                <w:sz w:val="24"/>
                <w:szCs w:val="24"/>
                <w:lang w:eastAsia="en-IN"/>
                <w14:ligatures w14:val="none"/>
              </w:rPr>
            </w:pPr>
            <w:r w:rsidRPr="00DD4A8B">
              <w:rPr>
                <w:rFonts w:ascii="Times New Roman" w:eastAsia="Times New Roman" w:hAnsi="Times New Roman" w:cs="Times New Roman"/>
                <w:b/>
                <w:bCs/>
                <w:kern w:val="0"/>
                <w:sz w:val="24"/>
                <w:szCs w:val="24"/>
                <w:lang w:eastAsia="en-IN"/>
                <w14:ligatures w14:val="none"/>
              </w:rPr>
              <w:t>Notes</w:t>
            </w:r>
          </w:p>
        </w:tc>
      </w:tr>
      <w:tr w:rsidR="00DD4A8B" w:rsidRPr="00DD4A8B" w14:paraId="7786FFA8" w14:textId="77777777" w:rsidTr="00DD4A8B">
        <w:trPr>
          <w:tblCellSpacing w:w="15" w:type="dxa"/>
        </w:trPr>
        <w:tc>
          <w:tcPr>
            <w:tcW w:w="0" w:type="auto"/>
            <w:tcMar>
              <w:top w:w="225" w:type="dxa"/>
              <w:left w:w="300" w:type="dxa"/>
              <w:bottom w:w="225" w:type="dxa"/>
              <w:right w:w="300" w:type="dxa"/>
            </w:tcMar>
            <w:hideMark/>
          </w:tcPr>
          <w:p w14:paraId="32A6D5E5"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lastRenderedPageBreak/>
              <w:t>TARGET_SERVICE_PORT</w:t>
            </w:r>
          </w:p>
        </w:tc>
        <w:tc>
          <w:tcPr>
            <w:tcW w:w="0" w:type="auto"/>
            <w:tcMar>
              <w:top w:w="225" w:type="dxa"/>
              <w:left w:w="300" w:type="dxa"/>
              <w:bottom w:w="225" w:type="dxa"/>
              <w:right w:w="300" w:type="dxa"/>
            </w:tcMar>
            <w:hideMark/>
          </w:tcPr>
          <w:p w14:paraId="45687720"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Port of the service to target</w:t>
            </w:r>
          </w:p>
        </w:tc>
        <w:tc>
          <w:tcPr>
            <w:tcW w:w="0" w:type="auto"/>
            <w:tcMar>
              <w:top w:w="225" w:type="dxa"/>
              <w:left w:w="300" w:type="dxa"/>
              <w:bottom w:w="225" w:type="dxa"/>
              <w:right w:w="300" w:type="dxa"/>
            </w:tcMar>
            <w:hideMark/>
          </w:tcPr>
          <w:p w14:paraId="53AEE4A9"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This should be the port on which the application container runs at the pod level, not at the service level. Defaults to port 80</w:t>
            </w:r>
          </w:p>
        </w:tc>
      </w:tr>
      <w:tr w:rsidR="00DD4A8B" w:rsidRPr="00DD4A8B" w14:paraId="4FA033D3" w14:textId="77777777" w:rsidTr="00DD4A8B">
        <w:trPr>
          <w:tblCellSpacing w:w="15" w:type="dxa"/>
        </w:trPr>
        <w:tc>
          <w:tcPr>
            <w:tcW w:w="0" w:type="auto"/>
            <w:tcMar>
              <w:top w:w="225" w:type="dxa"/>
              <w:left w:w="300" w:type="dxa"/>
              <w:bottom w:w="225" w:type="dxa"/>
              <w:right w:w="300" w:type="dxa"/>
            </w:tcMar>
            <w:hideMark/>
          </w:tcPr>
          <w:p w14:paraId="110ACF30"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STATUS_CODE</w:t>
            </w:r>
          </w:p>
        </w:tc>
        <w:tc>
          <w:tcPr>
            <w:tcW w:w="0" w:type="auto"/>
            <w:tcMar>
              <w:top w:w="225" w:type="dxa"/>
              <w:left w:w="300" w:type="dxa"/>
              <w:bottom w:w="225" w:type="dxa"/>
              <w:right w:w="300" w:type="dxa"/>
            </w:tcMar>
            <w:hideMark/>
          </w:tcPr>
          <w:p w14:paraId="66BB215A"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Modified status code for the HTTP response</w:t>
            </w:r>
          </w:p>
        </w:tc>
        <w:tc>
          <w:tcPr>
            <w:tcW w:w="0" w:type="auto"/>
            <w:tcMar>
              <w:top w:w="225" w:type="dxa"/>
              <w:left w:w="300" w:type="dxa"/>
              <w:bottom w:w="225" w:type="dxa"/>
              <w:right w:w="300" w:type="dxa"/>
            </w:tcMar>
            <w:hideMark/>
          </w:tcPr>
          <w:p w14:paraId="33FB6D63"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If no value is provided, then a random value is selected from the list of supported values. Multiple values can be provided as comma separated, a random value from the provided list will be selected Supported values: [200, 201, 202, 204, 300, 301, 302, 304, 307, 400, 401, 403, 404, 500, 501, 502, 503, 504]. Defaults to random status code</w:t>
            </w:r>
          </w:p>
        </w:tc>
      </w:tr>
      <w:tr w:rsidR="00DD4A8B" w:rsidRPr="00DD4A8B" w14:paraId="304F118F" w14:textId="77777777" w:rsidTr="00DD4A8B">
        <w:trPr>
          <w:tblCellSpacing w:w="15" w:type="dxa"/>
        </w:trPr>
        <w:tc>
          <w:tcPr>
            <w:tcW w:w="0" w:type="auto"/>
            <w:tcMar>
              <w:top w:w="225" w:type="dxa"/>
              <w:left w:w="300" w:type="dxa"/>
              <w:bottom w:w="225" w:type="dxa"/>
              <w:right w:w="300" w:type="dxa"/>
            </w:tcMar>
            <w:hideMark/>
          </w:tcPr>
          <w:p w14:paraId="4FF0FCB8"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MODIFY_RESPONSE_BODY</w:t>
            </w:r>
          </w:p>
        </w:tc>
        <w:tc>
          <w:tcPr>
            <w:tcW w:w="0" w:type="auto"/>
            <w:tcMar>
              <w:top w:w="225" w:type="dxa"/>
              <w:left w:w="300" w:type="dxa"/>
              <w:bottom w:w="225" w:type="dxa"/>
              <w:right w:w="300" w:type="dxa"/>
            </w:tcMar>
            <w:hideMark/>
          </w:tcPr>
          <w:p w14:paraId="6B1BFB3A"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Whether to modify the body as per the status code provided.</w:t>
            </w:r>
          </w:p>
        </w:tc>
        <w:tc>
          <w:tcPr>
            <w:tcW w:w="0" w:type="auto"/>
            <w:tcMar>
              <w:top w:w="225" w:type="dxa"/>
              <w:left w:w="300" w:type="dxa"/>
              <w:bottom w:w="225" w:type="dxa"/>
              <w:right w:w="300" w:type="dxa"/>
            </w:tcMar>
            <w:hideMark/>
          </w:tcPr>
          <w:p w14:paraId="2B81DEDA"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If true, then the body is replaced by a default template for the status code. Defaults to true</w:t>
            </w:r>
          </w:p>
        </w:tc>
      </w:tr>
    </w:tbl>
    <w:p w14:paraId="646175E9" w14:textId="77777777" w:rsidR="00DD4A8B" w:rsidRPr="00DD4A8B" w:rsidRDefault="00DD4A8B" w:rsidP="00DD4A8B">
      <w:pPr>
        <w:spacing w:before="384" w:after="154" w:line="240" w:lineRule="auto"/>
        <w:outlineLvl w:val="1"/>
        <w:rPr>
          <w:rFonts w:ascii="Work Sans" w:eastAsia="Times New Roman" w:hAnsi="Work Sans" w:cs="Times New Roman"/>
          <w:spacing w:val="-2"/>
          <w:kern w:val="0"/>
          <w:sz w:val="37"/>
          <w:szCs w:val="37"/>
          <w:lang w:eastAsia="en-IN"/>
          <w14:ligatures w14:val="none"/>
        </w:rPr>
      </w:pPr>
      <w:r w:rsidRPr="00DD4A8B">
        <w:rPr>
          <w:rFonts w:ascii="Work Sans" w:eastAsia="Times New Roman" w:hAnsi="Work Sans" w:cs="Times New Roman"/>
          <w:spacing w:val="-2"/>
          <w:kern w:val="0"/>
          <w:sz w:val="37"/>
          <w:szCs w:val="37"/>
          <w:lang w:eastAsia="en-IN"/>
          <w14:ligatures w14:val="none"/>
        </w:rPr>
        <w:t>Optional Fields</w:t>
      </w:r>
    </w:p>
    <w:tbl>
      <w:tblPr>
        <w:tblW w:w="9936" w:type="dxa"/>
        <w:tblCellSpacing w:w="15" w:type="dxa"/>
        <w:tblCellMar>
          <w:top w:w="15" w:type="dxa"/>
          <w:left w:w="15" w:type="dxa"/>
          <w:bottom w:w="15" w:type="dxa"/>
          <w:right w:w="15" w:type="dxa"/>
        </w:tblCellMar>
        <w:tblLook w:val="04A0" w:firstRow="1" w:lastRow="0" w:firstColumn="1" w:lastColumn="0" w:noHBand="0" w:noVBand="1"/>
      </w:tblPr>
      <w:tblGrid>
        <w:gridCol w:w="3739"/>
        <w:gridCol w:w="2803"/>
        <w:gridCol w:w="3777"/>
      </w:tblGrid>
      <w:tr w:rsidR="00DD4A8B" w:rsidRPr="00DD4A8B" w14:paraId="1B8E8C26" w14:textId="77777777" w:rsidTr="00DD4A8B">
        <w:trPr>
          <w:tblCellSpacing w:w="15" w:type="dxa"/>
        </w:trPr>
        <w:tc>
          <w:tcPr>
            <w:tcW w:w="0" w:type="auto"/>
            <w:tcMar>
              <w:top w:w="225" w:type="dxa"/>
              <w:left w:w="300" w:type="dxa"/>
              <w:bottom w:w="225" w:type="dxa"/>
              <w:right w:w="300" w:type="dxa"/>
            </w:tcMar>
            <w:hideMark/>
          </w:tcPr>
          <w:p w14:paraId="09F5591E" w14:textId="77777777" w:rsidR="00DD4A8B" w:rsidRPr="00DD4A8B" w:rsidRDefault="00DD4A8B" w:rsidP="00DD4A8B">
            <w:pPr>
              <w:spacing w:after="0" w:line="240" w:lineRule="auto"/>
              <w:rPr>
                <w:rFonts w:ascii="Times New Roman" w:eastAsia="Times New Roman" w:hAnsi="Times New Roman" w:cs="Times New Roman"/>
                <w:b/>
                <w:bCs/>
                <w:kern w:val="0"/>
                <w:sz w:val="24"/>
                <w:szCs w:val="24"/>
                <w:lang w:eastAsia="en-IN"/>
                <w14:ligatures w14:val="none"/>
              </w:rPr>
            </w:pPr>
            <w:r w:rsidRPr="00DD4A8B">
              <w:rPr>
                <w:rFonts w:ascii="Times New Roman" w:eastAsia="Times New Roman" w:hAnsi="Times New Roman" w:cs="Times New Roman"/>
                <w:b/>
                <w:bCs/>
                <w:kern w:val="0"/>
                <w:sz w:val="24"/>
                <w:szCs w:val="24"/>
                <w:lang w:eastAsia="en-IN"/>
                <w14:ligatures w14:val="none"/>
              </w:rPr>
              <w:t>Variables</w:t>
            </w:r>
          </w:p>
        </w:tc>
        <w:tc>
          <w:tcPr>
            <w:tcW w:w="0" w:type="auto"/>
            <w:tcMar>
              <w:top w:w="225" w:type="dxa"/>
              <w:left w:w="300" w:type="dxa"/>
              <w:bottom w:w="225" w:type="dxa"/>
              <w:right w:w="300" w:type="dxa"/>
            </w:tcMar>
            <w:hideMark/>
          </w:tcPr>
          <w:p w14:paraId="246895D6" w14:textId="77777777" w:rsidR="00DD4A8B" w:rsidRPr="00DD4A8B" w:rsidRDefault="00DD4A8B" w:rsidP="00DD4A8B">
            <w:pPr>
              <w:spacing w:after="0" w:line="240" w:lineRule="auto"/>
              <w:rPr>
                <w:rFonts w:ascii="Times New Roman" w:eastAsia="Times New Roman" w:hAnsi="Times New Roman" w:cs="Times New Roman"/>
                <w:b/>
                <w:bCs/>
                <w:kern w:val="0"/>
                <w:sz w:val="24"/>
                <w:szCs w:val="24"/>
                <w:lang w:eastAsia="en-IN"/>
                <w14:ligatures w14:val="none"/>
              </w:rPr>
            </w:pPr>
            <w:r w:rsidRPr="00DD4A8B">
              <w:rPr>
                <w:rFonts w:ascii="Times New Roman" w:eastAsia="Times New Roman" w:hAnsi="Times New Roman" w:cs="Times New Roman"/>
                <w:b/>
                <w:bCs/>
                <w:kern w:val="0"/>
                <w:sz w:val="24"/>
                <w:szCs w:val="24"/>
                <w:lang w:eastAsia="en-IN"/>
                <w14:ligatures w14:val="none"/>
              </w:rPr>
              <w:t>Description</w:t>
            </w:r>
          </w:p>
        </w:tc>
        <w:tc>
          <w:tcPr>
            <w:tcW w:w="0" w:type="auto"/>
            <w:tcMar>
              <w:top w:w="225" w:type="dxa"/>
              <w:left w:w="300" w:type="dxa"/>
              <w:bottom w:w="225" w:type="dxa"/>
              <w:right w:w="300" w:type="dxa"/>
            </w:tcMar>
            <w:hideMark/>
          </w:tcPr>
          <w:p w14:paraId="5B490696" w14:textId="77777777" w:rsidR="00DD4A8B" w:rsidRPr="00DD4A8B" w:rsidRDefault="00DD4A8B" w:rsidP="00DD4A8B">
            <w:pPr>
              <w:spacing w:after="0" w:line="240" w:lineRule="auto"/>
              <w:rPr>
                <w:rFonts w:ascii="Times New Roman" w:eastAsia="Times New Roman" w:hAnsi="Times New Roman" w:cs="Times New Roman"/>
                <w:b/>
                <w:bCs/>
                <w:kern w:val="0"/>
                <w:sz w:val="24"/>
                <w:szCs w:val="24"/>
                <w:lang w:eastAsia="en-IN"/>
                <w14:ligatures w14:val="none"/>
              </w:rPr>
            </w:pPr>
            <w:r w:rsidRPr="00DD4A8B">
              <w:rPr>
                <w:rFonts w:ascii="Times New Roman" w:eastAsia="Times New Roman" w:hAnsi="Times New Roman" w:cs="Times New Roman"/>
                <w:b/>
                <w:bCs/>
                <w:kern w:val="0"/>
                <w:sz w:val="24"/>
                <w:szCs w:val="24"/>
                <w:lang w:eastAsia="en-IN"/>
                <w14:ligatures w14:val="none"/>
              </w:rPr>
              <w:t>Notes</w:t>
            </w:r>
          </w:p>
        </w:tc>
      </w:tr>
      <w:tr w:rsidR="00DD4A8B" w:rsidRPr="00DD4A8B" w14:paraId="478B1E6E" w14:textId="77777777" w:rsidTr="00DD4A8B">
        <w:trPr>
          <w:tblCellSpacing w:w="15" w:type="dxa"/>
        </w:trPr>
        <w:tc>
          <w:tcPr>
            <w:tcW w:w="0" w:type="auto"/>
            <w:tcMar>
              <w:top w:w="225" w:type="dxa"/>
              <w:left w:w="300" w:type="dxa"/>
              <w:bottom w:w="225" w:type="dxa"/>
              <w:right w:w="300" w:type="dxa"/>
            </w:tcMar>
            <w:hideMark/>
          </w:tcPr>
          <w:p w14:paraId="46A3579C"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RESPONSE_BODY</w:t>
            </w:r>
          </w:p>
        </w:tc>
        <w:tc>
          <w:tcPr>
            <w:tcW w:w="0" w:type="auto"/>
            <w:tcMar>
              <w:top w:w="225" w:type="dxa"/>
              <w:left w:w="300" w:type="dxa"/>
              <w:bottom w:w="225" w:type="dxa"/>
              <w:right w:w="300" w:type="dxa"/>
            </w:tcMar>
            <w:hideMark/>
          </w:tcPr>
          <w:p w14:paraId="0364D24B"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Body string to overwrite the http response body</w:t>
            </w:r>
          </w:p>
        </w:tc>
        <w:tc>
          <w:tcPr>
            <w:tcW w:w="0" w:type="auto"/>
            <w:tcMar>
              <w:top w:w="225" w:type="dxa"/>
              <w:left w:w="300" w:type="dxa"/>
              <w:bottom w:w="225" w:type="dxa"/>
              <w:right w:w="300" w:type="dxa"/>
            </w:tcMar>
            <w:hideMark/>
          </w:tcPr>
          <w:p w14:paraId="4DE439D2"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This will be used only if MODIFY_RESPONSE_BODY is set to true. If no value is provided, response will be an empty body. Defaults to empty body</w:t>
            </w:r>
          </w:p>
        </w:tc>
      </w:tr>
      <w:tr w:rsidR="00DD4A8B" w:rsidRPr="00DD4A8B" w14:paraId="12B90B66" w14:textId="77777777" w:rsidTr="00DD4A8B">
        <w:trPr>
          <w:tblCellSpacing w:w="15" w:type="dxa"/>
        </w:trPr>
        <w:tc>
          <w:tcPr>
            <w:tcW w:w="0" w:type="auto"/>
            <w:tcMar>
              <w:top w:w="225" w:type="dxa"/>
              <w:left w:w="300" w:type="dxa"/>
              <w:bottom w:w="225" w:type="dxa"/>
              <w:right w:w="300" w:type="dxa"/>
            </w:tcMar>
            <w:hideMark/>
          </w:tcPr>
          <w:p w14:paraId="3F1B4671"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CONTENT_ENCODING</w:t>
            </w:r>
          </w:p>
        </w:tc>
        <w:tc>
          <w:tcPr>
            <w:tcW w:w="0" w:type="auto"/>
            <w:tcMar>
              <w:top w:w="225" w:type="dxa"/>
              <w:left w:w="300" w:type="dxa"/>
              <w:bottom w:w="225" w:type="dxa"/>
              <w:right w:w="300" w:type="dxa"/>
            </w:tcMar>
            <w:hideMark/>
          </w:tcPr>
          <w:p w14:paraId="146A26C9"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Encoding type to compress/</w:t>
            </w:r>
            <w:proofErr w:type="spellStart"/>
            <w:r w:rsidRPr="00DD4A8B">
              <w:rPr>
                <w:rFonts w:ascii="Times New Roman" w:eastAsia="Times New Roman" w:hAnsi="Times New Roman" w:cs="Times New Roman"/>
                <w:kern w:val="0"/>
                <w:sz w:val="24"/>
                <w:szCs w:val="24"/>
                <w:lang w:eastAsia="en-IN"/>
                <w14:ligatures w14:val="none"/>
              </w:rPr>
              <w:t>encodde</w:t>
            </w:r>
            <w:proofErr w:type="spellEnd"/>
            <w:r w:rsidRPr="00DD4A8B">
              <w:rPr>
                <w:rFonts w:ascii="Times New Roman" w:eastAsia="Times New Roman" w:hAnsi="Times New Roman" w:cs="Times New Roman"/>
                <w:kern w:val="0"/>
                <w:sz w:val="24"/>
                <w:szCs w:val="24"/>
                <w:lang w:eastAsia="en-IN"/>
                <w14:ligatures w14:val="none"/>
              </w:rPr>
              <w:t xml:space="preserve"> the response body</w:t>
            </w:r>
          </w:p>
        </w:tc>
        <w:tc>
          <w:tcPr>
            <w:tcW w:w="0" w:type="auto"/>
            <w:tcMar>
              <w:top w:w="225" w:type="dxa"/>
              <w:left w:w="300" w:type="dxa"/>
              <w:bottom w:w="225" w:type="dxa"/>
              <w:right w:w="300" w:type="dxa"/>
            </w:tcMar>
            <w:hideMark/>
          </w:tcPr>
          <w:p w14:paraId="475E964E"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 xml:space="preserve">Accepted values </w:t>
            </w:r>
            <w:proofErr w:type="gramStart"/>
            <w:r w:rsidRPr="00DD4A8B">
              <w:rPr>
                <w:rFonts w:ascii="Times New Roman" w:eastAsia="Times New Roman" w:hAnsi="Times New Roman" w:cs="Times New Roman"/>
                <w:kern w:val="0"/>
                <w:sz w:val="24"/>
                <w:szCs w:val="24"/>
                <w:lang w:eastAsia="en-IN"/>
                <w14:ligatures w14:val="none"/>
              </w:rPr>
              <w:t>are:</w:t>
            </w:r>
            <w:proofErr w:type="gramEnd"/>
            <w:r w:rsidRPr="00DD4A8B">
              <w:rPr>
                <w:rFonts w:ascii="Times New Roman" w:eastAsia="Times New Roman" w:hAnsi="Times New Roman" w:cs="Times New Roman"/>
                <w:kern w:val="0"/>
                <w:sz w:val="24"/>
                <w:szCs w:val="24"/>
                <w:lang w:eastAsia="en-IN"/>
                <w14:ligatures w14:val="none"/>
              </w:rPr>
              <w:t xml:space="preserve"> </w:t>
            </w:r>
            <w:proofErr w:type="spellStart"/>
            <w:r w:rsidRPr="00DD4A8B">
              <w:rPr>
                <w:rFonts w:ascii="Times New Roman" w:eastAsia="Times New Roman" w:hAnsi="Times New Roman" w:cs="Times New Roman"/>
                <w:kern w:val="0"/>
                <w:sz w:val="24"/>
                <w:szCs w:val="24"/>
                <w:lang w:eastAsia="en-IN"/>
                <w14:ligatures w14:val="none"/>
              </w:rPr>
              <w:t>gzip</w:t>
            </w:r>
            <w:proofErr w:type="spellEnd"/>
            <w:r w:rsidRPr="00DD4A8B">
              <w:rPr>
                <w:rFonts w:ascii="Times New Roman" w:eastAsia="Times New Roman" w:hAnsi="Times New Roman" w:cs="Times New Roman"/>
                <w:kern w:val="0"/>
                <w:sz w:val="24"/>
                <w:szCs w:val="24"/>
                <w:lang w:eastAsia="en-IN"/>
                <w14:ligatures w14:val="none"/>
              </w:rPr>
              <w:t xml:space="preserve">, deflate, </w:t>
            </w:r>
            <w:proofErr w:type="spellStart"/>
            <w:r w:rsidRPr="00DD4A8B">
              <w:rPr>
                <w:rFonts w:ascii="Times New Roman" w:eastAsia="Times New Roman" w:hAnsi="Times New Roman" w:cs="Times New Roman"/>
                <w:kern w:val="0"/>
                <w:sz w:val="24"/>
                <w:szCs w:val="24"/>
                <w:lang w:eastAsia="en-IN"/>
                <w14:ligatures w14:val="none"/>
              </w:rPr>
              <w:t>br</w:t>
            </w:r>
            <w:proofErr w:type="spellEnd"/>
            <w:r w:rsidRPr="00DD4A8B">
              <w:rPr>
                <w:rFonts w:ascii="Times New Roman" w:eastAsia="Times New Roman" w:hAnsi="Times New Roman" w:cs="Times New Roman"/>
                <w:kern w:val="0"/>
                <w:sz w:val="24"/>
                <w:szCs w:val="24"/>
                <w:lang w:eastAsia="en-IN"/>
                <w14:ligatures w14:val="none"/>
              </w:rPr>
              <w:t>, identity. Defaults to none (no encoding)</w:t>
            </w:r>
          </w:p>
        </w:tc>
      </w:tr>
      <w:tr w:rsidR="00DD4A8B" w:rsidRPr="00DD4A8B" w14:paraId="4CD2434D" w14:textId="77777777" w:rsidTr="00DD4A8B">
        <w:trPr>
          <w:tblCellSpacing w:w="15" w:type="dxa"/>
        </w:trPr>
        <w:tc>
          <w:tcPr>
            <w:tcW w:w="0" w:type="auto"/>
            <w:tcMar>
              <w:top w:w="225" w:type="dxa"/>
              <w:left w:w="300" w:type="dxa"/>
              <w:bottom w:w="225" w:type="dxa"/>
              <w:right w:w="300" w:type="dxa"/>
            </w:tcMar>
            <w:hideMark/>
          </w:tcPr>
          <w:p w14:paraId="5FF71275"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CONTENT_TYPE</w:t>
            </w:r>
          </w:p>
        </w:tc>
        <w:tc>
          <w:tcPr>
            <w:tcW w:w="0" w:type="auto"/>
            <w:tcMar>
              <w:top w:w="225" w:type="dxa"/>
              <w:left w:w="300" w:type="dxa"/>
              <w:bottom w:w="225" w:type="dxa"/>
              <w:right w:w="300" w:type="dxa"/>
            </w:tcMar>
            <w:hideMark/>
          </w:tcPr>
          <w:p w14:paraId="248BFA82"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Content type of the response body</w:t>
            </w:r>
          </w:p>
        </w:tc>
        <w:tc>
          <w:tcPr>
            <w:tcW w:w="0" w:type="auto"/>
            <w:tcMar>
              <w:top w:w="225" w:type="dxa"/>
              <w:left w:w="300" w:type="dxa"/>
              <w:bottom w:w="225" w:type="dxa"/>
              <w:right w:w="300" w:type="dxa"/>
            </w:tcMar>
            <w:hideMark/>
          </w:tcPr>
          <w:p w14:paraId="29160533"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Defaults to text/plain</w:t>
            </w:r>
          </w:p>
        </w:tc>
      </w:tr>
      <w:tr w:rsidR="00DD4A8B" w:rsidRPr="00DD4A8B" w14:paraId="358E7A08" w14:textId="77777777" w:rsidTr="00DD4A8B">
        <w:trPr>
          <w:tblCellSpacing w:w="15" w:type="dxa"/>
        </w:trPr>
        <w:tc>
          <w:tcPr>
            <w:tcW w:w="0" w:type="auto"/>
            <w:tcMar>
              <w:top w:w="225" w:type="dxa"/>
              <w:left w:w="300" w:type="dxa"/>
              <w:bottom w:w="225" w:type="dxa"/>
              <w:right w:w="300" w:type="dxa"/>
            </w:tcMar>
            <w:hideMark/>
          </w:tcPr>
          <w:p w14:paraId="396CCFA4"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lastRenderedPageBreak/>
              <w:t>PROXY_PORT</w:t>
            </w:r>
          </w:p>
        </w:tc>
        <w:tc>
          <w:tcPr>
            <w:tcW w:w="0" w:type="auto"/>
            <w:tcMar>
              <w:top w:w="225" w:type="dxa"/>
              <w:left w:w="300" w:type="dxa"/>
              <w:bottom w:w="225" w:type="dxa"/>
              <w:right w:w="300" w:type="dxa"/>
            </w:tcMar>
            <w:hideMark/>
          </w:tcPr>
          <w:p w14:paraId="1E66AB49"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Port where the proxy will be listening for requests</w:t>
            </w:r>
          </w:p>
        </w:tc>
        <w:tc>
          <w:tcPr>
            <w:tcW w:w="0" w:type="auto"/>
            <w:tcMar>
              <w:top w:w="225" w:type="dxa"/>
              <w:left w:w="300" w:type="dxa"/>
              <w:bottom w:w="225" w:type="dxa"/>
              <w:right w:w="300" w:type="dxa"/>
            </w:tcMar>
            <w:hideMark/>
          </w:tcPr>
          <w:p w14:paraId="63C5C7CA"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Defaults to 20000</w:t>
            </w:r>
          </w:p>
        </w:tc>
      </w:tr>
      <w:tr w:rsidR="00DD4A8B" w:rsidRPr="00DD4A8B" w14:paraId="58877917" w14:textId="77777777" w:rsidTr="00DD4A8B">
        <w:trPr>
          <w:tblCellSpacing w:w="15" w:type="dxa"/>
        </w:trPr>
        <w:tc>
          <w:tcPr>
            <w:tcW w:w="0" w:type="auto"/>
            <w:tcMar>
              <w:top w:w="225" w:type="dxa"/>
              <w:left w:w="300" w:type="dxa"/>
              <w:bottom w:w="225" w:type="dxa"/>
              <w:right w:w="300" w:type="dxa"/>
            </w:tcMar>
            <w:hideMark/>
          </w:tcPr>
          <w:p w14:paraId="35EC6318"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NETWORK_INTERFACE</w:t>
            </w:r>
          </w:p>
        </w:tc>
        <w:tc>
          <w:tcPr>
            <w:tcW w:w="0" w:type="auto"/>
            <w:tcMar>
              <w:top w:w="225" w:type="dxa"/>
              <w:left w:w="300" w:type="dxa"/>
              <w:bottom w:w="225" w:type="dxa"/>
              <w:right w:w="300" w:type="dxa"/>
            </w:tcMar>
            <w:hideMark/>
          </w:tcPr>
          <w:p w14:paraId="48A24F8F"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Network interface to be used for the proxy</w:t>
            </w:r>
          </w:p>
        </w:tc>
        <w:tc>
          <w:tcPr>
            <w:tcW w:w="0" w:type="auto"/>
            <w:tcMar>
              <w:top w:w="225" w:type="dxa"/>
              <w:left w:w="300" w:type="dxa"/>
              <w:bottom w:w="225" w:type="dxa"/>
              <w:right w:w="300" w:type="dxa"/>
            </w:tcMar>
            <w:hideMark/>
          </w:tcPr>
          <w:p w14:paraId="15D2F180"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Defaults to </w:t>
            </w:r>
            <w:r w:rsidRPr="00DD4A8B">
              <w:rPr>
                <w:rFonts w:ascii="var(--md-code-font-family)" w:eastAsia="Times New Roman" w:hAnsi="var(--md-code-font-family)" w:cs="Courier New"/>
                <w:kern w:val="0"/>
                <w:sz w:val="20"/>
                <w:szCs w:val="20"/>
                <w:lang w:eastAsia="en-IN"/>
                <w14:ligatures w14:val="none"/>
              </w:rPr>
              <w:t>eth0</w:t>
            </w:r>
          </w:p>
        </w:tc>
      </w:tr>
      <w:tr w:rsidR="00DD4A8B" w:rsidRPr="00DD4A8B" w14:paraId="2F9E119D" w14:textId="77777777" w:rsidTr="00DD4A8B">
        <w:trPr>
          <w:tblCellSpacing w:w="15" w:type="dxa"/>
        </w:trPr>
        <w:tc>
          <w:tcPr>
            <w:tcW w:w="0" w:type="auto"/>
            <w:tcMar>
              <w:top w:w="225" w:type="dxa"/>
              <w:left w:w="300" w:type="dxa"/>
              <w:bottom w:w="225" w:type="dxa"/>
              <w:right w:w="300" w:type="dxa"/>
            </w:tcMar>
            <w:hideMark/>
          </w:tcPr>
          <w:p w14:paraId="603D4D08"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TOXICITY</w:t>
            </w:r>
          </w:p>
        </w:tc>
        <w:tc>
          <w:tcPr>
            <w:tcW w:w="0" w:type="auto"/>
            <w:tcMar>
              <w:top w:w="225" w:type="dxa"/>
              <w:left w:w="300" w:type="dxa"/>
              <w:bottom w:w="225" w:type="dxa"/>
              <w:right w:w="300" w:type="dxa"/>
            </w:tcMar>
            <w:hideMark/>
          </w:tcPr>
          <w:p w14:paraId="2AC11867"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Percentage of HTTP requests to be affected</w:t>
            </w:r>
          </w:p>
        </w:tc>
        <w:tc>
          <w:tcPr>
            <w:tcW w:w="0" w:type="auto"/>
            <w:tcMar>
              <w:top w:w="225" w:type="dxa"/>
              <w:left w:w="300" w:type="dxa"/>
              <w:bottom w:w="225" w:type="dxa"/>
              <w:right w:w="300" w:type="dxa"/>
            </w:tcMar>
            <w:hideMark/>
          </w:tcPr>
          <w:p w14:paraId="4CD201DB"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Defaults to 100</w:t>
            </w:r>
          </w:p>
        </w:tc>
      </w:tr>
      <w:tr w:rsidR="00DD4A8B" w:rsidRPr="00DD4A8B" w14:paraId="14C1AE5C" w14:textId="77777777" w:rsidTr="00DD4A8B">
        <w:trPr>
          <w:tblCellSpacing w:w="15" w:type="dxa"/>
        </w:trPr>
        <w:tc>
          <w:tcPr>
            <w:tcW w:w="0" w:type="auto"/>
            <w:tcMar>
              <w:top w:w="225" w:type="dxa"/>
              <w:left w:w="300" w:type="dxa"/>
              <w:bottom w:w="225" w:type="dxa"/>
              <w:right w:w="300" w:type="dxa"/>
            </w:tcMar>
            <w:hideMark/>
          </w:tcPr>
          <w:p w14:paraId="5E1692D1"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CONTAINER_RUNTIME</w:t>
            </w:r>
          </w:p>
        </w:tc>
        <w:tc>
          <w:tcPr>
            <w:tcW w:w="0" w:type="auto"/>
            <w:tcMar>
              <w:top w:w="225" w:type="dxa"/>
              <w:left w:w="300" w:type="dxa"/>
              <w:bottom w:w="225" w:type="dxa"/>
              <w:right w:w="300" w:type="dxa"/>
            </w:tcMar>
            <w:hideMark/>
          </w:tcPr>
          <w:p w14:paraId="230B5383"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container runtime interface for the cluster</w:t>
            </w:r>
          </w:p>
        </w:tc>
        <w:tc>
          <w:tcPr>
            <w:tcW w:w="0" w:type="auto"/>
            <w:tcMar>
              <w:top w:w="225" w:type="dxa"/>
              <w:left w:w="300" w:type="dxa"/>
              <w:bottom w:w="225" w:type="dxa"/>
              <w:right w:w="300" w:type="dxa"/>
            </w:tcMar>
            <w:hideMark/>
          </w:tcPr>
          <w:p w14:paraId="048F9E89"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 xml:space="preserve">Defaults to </w:t>
            </w:r>
            <w:proofErr w:type="spellStart"/>
            <w:r w:rsidRPr="00DD4A8B">
              <w:rPr>
                <w:rFonts w:ascii="Times New Roman" w:eastAsia="Times New Roman" w:hAnsi="Times New Roman" w:cs="Times New Roman"/>
                <w:kern w:val="0"/>
                <w:sz w:val="24"/>
                <w:szCs w:val="24"/>
                <w:lang w:eastAsia="en-IN"/>
                <w14:ligatures w14:val="none"/>
              </w:rPr>
              <w:t>containerd</w:t>
            </w:r>
            <w:proofErr w:type="spellEnd"/>
            <w:r w:rsidRPr="00DD4A8B">
              <w:rPr>
                <w:rFonts w:ascii="Times New Roman" w:eastAsia="Times New Roman" w:hAnsi="Times New Roman" w:cs="Times New Roman"/>
                <w:kern w:val="0"/>
                <w:sz w:val="24"/>
                <w:szCs w:val="24"/>
                <w:lang w:eastAsia="en-IN"/>
                <w14:ligatures w14:val="none"/>
              </w:rPr>
              <w:t xml:space="preserve">, supported values: docker, </w:t>
            </w:r>
            <w:proofErr w:type="spellStart"/>
            <w:r w:rsidRPr="00DD4A8B">
              <w:rPr>
                <w:rFonts w:ascii="Times New Roman" w:eastAsia="Times New Roman" w:hAnsi="Times New Roman" w:cs="Times New Roman"/>
                <w:kern w:val="0"/>
                <w:sz w:val="24"/>
                <w:szCs w:val="24"/>
                <w:lang w:eastAsia="en-IN"/>
                <w14:ligatures w14:val="none"/>
              </w:rPr>
              <w:t>containerd</w:t>
            </w:r>
            <w:proofErr w:type="spellEnd"/>
            <w:r w:rsidRPr="00DD4A8B">
              <w:rPr>
                <w:rFonts w:ascii="Times New Roman" w:eastAsia="Times New Roman" w:hAnsi="Times New Roman" w:cs="Times New Roman"/>
                <w:kern w:val="0"/>
                <w:sz w:val="24"/>
                <w:szCs w:val="24"/>
                <w:lang w:eastAsia="en-IN"/>
                <w14:ligatures w14:val="none"/>
              </w:rPr>
              <w:t xml:space="preserve"> and </w:t>
            </w:r>
            <w:proofErr w:type="spellStart"/>
            <w:r w:rsidRPr="00DD4A8B">
              <w:rPr>
                <w:rFonts w:ascii="Times New Roman" w:eastAsia="Times New Roman" w:hAnsi="Times New Roman" w:cs="Times New Roman"/>
                <w:kern w:val="0"/>
                <w:sz w:val="24"/>
                <w:szCs w:val="24"/>
                <w:lang w:eastAsia="en-IN"/>
                <w14:ligatures w14:val="none"/>
              </w:rPr>
              <w:t>crio</w:t>
            </w:r>
            <w:proofErr w:type="spellEnd"/>
            <w:r w:rsidRPr="00DD4A8B">
              <w:rPr>
                <w:rFonts w:ascii="Times New Roman" w:eastAsia="Times New Roman" w:hAnsi="Times New Roman" w:cs="Times New Roman"/>
                <w:kern w:val="0"/>
                <w:sz w:val="24"/>
                <w:szCs w:val="24"/>
                <w:lang w:eastAsia="en-IN"/>
                <w14:ligatures w14:val="none"/>
              </w:rPr>
              <w:t xml:space="preserve"> for litmus and only docker for </w:t>
            </w:r>
            <w:proofErr w:type="spellStart"/>
            <w:r w:rsidRPr="00DD4A8B">
              <w:rPr>
                <w:rFonts w:ascii="Times New Roman" w:eastAsia="Times New Roman" w:hAnsi="Times New Roman" w:cs="Times New Roman"/>
                <w:kern w:val="0"/>
                <w:sz w:val="24"/>
                <w:szCs w:val="24"/>
                <w:lang w:eastAsia="en-IN"/>
                <w14:ligatures w14:val="none"/>
              </w:rPr>
              <w:t>pumba</w:t>
            </w:r>
            <w:proofErr w:type="spellEnd"/>
            <w:r w:rsidRPr="00DD4A8B">
              <w:rPr>
                <w:rFonts w:ascii="Times New Roman" w:eastAsia="Times New Roman" w:hAnsi="Times New Roman" w:cs="Times New Roman"/>
                <w:kern w:val="0"/>
                <w:sz w:val="24"/>
                <w:szCs w:val="24"/>
                <w:lang w:eastAsia="en-IN"/>
                <w14:ligatures w14:val="none"/>
              </w:rPr>
              <w:t xml:space="preserve"> LIB</w:t>
            </w:r>
          </w:p>
        </w:tc>
      </w:tr>
      <w:tr w:rsidR="00DD4A8B" w:rsidRPr="00DD4A8B" w14:paraId="319C85B5" w14:textId="77777777" w:rsidTr="00DD4A8B">
        <w:trPr>
          <w:tblCellSpacing w:w="15" w:type="dxa"/>
        </w:trPr>
        <w:tc>
          <w:tcPr>
            <w:tcW w:w="0" w:type="auto"/>
            <w:tcMar>
              <w:top w:w="225" w:type="dxa"/>
              <w:left w:w="300" w:type="dxa"/>
              <w:bottom w:w="225" w:type="dxa"/>
              <w:right w:w="300" w:type="dxa"/>
            </w:tcMar>
            <w:hideMark/>
          </w:tcPr>
          <w:p w14:paraId="654AC8ED"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SOCKET_PATH</w:t>
            </w:r>
          </w:p>
        </w:tc>
        <w:tc>
          <w:tcPr>
            <w:tcW w:w="0" w:type="auto"/>
            <w:tcMar>
              <w:top w:w="225" w:type="dxa"/>
              <w:left w:w="300" w:type="dxa"/>
              <w:bottom w:w="225" w:type="dxa"/>
              <w:right w:w="300" w:type="dxa"/>
            </w:tcMar>
            <w:hideMark/>
          </w:tcPr>
          <w:p w14:paraId="010B0D35"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 xml:space="preserve">Path of the </w:t>
            </w:r>
            <w:proofErr w:type="spellStart"/>
            <w:r w:rsidRPr="00DD4A8B">
              <w:rPr>
                <w:rFonts w:ascii="Times New Roman" w:eastAsia="Times New Roman" w:hAnsi="Times New Roman" w:cs="Times New Roman"/>
                <w:kern w:val="0"/>
                <w:sz w:val="24"/>
                <w:szCs w:val="24"/>
                <w:lang w:eastAsia="en-IN"/>
                <w14:ligatures w14:val="none"/>
              </w:rPr>
              <w:t>containerd</w:t>
            </w:r>
            <w:proofErr w:type="spellEnd"/>
            <w:r w:rsidRPr="00DD4A8B">
              <w:rPr>
                <w:rFonts w:ascii="Times New Roman" w:eastAsia="Times New Roman" w:hAnsi="Times New Roman" w:cs="Times New Roman"/>
                <w:kern w:val="0"/>
                <w:sz w:val="24"/>
                <w:szCs w:val="24"/>
                <w:lang w:eastAsia="en-IN"/>
                <w14:ligatures w14:val="none"/>
              </w:rPr>
              <w:t>/</w:t>
            </w:r>
            <w:proofErr w:type="spellStart"/>
            <w:r w:rsidRPr="00DD4A8B">
              <w:rPr>
                <w:rFonts w:ascii="Times New Roman" w:eastAsia="Times New Roman" w:hAnsi="Times New Roman" w:cs="Times New Roman"/>
                <w:kern w:val="0"/>
                <w:sz w:val="24"/>
                <w:szCs w:val="24"/>
                <w:lang w:eastAsia="en-IN"/>
                <w14:ligatures w14:val="none"/>
              </w:rPr>
              <w:t>crio</w:t>
            </w:r>
            <w:proofErr w:type="spellEnd"/>
            <w:r w:rsidRPr="00DD4A8B">
              <w:rPr>
                <w:rFonts w:ascii="Times New Roman" w:eastAsia="Times New Roman" w:hAnsi="Times New Roman" w:cs="Times New Roman"/>
                <w:kern w:val="0"/>
                <w:sz w:val="24"/>
                <w:szCs w:val="24"/>
                <w:lang w:eastAsia="en-IN"/>
                <w14:ligatures w14:val="none"/>
              </w:rPr>
              <w:t>/docker socket file</w:t>
            </w:r>
          </w:p>
        </w:tc>
        <w:tc>
          <w:tcPr>
            <w:tcW w:w="0" w:type="auto"/>
            <w:tcMar>
              <w:top w:w="225" w:type="dxa"/>
              <w:left w:w="300" w:type="dxa"/>
              <w:bottom w:w="225" w:type="dxa"/>
              <w:right w:w="300" w:type="dxa"/>
            </w:tcMar>
            <w:hideMark/>
          </w:tcPr>
          <w:p w14:paraId="20066D51"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Defaults to </w:t>
            </w:r>
            <w:r w:rsidRPr="00DD4A8B">
              <w:rPr>
                <w:rFonts w:ascii="var(--md-code-font-family)" w:eastAsia="Times New Roman" w:hAnsi="var(--md-code-font-family)" w:cs="Courier New"/>
                <w:kern w:val="0"/>
                <w:sz w:val="20"/>
                <w:szCs w:val="20"/>
                <w:lang w:eastAsia="en-IN"/>
                <w14:ligatures w14:val="none"/>
              </w:rPr>
              <w:t>/run/</w:t>
            </w:r>
            <w:proofErr w:type="spellStart"/>
            <w:r w:rsidRPr="00DD4A8B">
              <w:rPr>
                <w:rFonts w:ascii="var(--md-code-font-family)" w:eastAsia="Times New Roman" w:hAnsi="var(--md-code-font-family)" w:cs="Courier New"/>
                <w:kern w:val="0"/>
                <w:sz w:val="20"/>
                <w:szCs w:val="20"/>
                <w:lang w:eastAsia="en-IN"/>
                <w14:ligatures w14:val="none"/>
              </w:rPr>
              <w:t>containerd</w:t>
            </w:r>
            <w:proofErr w:type="spellEnd"/>
            <w:r w:rsidRPr="00DD4A8B">
              <w:rPr>
                <w:rFonts w:ascii="var(--md-code-font-family)" w:eastAsia="Times New Roman" w:hAnsi="var(--md-code-font-family)" w:cs="Courier New"/>
                <w:kern w:val="0"/>
                <w:sz w:val="20"/>
                <w:szCs w:val="20"/>
                <w:lang w:eastAsia="en-IN"/>
                <w14:ligatures w14:val="none"/>
              </w:rPr>
              <w:t>/</w:t>
            </w:r>
            <w:proofErr w:type="spellStart"/>
            <w:r w:rsidRPr="00DD4A8B">
              <w:rPr>
                <w:rFonts w:ascii="var(--md-code-font-family)" w:eastAsia="Times New Roman" w:hAnsi="var(--md-code-font-family)" w:cs="Courier New"/>
                <w:kern w:val="0"/>
                <w:sz w:val="20"/>
                <w:szCs w:val="20"/>
                <w:lang w:eastAsia="en-IN"/>
                <w14:ligatures w14:val="none"/>
              </w:rPr>
              <w:t>containerd.sock</w:t>
            </w:r>
            <w:proofErr w:type="spellEnd"/>
          </w:p>
        </w:tc>
      </w:tr>
      <w:tr w:rsidR="00DD4A8B" w:rsidRPr="00DD4A8B" w14:paraId="6D8712DA" w14:textId="77777777" w:rsidTr="00DD4A8B">
        <w:trPr>
          <w:tblCellSpacing w:w="15" w:type="dxa"/>
        </w:trPr>
        <w:tc>
          <w:tcPr>
            <w:tcW w:w="0" w:type="auto"/>
            <w:tcMar>
              <w:top w:w="225" w:type="dxa"/>
              <w:left w:w="300" w:type="dxa"/>
              <w:bottom w:w="225" w:type="dxa"/>
              <w:right w:w="300" w:type="dxa"/>
            </w:tcMar>
            <w:hideMark/>
          </w:tcPr>
          <w:p w14:paraId="5CC24875"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TOTAL_CHAOS_DURATION</w:t>
            </w:r>
          </w:p>
        </w:tc>
        <w:tc>
          <w:tcPr>
            <w:tcW w:w="0" w:type="auto"/>
            <w:tcMar>
              <w:top w:w="225" w:type="dxa"/>
              <w:left w:w="300" w:type="dxa"/>
              <w:bottom w:w="225" w:type="dxa"/>
              <w:right w:w="300" w:type="dxa"/>
            </w:tcMar>
            <w:hideMark/>
          </w:tcPr>
          <w:p w14:paraId="24628E94"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The duration of chaos injection (seconds)</w:t>
            </w:r>
          </w:p>
        </w:tc>
        <w:tc>
          <w:tcPr>
            <w:tcW w:w="0" w:type="auto"/>
            <w:tcMar>
              <w:top w:w="225" w:type="dxa"/>
              <w:left w:w="300" w:type="dxa"/>
              <w:bottom w:w="225" w:type="dxa"/>
              <w:right w:w="300" w:type="dxa"/>
            </w:tcMar>
            <w:hideMark/>
          </w:tcPr>
          <w:p w14:paraId="74048C4B"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Default (60s)</w:t>
            </w:r>
          </w:p>
        </w:tc>
      </w:tr>
      <w:tr w:rsidR="00DD4A8B" w:rsidRPr="00DD4A8B" w14:paraId="4108EC14" w14:textId="77777777" w:rsidTr="00DD4A8B">
        <w:trPr>
          <w:tblCellSpacing w:w="15" w:type="dxa"/>
        </w:trPr>
        <w:tc>
          <w:tcPr>
            <w:tcW w:w="0" w:type="auto"/>
            <w:tcMar>
              <w:top w:w="225" w:type="dxa"/>
              <w:left w:w="300" w:type="dxa"/>
              <w:bottom w:w="225" w:type="dxa"/>
              <w:right w:w="300" w:type="dxa"/>
            </w:tcMar>
            <w:hideMark/>
          </w:tcPr>
          <w:p w14:paraId="71EB2DE7"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TARGET_PODS</w:t>
            </w:r>
          </w:p>
        </w:tc>
        <w:tc>
          <w:tcPr>
            <w:tcW w:w="0" w:type="auto"/>
            <w:tcMar>
              <w:top w:w="225" w:type="dxa"/>
              <w:left w:w="300" w:type="dxa"/>
              <w:bottom w:w="225" w:type="dxa"/>
              <w:right w:w="300" w:type="dxa"/>
            </w:tcMar>
            <w:hideMark/>
          </w:tcPr>
          <w:p w14:paraId="664CE8BB"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Comma separated list of application pod name subjected to pod http status code chaos</w:t>
            </w:r>
          </w:p>
        </w:tc>
        <w:tc>
          <w:tcPr>
            <w:tcW w:w="0" w:type="auto"/>
            <w:tcMar>
              <w:top w:w="225" w:type="dxa"/>
              <w:left w:w="300" w:type="dxa"/>
              <w:bottom w:w="225" w:type="dxa"/>
              <w:right w:w="300" w:type="dxa"/>
            </w:tcMar>
            <w:hideMark/>
          </w:tcPr>
          <w:p w14:paraId="2F894AD7"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 xml:space="preserve">If not provided, it will select target pods randomly based on provided </w:t>
            </w:r>
            <w:proofErr w:type="spellStart"/>
            <w:r w:rsidRPr="00DD4A8B">
              <w:rPr>
                <w:rFonts w:ascii="Times New Roman" w:eastAsia="Times New Roman" w:hAnsi="Times New Roman" w:cs="Times New Roman"/>
                <w:kern w:val="0"/>
                <w:sz w:val="24"/>
                <w:szCs w:val="24"/>
                <w:lang w:eastAsia="en-IN"/>
                <w14:ligatures w14:val="none"/>
              </w:rPr>
              <w:t>appLabels</w:t>
            </w:r>
            <w:proofErr w:type="spellEnd"/>
          </w:p>
        </w:tc>
      </w:tr>
      <w:tr w:rsidR="00DD4A8B" w:rsidRPr="00DD4A8B" w14:paraId="42117F87" w14:textId="77777777" w:rsidTr="00DD4A8B">
        <w:trPr>
          <w:tblCellSpacing w:w="15" w:type="dxa"/>
        </w:trPr>
        <w:tc>
          <w:tcPr>
            <w:tcW w:w="0" w:type="auto"/>
            <w:tcMar>
              <w:top w:w="225" w:type="dxa"/>
              <w:left w:w="300" w:type="dxa"/>
              <w:bottom w:w="225" w:type="dxa"/>
              <w:right w:w="300" w:type="dxa"/>
            </w:tcMar>
            <w:hideMark/>
          </w:tcPr>
          <w:p w14:paraId="0E558A2B"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PODS_AFFECTED_PERC</w:t>
            </w:r>
          </w:p>
        </w:tc>
        <w:tc>
          <w:tcPr>
            <w:tcW w:w="0" w:type="auto"/>
            <w:tcMar>
              <w:top w:w="225" w:type="dxa"/>
              <w:left w:w="300" w:type="dxa"/>
              <w:bottom w:w="225" w:type="dxa"/>
              <w:right w:w="300" w:type="dxa"/>
            </w:tcMar>
            <w:hideMark/>
          </w:tcPr>
          <w:p w14:paraId="02A2515E"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The Percentage of total pods to target</w:t>
            </w:r>
          </w:p>
        </w:tc>
        <w:tc>
          <w:tcPr>
            <w:tcW w:w="0" w:type="auto"/>
            <w:tcMar>
              <w:top w:w="225" w:type="dxa"/>
              <w:left w:w="300" w:type="dxa"/>
              <w:bottom w:w="225" w:type="dxa"/>
              <w:right w:w="300" w:type="dxa"/>
            </w:tcMar>
            <w:hideMark/>
          </w:tcPr>
          <w:p w14:paraId="28182A0A"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Defaults to 0 (corresponds to 1 replica), provide numeric value only</w:t>
            </w:r>
          </w:p>
        </w:tc>
      </w:tr>
      <w:tr w:rsidR="00DD4A8B" w:rsidRPr="00DD4A8B" w14:paraId="760C4D18" w14:textId="77777777" w:rsidTr="00DD4A8B">
        <w:trPr>
          <w:tblCellSpacing w:w="15" w:type="dxa"/>
        </w:trPr>
        <w:tc>
          <w:tcPr>
            <w:tcW w:w="0" w:type="auto"/>
            <w:tcMar>
              <w:top w:w="225" w:type="dxa"/>
              <w:left w:w="300" w:type="dxa"/>
              <w:bottom w:w="225" w:type="dxa"/>
              <w:right w:w="300" w:type="dxa"/>
            </w:tcMar>
            <w:hideMark/>
          </w:tcPr>
          <w:p w14:paraId="345629DF"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LIB_IMAGE</w:t>
            </w:r>
          </w:p>
        </w:tc>
        <w:tc>
          <w:tcPr>
            <w:tcW w:w="0" w:type="auto"/>
            <w:tcMar>
              <w:top w:w="225" w:type="dxa"/>
              <w:left w:w="300" w:type="dxa"/>
              <w:bottom w:w="225" w:type="dxa"/>
              <w:right w:w="300" w:type="dxa"/>
            </w:tcMar>
            <w:hideMark/>
          </w:tcPr>
          <w:p w14:paraId="689122F5"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 xml:space="preserve">Image used to run the </w:t>
            </w:r>
            <w:proofErr w:type="spellStart"/>
            <w:r w:rsidRPr="00DD4A8B">
              <w:rPr>
                <w:rFonts w:ascii="Times New Roman" w:eastAsia="Times New Roman" w:hAnsi="Times New Roman" w:cs="Times New Roman"/>
                <w:kern w:val="0"/>
                <w:sz w:val="24"/>
                <w:szCs w:val="24"/>
                <w:lang w:eastAsia="en-IN"/>
                <w14:ligatures w14:val="none"/>
              </w:rPr>
              <w:t>netem</w:t>
            </w:r>
            <w:proofErr w:type="spellEnd"/>
            <w:r w:rsidRPr="00DD4A8B">
              <w:rPr>
                <w:rFonts w:ascii="Times New Roman" w:eastAsia="Times New Roman" w:hAnsi="Times New Roman" w:cs="Times New Roman"/>
                <w:kern w:val="0"/>
                <w:sz w:val="24"/>
                <w:szCs w:val="24"/>
                <w:lang w:eastAsia="en-IN"/>
                <w14:ligatures w14:val="none"/>
              </w:rPr>
              <w:t xml:space="preserve"> command</w:t>
            </w:r>
          </w:p>
        </w:tc>
        <w:tc>
          <w:tcPr>
            <w:tcW w:w="0" w:type="auto"/>
            <w:tcMar>
              <w:top w:w="225" w:type="dxa"/>
              <w:left w:w="300" w:type="dxa"/>
              <w:bottom w:w="225" w:type="dxa"/>
              <w:right w:w="300" w:type="dxa"/>
            </w:tcMar>
            <w:hideMark/>
          </w:tcPr>
          <w:p w14:paraId="22F6EDC4"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Defaults to </w:t>
            </w:r>
            <w:proofErr w:type="spellStart"/>
            <w:r w:rsidRPr="00DD4A8B">
              <w:rPr>
                <w:rFonts w:ascii="var(--md-code-font-family)" w:eastAsia="Times New Roman" w:hAnsi="var(--md-code-font-family)" w:cs="Courier New"/>
                <w:kern w:val="0"/>
                <w:sz w:val="20"/>
                <w:szCs w:val="20"/>
                <w:lang w:eastAsia="en-IN"/>
                <w14:ligatures w14:val="none"/>
              </w:rPr>
              <w:t>litmuschaos</w:t>
            </w:r>
            <w:proofErr w:type="spellEnd"/>
            <w:r w:rsidRPr="00DD4A8B">
              <w:rPr>
                <w:rFonts w:ascii="var(--md-code-font-family)" w:eastAsia="Times New Roman" w:hAnsi="var(--md-code-font-family)" w:cs="Courier New"/>
                <w:kern w:val="0"/>
                <w:sz w:val="20"/>
                <w:szCs w:val="20"/>
                <w:lang w:eastAsia="en-IN"/>
                <w14:ligatures w14:val="none"/>
              </w:rPr>
              <w:t>/</w:t>
            </w:r>
            <w:proofErr w:type="spellStart"/>
            <w:r w:rsidRPr="00DD4A8B">
              <w:rPr>
                <w:rFonts w:ascii="var(--md-code-font-family)" w:eastAsia="Times New Roman" w:hAnsi="var(--md-code-font-family)" w:cs="Courier New"/>
                <w:kern w:val="0"/>
                <w:sz w:val="20"/>
                <w:szCs w:val="20"/>
                <w:lang w:eastAsia="en-IN"/>
                <w14:ligatures w14:val="none"/>
              </w:rPr>
              <w:t>go-runner:latest</w:t>
            </w:r>
            <w:proofErr w:type="spellEnd"/>
          </w:p>
        </w:tc>
      </w:tr>
      <w:tr w:rsidR="00DD4A8B" w:rsidRPr="00DD4A8B" w14:paraId="0ECE3054" w14:textId="77777777" w:rsidTr="00DD4A8B">
        <w:trPr>
          <w:tblCellSpacing w:w="15" w:type="dxa"/>
        </w:trPr>
        <w:tc>
          <w:tcPr>
            <w:tcW w:w="0" w:type="auto"/>
            <w:tcMar>
              <w:top w:w="225" w:type="dxa"/>
              <w:left w:w="300" w:type="dxa"/>
              <w:bottom w:w="225" w:type="dxa"/>
              <w:right w:w="300" w:type="dxa"/>
            </w:tcMar>
            <w:hideMark/>
          </w:tcPr>
          <w:p w14:paraId="50F68A34"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RAMP_TIME</w:t>
            </w:r>
          </w:p>
        </w:tc>
        <w:tc>
          <w:tcPr>
            <w:tcW w:w="0" w:type="auto"/>
            <w:tcMar>
              <w:top w:w="225" w:type="dxa"/>
              <w:left w:w="300" w:type="dxa"/>
              <w:bottom w:w="225" w:type="dxa"/>
              <w:right w:w="300" w:type="dxa"/>
            </w:tcMar>
            <w:hideMark/>
          </w:tcPr>
          <w:p w14:paraId="1D20C9BB"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Period to wait before and after injection of chaos in sec</w:t>
            </w:r>
          </w:p>
        </w:tc>
        <w:tc>
          <w:tcPr>
            <w:tcW w:w="0" w:type="auto"/>
            <w:tcMar>
              <w:top w:w="225" w:type="dxa"/>
              <w:left w:w="300" w:type="dxa"/>
              <w:bottom w:w="225" w:type="dxa"/>
              <w:right w:w="300" w:type="dxa"/>
            </w:tcMar>
            <w:hideMark/>
          </w:tcPr>
          <w:p w14:paraId="0DE7C070"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p>
        </w:tc>
      </w:tr>
      <w:tr w:rsidR="00DD4A8B" w:rsidRPr="00DD4A8B" w14:paraId="23E366B0" w14:textId="77777777" w:rsidTr="00DD4A8B">
        <w:trPr>
          <w:tblCellSpacing w:w="15" w:type="dxa"/>
        </w:trPr>
        <w:tc>
          <w:tcPr>
            <w:tcW w:w="0" w:type="auto"/>
            <w:tcMar>
              <w:top w:w="225" w:type="dxa"/>
              <w:left w:w="300" w:type="dxa"/>
              <w:bottom w:w="225" w:type="dxa"/>
              <w:right w:w="300" w:type="dxa"/>
            </w:tcMar>
            <w:hideMark/>
          </w:tcPr>
          <w:p w14:paraId="1720BD5E"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SEQUENCE</w:t>
            </w:r>
          </w:p>
        </w:tc>
        <w:tc>
          <w:tcPr>
            <w:tcW w:w="0" w:type="auto"/>
            <w:tcMar>
              <w:top w:w="225" w:type="dxa"/>
              <w:left w:w="300" w:type="dxa"/>
              <w:bottom w:w="225" w:type="dxa"/>
              <w:right w:w="300" w:type="dxa"/>
            </w:tcMar>
            <w:hideMark/>
          </w:tcPr>
          <w:p w14:paraId="5E0D7120"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It defines sequence of chaos execution for multiple target pods</w:t>
            </w:r>
          </w:p>
        </w:tc>
        <w:tc>
          <w:tcPr>
            <w:tcW w:w="0" w:type="auto"/>
            <w:tcMar>
              <w:top w:w="225" w:type="dxa"/>
              <w:left w:w="300" w:type="dxa"/>
              <w:bottom w:w="225" w:type="dxa"/>
              <w:right w:w="300" w:type="dxa"/>
            </w:tcMar>
            <w:hideMark/>
          </w:tcPr>
          <w:p w14:paraId="44B9B862" w14:textId="77777777" w:rsidR="00DD4A8B" w:rsidRPr="00DD4A8B" w:rsidRDefault="00DD4A8B" w:rsidP="00DD4A8B">
            <w:pPr>
              <w:spacing w:after="0" w:line="240" w:lineRule="auto"/>
              <w:rPr>
                <w:rFonts w:ascii="Times New Roman" w:eastAsia="Times New Roman" w:hAnsi="Times New Roman" w:cs="Times New Roman"/>
                <w:kern w:val="0"/>
                <w:sz w:val="24"/>
                <w:szCs w:val="24"/>
                <w:lang w:eastAsia="en-IN"/>
                <w14:ligatures w14:val="none"/>
              </w:rPr>
            </w:pPr>
            <w:r w:rsidRPr="00DD4A8B">
              <w:rPr>
                <w:rFonts w:ascii="Times New Roman" w:eastAsia="Times New Roman" w:hAnsi="Times New Roman" w:cs="Times New Roman"/>
                <w:kern w:val="0"/>
                <w:sz w:val="24"/>
                <w:szCs w:val="24"/>
                <w:lang w:eastAsia="en-IN"/>
                <w14:ligatures w14:val="none"/>
              </w:rPr>
              <w:t>Default value: parallel. Supported: serial, parallel</w:t>
            </w:r>
          </w:p>
        </w:tc>
      </w:tr>
    </w:tbl>
    <w:p w14:paraId="0D8B7D38" w14:textId="77777777" w:rsidR="0010374D" w:rsidRDefault="0010374D" w:rsidP="0010374D"/>
    <w:p w14:paraId="02816FF3" w14:textId="77777777" w:rsidR="0021550A" w:rsidRDefault="0021550A" w:rsidP="0010374D"/>
    <w:p w14:paraId="2E7E61A7" w14:textId="77777777" w:rsidR="0021550A" w:rsidRDefault="0021550A" w:rsidP="0021550A">
      <w:pPr>
        <w:pStyle w:val="paragraph"/>
        <w:spacing w:before="0" w:after="0"/>
        <w:ind w:firstLine="720"/>
        <w:textAlignment w:val="baseline"/>
        <w:rPr>
          <w:rStyle w:val="normaltextrun"/>
          <w:rFonts w:eastAsiaTheme="majorEastAsia"/>
          <w:b/>
          <w:bCs/>
          <w:sz w:val="27"/>
          <w:szCs w:val="27"/>
        </w:rPr>
      </w:pPr>
    </w:p>
    <w:p w14:paraId="61E7E81F" w14:textId="716799A6" w:rsidR="0021550A" w:rsidRDefault="0021550A" w:rsidP="0021550A">
      <w:pPr>
        <w:pStyle w:val="paragraph"/>
        <w:spacing w:before="0" w:after="0"/>
        <w:ind w:firstLine="720"/>
        <w:textAlignment w:val="baseline"/>
        <w:rPr>
          <w:rFonts w:ascii="Segoe UI" w:hAnsi="Segoe UI" w:cs="Segoe UI"/>
          <w:b/>
          <w:bCs/>
          <w:sz w:val="18"/>
          <w:szCs w:val="18"/>
        </w:rPr>
      </w:pPr>
      <w:r>
        <w:rPr>
          <w:rStyle w:val="normaltextrun"/>
          <w:rFonts w:eastAsiaTheme="majorEastAsia"/>
          <w:b/>
          <w:bCs/>
          <w:sz w:val="27"/>
          <w:szCs w:val="27"/>
        </w:rPr>
        <w:t>Impact</w:t>
      </w:r>
      <w:r>
        <w:rPr>
          <w:rStyle w:val="eop"/>
          <w:rFonts w:eastAsiaTheme="majorEastAsia"/>
          <w:b/>
          <w:bCs/>
          <w:sz w:val="27"/>
          <w:szCs w:val="27"/>
        </w:rPr>
        <w:t> </w:t>
      </w:r>
    </w:p>
    <w:p w14:paraId="18C0E60D" w14:textId="77777777" w:rsidR="0021550A" w:rsidRDefault="0021550A" w:rsidP="0021550A">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eastAsiaTheme="majorEastAsia" w:hAnsi="Calibri" w:cs="Calibri"/>
          <w:sz w:val="22"/>
          <w:szCs w:val="22"/>
        </w:rPr>
        <w:t xml:space="preserve">The impact of Pod HTTP Status Code chaos attack can be seen using: </w:t>
      </w:r>
      <w:r>
        <w:rPr>
          <w:rStyle w:val="normaltextrun"/>
          <w:rFonts w:ascii="Calibri" w:eastAsiaTheme="majorEastAsia" w:hAnsi="Calibri" w:cs="Calibri"/>
          <w:b/>
          <w:bCs/>
          <w:color w:val="444444"/>
          <w:sz w:val="22"/>
          <w:szCs w:val="22"/>
          <w:shd w:val="clear" w:color="auto" w:fill="FFFFFF"/>
        </w:rPr>
        <w:t>On browser Inspect in Network</w:t>
      </w:r>
      <w:r>
        <w:rPr>
          <w:rStyle w:val="normaltextrun"/>
          <w:rFonts w:ascii="Calibri" w:eastAsiaTheme="majorEastAsia" w:hAnsi="Calibri" w:cs="Calibri"/>
          <w:color w:val="444444"/>
          <w:sz w:val="22"/>
          <w:szCs w:val="22"/>
          <w:shd w:val="clear" w:color="auto" w:fill="FFFFFF"/>
        </w:rPr>
        <w:t xml:space="preserve"> on the service frontend.</w:t>
      </w:r>
      <w:r>
        <w:rPr>
          <w:rStyle w:val="eop"/>
          <w:rFonts w:ascii="Calibri" w:eastAsiaTheme="majorEastAsia" w:hAnsi="Calibri" w:cs="Calibri"/>
          <w:color w:val="444444"/>
          <w:sz w:val="22"/>
          <w:szCs w:val="22"/>
        </w:rPr>
        <w:t> </w:t>
      </w:r>
    </w:p>
    <w:p w14:paraId="1AC351BE" w14:textId="77777777" w:rsidR="0021550A" w:rsidRDefault="0021550A" w:rsidP="0010374D"/>
    <w:sectPr w:rsidR="00215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 w:name="var(--md-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306B1"/>
    <w:multiLevelType w:val="multilevel"/>
    <w:tmpl w:val="E61C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364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51"/>
    <w:rsid w:val="0010374D"/>
    <w:rsid w:val="0021550A"/>
    <w:rsid w:val="003F4551"/>
    <w:rsid w:val="00427AAD"/>
    <w:rsid w:val="00661A62"/>
    <w:rsid w:val="00836ED8"/>
    <w:rsid w:val="009E4EA0"/>
    <w:rsid w:val="00A37D5F"/>
    <w:rsid w:val="00DD4A8B"/>
    <w:rsid w:val="00E3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3ABA"/>
  <w15:chartTrackingRefBased/>
  <w15:docId w15:val="{D9B26777-4388-4484-A972-4799D9D3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4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4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551"/>
    <w:rPr>
      <w:rFonts w:eastAsiaTheme="majorEastAsia" w:cstheme="majorBidi"/>
      <w:color w:val="272727" w:themeColor="text1" w:themeTint="D8"/>
    </w:rPr>
  </w:style>
  <w:style w:type="paragraph" w:styleId="Title">
    <w:name w:val="Title"/>
    <w:basedOn w:val="Normal"/>
    <w:next w:val="Normal"/>
    <w:link w:val="TitleChar"/>
    <w:uiPriority w:val="10"/>
    <w:qFormat/>
    <w:rsid w:val="003F4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551"/>
    <w:pPr>
      <w:spacing w:before="160"/>
      <w:jc w:val="center"/>
    </w:pPr>
    <w:rPr>
      <w:i/>
      <w:iCs/>
      <w:color w:val="404040" w:themeColor="text1" w:themeTint="BF"/>
    </w:rPr>
  </w:style>
  <w:style w:type="character" w:customStyle="1" w:styleId="QuoteChar">
    <w:name w:val="Quote Char"/>
    <w:basedOn w:val="DefaultParagraphFont"/>
    <w:link w:val="Quote"/>
    <w:uiPriority w:val="29"/>
    <w:rsid w:val="003F4551"/>
    <w:rPr>
      <w:i/>
      <w:iCs/>
      <w:color w:val="404040" w:themeColor="text1" w:themeTint="BF"/>
    </w:rPr>
  </w:style>
  <w:style w:type="paragraph" w:styleId="ListParagraph">
    <w:name w:val="List Paragraph"/>
    <w:basedOn w:val="Normal"/>
    <w:uiPriority w:val="34"/>
    <w:qFormat/>
    <w:rsid w:val="003F4551"/>
    <w:pPr>
      <w:ind w:left="720"/>
      <w:contextualSpacing/>
    </w:pPr>
  </w:style>
  <w:style w:type="character" w:styleId="IntenseEmphasis">
    <w:name w:val="Intense Emphasis"/>
    <w:basedOn w:val="DefaultParagraphFont"/>
    <w:uiPriority w:val="21"/>
    <w:qFormat/>
    <w:rsid w:val="003F4551"/>
    <w:rPr>
      <w:i/>
      <w:iCs/>
      <w:color w:val="0F4761" w:themeColor="accent1" w:themeShade="BF"/>
    </w:rPr>
  </w:style>
  <w:style w:type="paragraph" w:styleId="IntenseQuote">
    <w:name w:val="Intense Quote"/>
    <w:basedOn w:val="Normal"/>
    <w:next w:val="Normal"/>
    <w:link w:val="IntenseQuoteChar"/>
    <w:uiPriority w:val="30"/>
    <w:qFormat/>
    <w:rsid w:val="003F4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551"/>
    <w:rPr>
      <w:i/>
      <w:iCs/>
      <w:color w:val="0F4761" w:themeColor="accent1" w:themeShade="BF"/>
    </w:rPr>
  </w:style>
  <w:style w:type="character" w:styleId="IntenseReference">
    <w:name w:val="Intense Reference"/>
    <w:basedOn w:val="DefaultParagraphFont"/>
    <w:uiPriority w:val="32"/>
    <w:qFormat/>
    <w:rsid w:val="003F4551"/>
    <w:rPr>
      <w:b/>
      <w:bCs/>
      <w:smallCaps/>
      <w:color w:val="0F4761" w:themeColor="accent1" w:themeShade="BF"/>
      <w:spacing w:val="5"/>
    </w:rPr>
  </w:style>
  <w:style w:type="character" w:styleId="HTMLCode">
    <w:name w:val="HTML Code"/>
    <w:basedOn w:val="DefaultParagraphFont"/>
    <w:uiPriority w:val="99"/>
    <w:semiHidden/>
    <w:unhideWhenUsed/>
    <w:rsid w:val="00DD4A8B"/>
    <w:rPr>
      <w:rFonts w:ascii="Courier New" w:eastAsia="Times New Roman" w:hAnsi="Courier New" w:cs="Courier New"/>
      <w:sz w:val="20"/>
      <w:szCs w:val="20"/>
    </w:rPr>
  </w:style>
  <w:style w:type="paragraph" w:customStyle="1" w:styleId="paragraph">
    <w:name w:val="paragraph"/>
    <w:basedOn w:val="Normal"/>
    <w:rsid w:val="002155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21550A"/>
  </w:style>
  <w:style w:type="character" w:customStyle="1" w:styleId="eop">
    <w:name w:val="eop"/>
    <w:basedOn w:val="DefaultParagraphFont"/>
    <w:rsid w:val="00215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050853">
      <w:bodyDiv w:val="1"/>
      <w:marLeft w:val="0"/>
      <w:marRight w:val="0"/>
      <w:marTop w:val="0"/>
      <w:marBottom w:val="0"/>
      <w:divBdr>
        <w:top w:val="none" w:sz="0" w:space="0" w:color="auto"/>
        <w:left w:val="none" w:sz="0" w:space="0" w:color="auto"/>
        <w:bottom w:val="none" w:sz="0" w:space="0" w:color="auto"/>
        <w:right w:val="none" w:sz="0" w:space="0" w:color="auto"/>
      </w:divBdr>
      <w:divsChild>
        <w:div w:id="1179201671">
          <w:marLeft w:val="0"/>
          <w:marRight w:val="0"/>
          <w:marTop w:val="0"/>
          <w:marBottom w:val="0"/>
          <w:divBdr>
            <w:top w:val="none" w:sz="0" w:space="0" w:color="auto"/>
            <w:left w:val="none" w:sz="0" w:space="0" w:color="auto"/>
            <w:bottom w:val="none" w:sz="0" w:space="0" w:color="auto"/>
            <w:right w:val="none" w:sz="0" w:space="0" w:color="auto"/>
          </w:divBdr>
          <w:divsChild>
            <w:div w:id="457338799">
              <w:marLeft w:val="0"/>
              <w:marRight w:val="0"/>
              <w:marTop w:val="0"/>
              <w:marBottom w:val="120"/>
              <w:divBdr>
                <w:top w:val="none" w:sz="0" w:space="0" w:color="auto"/>
                <w:left w:val="none" w:sz="0" w:space="0" w:color="auto"/>
                <w:bottom w:val="none" w:sz="0" w:space="0" w:color="auto"/>
                <w:right w:val="none" w:sz="0" w:space="0" w:color="auto"/>
              </w:divBdr>
            </w:div>
          </w:divsChild>
        </w:div>
        <w:div w:id="715278600">
          <w:marLeft w:val="0"/>
          <w:marRight w:val="0"/>
          <w:marTop w:val="0"/>
          <w:marBottom w:val="0"/>
          <w:divBdr>
            <w:top w:val="none" w:sz="0" w:space="0" w:color="auto"/>
            <w:left w:val="none" w:sz="0" w:space="0" w:color="auto"/>
            <w:bottom w:val="none" w:sz="0" w:space="0" w:color="auto"/>
            <w:right w:val="none" w:sz="0" w:space="0" w:color="auto"/>
          </w:divBdr>
          <w:divsChild>
            <w:div w:id="9122744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2717923">
      <w:bodyDiv w:val="1"/>
      <w:marLeft w:val="0"/>
      <w:marRight w:val="0"/>
      <w:marTop w:val="0"/>
      <w:marBottom w:val="0"/>
      <w:divBdr>
        <w:top w:val="none" w:sz="0" w:space="0" w:color="auto"/>
        <w:left w:val="none" w:sz="0" w:space="0" w:color="auto"/>
        <w:bottom w:val="none" w:sz="0" w:space="0" w:color="auto"/>
        <w:right w:val="none" w:sz="0" w:space="0" w:color="auto"/>
      </w:divBdr>
      <w:divsChild>
        <w:div w:id="606355240">
          <w:marLeft w:val="0"/>
          <w:marRight w:val="0"/>
          <w:marTop w:val="0"/>
          <w:marBottom w:val="0"/>
          <w:divBdr>
            <w:top w:val="none" w:sz="0" w:space="0" w:color="auto"/>
            <w:left w:val="none" w:sz="0" w:space="0" w:color="auto"/>
            <w:bottom w:val="none" w:sz="0" w:space="0" w:color="auto"/>
            <w:right w:val="none" w:sz="0" w:space="0" w:color="auto"/>
          </w:divBdr>
        </w:div>
        <w:div w:id="1833449042">
          <w:marLeft w:val="0"/>
          <w:marRight w:val="0"/>
          <w:marTop w:val="0"/>
          <w:marBottom w:val="0"/>
          <w:divBdr>
            <w:top w:val="none" w:sz="0" w:space="0" w:color="auto"/>
            <w:left w:val="none" w:sz="0" w:space="0" w:color="auto"/>
            <w:bottom w:val="none" w:sz="0" w:space="0" w:color="auto"/>
            <w:right w:val="none" w:sz="0" w:space="0" w:color="auto"/>
          </w:divBdr>
        </w:div>
      </w:divsChild>
    </w:div>
    <w:div w:id="193501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6</cp:revision>
  <dcterms:created xsi:type="dcterms:W3CDTF">2024-04-26T04:24:00Z</dcterms:created>
  <dcterms:modified xsi:type="dcterms:W3CDTF">2024-05-10T08:41:00Z</dcterms:modified>
</cp:coreProperties>
</file>