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53660" w14:textId="42BFDB3B" w:rsidR="008C0D77" w:rsidRPr="002C7046" w:rsidRDefault="008C0D77" w:rsidP="002C7046">
      <w:pPr>
        <w:pStyle w:val="NoSpacing"/>
        <w:contextualSpacing/>
        <w:jc w:val="right"/>
        <w:rPr>
          <w:rFonts w:ascii="Whitney Book" w:hAnsi="Whitney Book"/>
          <w:color w:val="8496B0" w:themeColor="text2" w:themeTint="99"/>
        </w:rPr>
      </w:pPr>
    </w:p>
    <w:p w14:paraId="528327CB" w14:textId="75BD3C6C" w:rsidR="005A511F" w:rsidRPr="00171EBD" w:rsidRDefault="00B13338" w:rsidP="00B13338">
      <w:pPr>
        <w:pStyle w:val="NoSpacing"/>
        <w:ind w:right="288"/>
        <w:contextualSpacing/>
        <w:rPr>
          <w:rFonts w:ascii="Whitney-Book" w:hAnsi="Whitney-Book" w:cs="Arial"/>
          <w:color w:val="0000FF"/>
        </w:rPr>
      </w:pPr>
      <w:r>
        <w:t>LOIS HILEMAN</w:t>
        <w:tab/>
        <w:tab/>
        <w:tab/>
        <w:tab/>
      </w:r>
    </w:p>
    <w:p w14:paraId="0C9A7A1B" w14:textId="7ADABCB3" w:rsidR="005A511F" w:rsidRPr="00171EBD" w:rsidRDefault="00B13338" w:rsidP="00B13338">
      <w:pPr>
        <w:pStyle w:val="NoSpacing"/>
        <w:ind w:right="288"/>
        <w:contextualSpacing/>
        <w:rPr>
          <w:rFonts w:ascii="Whitney-Book" w:hAnsi="Whitney-Book" w:cs="Arial"/>
          <w:color w:val="0000FF"/>
        </w:rPr>
      </w:pPr>
      <w:r>
        <w:t>1620 S Walnut St</w:t>
        <w:tab/>
        <w:tab/>
        <w:tab/>
        <w:tab/>
        <w:tab/>
        <w:tab/>
        <w:tab/>
        <w:tab/>
        <w:tab/>
        <w:tab/>
      </w:r>
    </w:p>
    <w:p w14:paraId="33A46848" w14:textId="7335EC51" w:rsidR="005A511F" w:rsidRPr="00171EBD" w:rsidRDefault="00B13338" w:rsidP="002C7046">
      <w:pPr>
        <w:pStyle w:val="NoSpacing"/>
        <w:contextualSpacing/>
        <w:rPr>
          <w:rFonts w:ascii="Whitney-Book" w:hAnsi="Whitney-Book" w:cs="Arial"/>
          <w:color w:val="0000FF"/>
        </w:rPr>
      </w:pPr>
      <w:r>
        <w:br/>
        <w:t xml:space="preserve">        </w:t>
        <w:tab/>
        <w:tab/>
        <w:tab/>
        <w:tab/>
        <w:tab/>
        <w:tab/>
        <w:tab/>
        <w:tab/>
        <w:tab/>
        <w:tab/>
        <w:tab/>
        <w:tab/>
      </w:r>
    </w:p>
    <w:p w14:paraId="45416B05" w14:textId="33E36AD8" w:rsidR="005A511F" w:rsidRPr="00D0652B" w:rsidRDefault="00B13338" w:rsidP="002C7046">
      <w:pPr>
        <w:pStyle w:val="NoSpacing"/>
        <w:contextualSpacing/>
        <w:rPr>
          <w:rFonts w:ascii="Arial" w:hAnsi="Arial" w:cs="Arial"/>
        </w:rPr>
      </w:pPr>
      <w:r>
        <w:t>SPRINGFIELD, IL 62704</w:t>
        <w:tab/>
        <w:tab/>
        <w:tab/>
        <w:tab/>
        <w:tab/>
        <w:tab/>
        <w:tab/>
        <w:tab/>
      </w:r>
    </w:p>
    <w:p w14:paraId="79B388FD" w14:textId="77777777" w:rsidR="005A511F" w:rsidRPr="00171EBD" w:rsidRDefault="005A511F" w:rsidP="002C7046">
      <w:pPr>
        <w:contextualSpacing/>
        <w:rPr>
          <w:rFonts w:ascii="Whitney-Book" w:hAnsi="Whitney-Book" w:cs="Arial"/>
          <w:sz w:val="22"/>
        </w:rPr>
      </w:pPr>
    </w:p>
    <w:p w14:paraId="779B3A82" w14:textId="77777777" w:rsidR="005A511F" w:rsidRPr="00171EBD" w:rsidRDefault="005A511F" w:rsidP="002C7046">
      <w:pPr>
        <w:contextualSpacing/>
        <w:rPr>
          <w:rFonts w:ascii="Whitney-Book" w:hAnsi="Whitney-Book" w:cs="Arial"/>
          <w:sz w:val="22"/>
        </w:rPr>
      </w:pPr>
    </w:p>
    <w:p w14:paraId="19207CF3" w14:textId="77777777" w:rsidR="005A511F" w:rsidRPr="00171EBD" w:rsidRDefault="005A511F" w:rsidP="002C7046">
      <w:pPr>
        <w:contextualSpacing/>
        <w:rPr>
          <w:rFonts w:ascii="Whitney-Book" w:hAnsi="Whitney-Book" w:cs="Arial"/>
          <w:sz w:val="22"/>
        </w:rPr>
      </w:pPr>
    </w:p>
    <w:p w14:paraId="0E66232A" w14:textId="6FEB935B" w:rsidR="005A511F" w:rsidRPr="00171EBD" w:rsidRDefault="00B13338" w:rsidP="00B13338">
      <w:pPr>
        <w:pStyle w:val="NoSpacing"/>
        <w:contextualSpacing/>
        <w:rPr>
          <w:rFonts w:ascii="Whitney-Book" w:hAnsi="Whitney-Book" w:cs="Arial"/>
          <w:color w:val="0000FF"/>
        </w:rPr>
      </w:pPr>
      <w:r>
        <w:t>April 01, 2025</w:t>
      </w:r>
    </w:p>
    <w:p w14:paraId="7F5FAE2A" w14:textId="77777777" w:rsidR="005A511F" w:rsidRPr="00171EBD" w:rsidRDefault="005A511F" w:rsidP="002C7046">
      <w:pPr>
        <w:pStyle w:val="NoSpacing"/>
        <w:contextualSpacing/>
        <w:jc w:val="right"/>
        <w:rPr>
          <w:rFonts w:ascii="Whitney-Book" w:hAnsi="Whitney-Book" w:cs="Arial"/>
        </w:rPr>
      </w:pPr>
    </w:p>
    <w:p w14:paraId="10BB0333" w14:textId="77777777" w:rsidR="00F64660" w:rsidRPr="00F64660" w:rsidRDefault="004E5F5E" w:rsidP="00F64660">
      <w:pPr>
        <w:pStyle w:val="NoSpacing"/>
        <w:contextualSpacing/>
        <w:jc w:val="right"/>
      </w:pPr>
      <w:r>
        <w:t>Policy/Certificate Number: 08890756186</w:t>
      </w:r>
    </w:p>
    <w:p w14:paraId="6269E2E7" w14:textId="600D0231" w:rsidR="004E5F5E" w:rsidRPr="00171EBD" w:rsidRDefault="004E5F5E" w:rsidP="002C7046">
      <w:pPr>
        <w:pStyle w:val="NoSpacing"/>
        <w:contextualSpacing/>
        <w:jc w:val="right"/>
        <w:rPr>
          <w:rFonts w:ascii="Whitney-Book" w:hAnsi="Whitney-Book" w:cs="Arial"/>
          <w:color w:val="8496B0" w:themeColor="text2" w:themeTint="99"/>
        </w:rPr>
      </w:pPr>
      <w:r>
        <w:t>Insured Name: LOIS Life LastName</w:t>
      </w:r>
    </w:p>
    <w:p w14:paraId="1332ADDC" w14:textId="77777777" w:rsidR="004E5F5E" w:rsidRPr="00171EBD" w:rsidRDefault="004E5F5E" w:rsidP="002C7046">
      <w:pPr>
        <w:pStyle w:val="NoSpacing"/>
        <w:contextualSpacing/>
        <w:rPr>
          <w:rFonts w:ascii="Whitney-Book" w:hAnsi="Whitney-Book" w:cs="Arial"/>
          <w:color w:val="8496B0" w:themeColor="text2" w:themeTint="99"/>
        </w:rPr>
      </w:pPr>
    </w:p>
    <w:p w14:paraId="1A4480A7" w14:textId="05FF2977" w:rsidR="004E5F5E" w:rsidRPr="00171EBD" w:rsidRDefault="004E5F5E" w:rsidP="00577214">
      <w:pPr>
        <w:contextualSpacing/>
        <w:rPr>
          <w:rFonts w:ascii="Whitney-Book" w:hAnsi="Whitney-Book" w:cs="Arial"/>
          <w:sz w:val="22"/>
        </w:rPr>
      </w:pPr>
      <w:r>
        <w:t>Dear Roger G Nelson:</w:t>
      </w:r>
    </w:p>
    <w:p w14:paraId="51085531" w14:textId="77777777" w:rsidR="004E5F5E" w:rsidRPr="00171EBD" w:rsidRDefault="004E5F5E" w:rsidP="00577214">
      <w:pPr>
        <w:contextualSpacing/>
        <w:rPr>
          <w:rFonts w:ascii="Whitney-Book" w:hAnsi="Whitney-Book" w:cs="Arial"/>
          <w:sz w:val="22"/>
        </w:rPr>
      </w:pPr>
    </w:p>
    <w:p w14:paraId="648DC9BF" w14:textId="56DC3C8B" w:rsidR="00E971BA" w:rsidRPr="00171EBD" w:rsidRDefault="00E971BA" w:rsidP="00577214">
      <w:pPr>
        <w:contextualSpacing/>
        <w:rPr>
          <w:rFonts w:ascii="Whitney-Book" w:hAnsi="Whitney-Book" w:cs="Arial"/>
          <w:sz w:val="22"/>
        </w:rPr>
      </w:pPr>
      <w:r>
        <w:t xml:space="preserve">Thank you for being a valued Allianz customer. We are writing to let you know that the premium rates are increasing on your </w:t>
      </w:r>
      <w:proofErr w:type="gramStart"/>
      <w:r>
        <w:t>long term</w:t>
      </w:r>
      <w:proofErr w:type="gramEnd"/>
      <w:r>
        <w:t xml:space="preserve"> care insurance policy/certificate. </w:t>
      </w:r>
    </w:p>
    <w:p w14:paraId="2D20EAAA" w14:textId="425454F5" w:rsidR="00DF7E4D" w:rsidRPr="00171EBD" w:rsidRDefault="00DF7E4D" w:rsidP="00577214">
      <w:pPr>
        <w:contextualSpacing/>
        <w:rPr>
          <w:rFonts w:ascii="Whitney-Book" w:hAnsi="Whitney-Book" w:cs="Arial"/>
          <w:b/>
          <w:sz w:val="22"/>
        </w:rPr>
      </w:pPr>
    </w:p>
    <w:p w14:paraId="0EA2C46B" w14:textId="618703AB" w:rsidR="00B13338" w:rsidRPr="00171EBD" w:rsidRDefault="00B13338" w:rsidP="00B13338">
      <w:pPr>
        <w:contextualSpacing/>
        <w:rPr>
          <w:rFonts w:ascii="Whitney-Book" w:hAnsi="Whitney-Book" w:cs="Arial"/>
          <w:sz w:val="22"/>
        </w:rPr>
      </w:pPr>
      <w:r>
        <w:t>Effective April 01, 2025 (the “Rate Increase Effective Date”), your Quarterly policy/certificate premiums will increase from $0.00 to $0.00. FiledIncreaseLanguage This increase is not related to specific claims you may have filed or policy/certificate benefits you may have received. This is a statewide increase based on our claims experience with all long term care insurance policies/certificates like yours.</w:t>
      </w:r>
    </w:p>
    <w:p w14:paraId="1555F465" w14:textId="77777777" w:rsidR="00B13338" w:rsidRPr="00171EBD" w:rsidRDefault="00B13338" w:rsidP="00B13338">
      <w:pPr>
        <w:pStyle w:val="Default"/>
        <w:contextualSpacing/>
        <w:rPr>
          <w:rFonts w:ascii="Whitney-Book" w:hAnsi="Whitney-Book"/>
          <w:sz w:val="22"/>
        </w:rPr>
      </w:pPr>
    </w:p>
    <w:p w14:paraId="1D8D9106" w14:textId="4161CD73" w:rsidR="00B13338" w:rsidRPr="00171EBD" w:rsidRDefault="00B13338" w:rsidP="00B13338">
      <w:pPr>
        <w:contextualSpacing/>
        <w:rPr>
          <w:rFonts w:ascii="Whitney-Book" w:hAnsi="Whitney-Book" w:cs="Arial"/>
          <w:color w:val="0000FF"/>
          <w:sz w:val="22"/>
        </w:rPr>
      </w:pPr>
      <w:r w:rsidRPr="00171EBD">
        <w:rPr>
          <w:rFonts w:ascii="Whitney-Book" w:hAnsi="Whitney-Book" w:cs="Arial"/>
          <w:noProof/>
          <w:color w:val="0000FF"/>
          <w:sz w:val="22"/>
          <w:szCs w:val="22"/>
        </w:rPr>
        <w:t>PhasedLanguage</w:t>
      </w:r>
    </w:p>
    <w:p w14:paraId="5B014DD9" w14:textId="77777777" w:rsidR="00B13338" w:rsidRPr="00171EBD" w:rsidRDefault="00B13338" w:rsidP="00B13338">
      <w:pPr>
        <w:tabs>
          <w:tab w:val="left" w:pos="2160"/>
          <w:tab w:val="left" w:pos="4320"/>
          <w:tab w:val="left" w:pos="6480"/>
        </w:tabs>
        <w:contextualSpacing/>
        <w:rPr>
          <w:rFonts w:ascii="Whitney-Book" w:hAnsi="Whitney-Book" w:cs="Arial"/>
          <w:color w:val="00B0F0"/>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620"/>
        <w:gridCol w:w="1735"/>
      </w:tblGrid>
      <w:tr w:rsidR="00B13338" w:rsidRPr="00171EBD" w14:paraId="551D5947" w14:textId="77777777" w:rsidTr="00697651">
        <w:trPr>
          <w:jc w:val="center"/>
        </w:trPr>
        <w:tc>
          <w:tcPr>
            <w:tcW w:w="1890" w:type="dxa"/>
          </w:tcPr>
          <w:p w14:paraId="5C146049" w14:textId="77777777" w:rsidR="00B13338" w:rsidRPr="00171EBD" w:rsidRDefault="00B13338" w:rsidP="00697651">
            <w:pPr>
              <w:tabs>
                <w:tab w:val="left" w:pos="2160"/>
                <w:tab w:val="left" w:pos="4320"/>
                <w:tab w:val="left" w:pos="6480"/>
              </w:tabs>
              <w:contextualSpacing/>
              <w:jc w:val="center"/>
              <w:rPr>
                <w:rFonts w:ascii="Whitney-Book" w:hAnsi="Whitney-Book" w:cs="Arial"/>
                <w:b/>
                <w:color w:val="00B0F0"/>
                <w:sz w:val="22"/>
              </w:rPr>
            </w:pPr>
            <w:r w:rsidRPr="00171EBD">
              <w:rPr>
                <w:rFonts w:ascii="Whitney-Book" w:hAnsi="Whitney-Book" w:cs="Arial"/>
                <w:b/>
                <w:color w:val="00B0F0"/>
                <w:sz w:val="22"/>
              </w:rPr>
              <w:t>Month/Year</w:t>
            </w:r>
          </w:p>
        </w:tc>
        <w:tc>
          <w:tcPr>
            <w:tcW w:w="1620" w:type="dxa"/>
          </w:tcPr>
          <w:p w14:paraId="14BEC449" w14:textId="77777777" w:rsidR="00B13338" w:rsidRPr="00171EBD" w:rsidRDefault="00B13338" w:rsidP="00697651">
            <w:pPr>
              <w:tabs>
                <w:tab w:val="left" w:pos="2160"/>
                <w:tab w:val="left" w:pos="4320"/>
                <w:tab w:val="left" w:pos="6480"/>
              </w:tabs>
              <w:contextualSpacing/>
              <w:jc w:val="center"/>
              <w:rPr>
                <w:rFonts w:ascii="Whitney-Book" w:hAnsi="Whitney-Book" w:cs="Arial"/>
                <w:b/>
                <w:color w:val="00B0F0"/>
                <w:sz w:val="22"/>
              </w:rPr>
            </w:pPr>
            <w:r w:rsidRPr="00171EBD">
              <w:rPr>
                <w:rFonts w:ascii="Whitney-Book" w:hAnsi="Whitney-Book" w:cs="Arial"/>
                <w:b/>
                <w:color w:val="00B0F0"/>
                <w:sz w:val="22"/>
              </w:rPr>
              <w:t>Old Premium</w:t>
            </w:r>
          </w:p>
        </w:tc>
        <w:tc>
          <w:tcPr>
            <w:tcW w:w="1735" w:type="dxa"/>
          </w:tcPr>
          <w:p w14:paraId="757CF058" w14:textId="77777777" w:rsidR="00B13338" w:rsidRPr="00171EBD" w:rsidRDefault="00B13338" w:rsidP="00697651">
            <w:pPr>
              <w:tabs>
                <w:tab w:val="left" w:pos="2160"/>
                <w:tab w:val="left" w:pos="4320"/>
                <w:tab w:val="left" w:pos="6480"/>
              </w:tabs>
              <w:contextualSpacing/>
              <w:jc w:val="center"/>
              <w:rPr>
                <w:rFonts w:ascii="Whitney-Book" w:hAnsi="Whitney-Book" w:cs="Arial"/>
                <w:b/>
                <w:color w:val="00B0F0"/>
                <w:sz w:val="22"/>
              </w:rPr>
            </w:pPr>
            <w:r w:rsidRPr="00171EBD">
              <w:rPr>
                <w:rFonts w:ascii="Whitney-Book" w:hAnsi="Whitney-Book" w:cs="Arial"/>
                <w:b/>
                <w:color w:val="00B0F0"/>
                <w:sz w:val="22"/>
              </w:rPr>
              <w:t>New Premium</w:t>
            </w:r>
          </w:p>
        </w:tc>
      </w:tr>
      <w:tr w:rsidR="00B13338" w:rsidRPr="00171EBD" w14:paraId="4C0070E0" w14:textId="77777777" w:rsidTr="00697651">
        <w:trPr>
          <w:jc w:val="center"/>
        </w:trPr>
        <w:tc>
          <w:tcPr>
            <w:tcW w:w="1890" w:type="dxa"/>
          </w:tcPr>
          <w:p w14:paraId="61F6D5A1" w14:textId="77777777" w:rsidR="00B13338" w:rsidRPr="00171EBD" w:rsidRDefault="00B13338" w:rsidP="00697651">
            <w:pPr>
              <w:tabs>
                <w:tab w:val="left" w:pos="2160"/>
                <w:tab w:val="left" w:pos="4320"/>
                <w:tab w:val="left" w:pos="6480"/>
              </w:tabs>
              <w:contextualSpacing/>
              <w:jc w:val="center"/>
              <w:rPr>
                <w:rFonts w:ascii="Whitney-Book" w:hAnsi="Whitney-Book" w:cs="Arial"/>
                <w:color w:val="FF0000"/>
                <w:sz w:val="22"/>
              </w:rPr>
            </w:pPr>
            <w:r w:rsidRPr="00171EBD">
              <w:rPr>
                <w:rFonts w:ascii="Whitney-Book" w:hAnsi="Whitney-Book" w:cs="Arial"/>
                <w:color w:val="0000FF"/>
                <w:sz w:val="22"/>
              </w:rPr>
              <w:t>MM/YYYY</w:t>
            </w:r>
          </w:p>
        </w:tc>
        <w:tc>
          <w:tcPr>
            <w:tcW w:w="1620" w:type="dxa"/>
          </w:tcPr>
          <w:p w14:paraId="556E5D59" w14:textId="77777777" w:rsidR="00B13338" w:rsidRPr="00171EBD" w:rsidRDefault="00B13338" w:rsidP="00697651">
            <w:pPr>
              <w:tabs>
                <w:tab w:val="left" w:pos="2160"/>
                <w:tab w:val="left" w:pos="4320"/>
                <w:tab w:val="left" w:pos="6480"/>
              </w:tabs>
              <w:contextualSpacing/>
              <w:jc w:val="center"/>
              <w:rPr>
                <w:rFonts w:ascii="Whitney-Book" w:hAnsi="Whitney-Book" w:cs="Arial"/>
                <w:sz w:val="22"/>
              </w:rPr>
            </w:pPr>
            <w:r w:rsidRPr="00171EBD">
              <w:rPr>
                <w:rFonts w:ascii="Whitney-Book" w:hAnsi="Whitney-Book" w:cs="Arial"/>
                <w:sz w:val="22"/>
              </w:rPr>
              <w:t>$</w:t>
            </w:r>
            <w:r w:rsidRPr="00171EBD">
              <w:rPr>
                <w:rFonts w:ascii="Whitney-Book" w:hAnsi="Whitney-Book" w:cs="Arial"/>
                <w:color w:val="0000FF"/>
                <w:sz w:val="22"/>
              </w:rPr>
              <w:t>0.00</w:t>
            </w:r>
          </w:p>
        </w:tc>
        <w:tc>
          <w:tcPr>
            <w:tcW w:w="1735" w:type="dxa"/>
          </w:tcPr>
          <w:p w14:paraId="060013B3" w14:textId="77777777" w:rsidR="00B13338" w:rsidRPr="00171EBD" w:rsidRDefault="00B13338" w:rsidP="00697651">
            <w:pPr>
              <w:tabs>
                <w:tab w:val="left" w:pos="2160"/>
                <w:tab w:val="left" w:pos="4320"/>
                <w:tab w:val="left" w:pos="6480"/>
              </w:tabs>
              <w:contextualSpacing/>
              <w:jc w:val="center"/>
              <w:rPr>
                <w:rFonts w:ascii="Whitney-Book" w:hAnsi="Whitney-Book" w:cs="Arial"/>
                <w:sz w:val="22"/>
              </w:rPr>
            </w:pPr>
            <w:r w:rsidRPr="00171EBD">
              <w:rPr>
                <w:rFonts w:ascii="Whitney-Book" w:hAnsi="Whitney-Book" w:cs="Arial"/>
                <w:sz w:val="22"/>
              </w:rPr>
              <w:t>$</w:t>
            </w:r>
            <w:r w:rsidRPr="00171EBD">
              <w:rPr>
                <w:rFonts w:ascii="Whitney-Book" w:hAnsi="Whitney-Book" w:cs="Arial"/>
                <w:color w:val="0000FF"/>
                <w:sz w:val="22"/>
              </w:rPr>
              <w:t>0.00</w:t>
            </w:r>
          </w:p>
        </w:tc>
      </w:tr>
    </w:tbl>
    <w:p w14:paraId="47F719B7" w14:textId="77777777" w:rsidR="00B13338" w:rsidRPr="00171EBD" w:rsidRDefault="00B13338" w:rsidP="00B13338">
      <w:pPr>
        <w:contextualSpacing/>
        <w:rPr>
          <w:rFonts w:ascii="Whitney-Book" w:hAnsi="Whitney-Book" w:cs="Arial"/>
          <w:sz w:val="22"/>
        </w:rPr>
      </w:pPr>
    </w:p>
    <w:p w14:paraId="6DA2613D" w14:textId="77777777" w:rsidR="00B13338" w:rsidRPr="00171EBD" w:rsidRDefault="00B13338" w:rsidP="00B13338">
      <w:pPr>
        <w:contextualSpacing/>
        <w:rPr>
          <w:rFonts w:ascii="Whitney-Book" w:hAnsi="Whitney-Book" w:cs="Arial"/>
          <w:color w:val="00B0F0"/>
          <w:sz w:val="22"/>
        </w:rPr>
      </w:pPr>
      <w:r w:rsidRPr="00171EBD">
        <w:rPr>
          <w:rFonts w:ascii="Whitney-Book" w:hAnsi="Whitney-Book" w:cs="Arial"/>
          <w:color w:val="00B0F0"/>
          <w:sz w:val="22"/>
        </w:rPr>
        <w:t>Benefit reduction options, however, may be available to you to offset all or part of the rate increase. These options may also be available for the additional increases mentioned above. If you decide to reduce your policy</w:t>
      </w:r>
      <w:r w:rsidRPr="00171EBD">
        <w:rPr>
          <w:rFonts w:ascii="Whitney-Book" w:hAnsi="Whitney-Book" w:cs="Arial"/>
          <w:noProof/>
          <w:color w:val="00B0F0"/>
          <w:sz w:val="22"/>
          <w:szCs w:val="22"/>
        </w:rPr>
        <w:t>/certificate</w:t>
      </w:r>
      <w:r w:rsidRPr="00171EBD">
        <w:rPr>
          <w:rFonts w:ascii="Whitney-Book" w:hAnsi="Whitney-Book" w:cs="Arial"/>
          <w:color w:val="00B0F0"/>
          <w:sz w:val="22"/>
        </w:rPr>
        <w:t xml:space="preserve"> benefits, your premiums will be adjusted accordingly</w:t>
      </w:r>
      <w:r w:rsidRPr="00171EBD">
        <w:rPr>
          <w:rFonts w:ascii="Whitney-Book" w:hAnsi="Whitney-Book" w:cs="Arial"/>
          <w:noProof/>
          <w:color w:val="00B0F0"/>
          <w:sz w:val="22"/>
          <w:szCs w:val="22"/>
        </w:rPr>
        <w:t>.</w:t>
      </w:r>
    </w:p>
    <w:p w14:paraId="3FB64B82" w14:textId="77777777" w:rsidR="00003122" w:rsidRPr="00171EBD" w:rsidRDefault="00003122" w:rsidP="004E5F5E">
      <w:pPr>
        <w:contextualSpacing/>
        <w:rPr>
          <w:rFonts w:ascii="Whitney-Book" w:hAnsi="Whitney-Book" w:cs="Arial"/>
          <w:noProof/>
          <w:sz w:val="24"/>
          <w:szCs w:val="24"/>
        </w:rPr>
      </w:pPr>
    </w:p>
    <w:p w14:paraId="49CE4733" w14:textId="452E3674" w:rsidR="00371B87" w:rsidRPr="00171EBD" w:rsidRDefault="00E971BA" w:rsidP="00577214">
      <w:pPr>
        <w:contextualSpacing/>
        <w:rPr>
          <w:rFonts w:ascii="Whitney-Book" w:hAnsi="Whitney-Book" w:cs="Arial"/>
          <w:sz w:val="22"/>
        </w:rPr>
      </w:pPr>
      <w:r w:rsidRPr="00171EBD">
        <w:rPr>
          <w:rFonts w:ascii="Whitney-Book" w:hAnsi="Whitney-Book" w:cs="Arial"/>
          <w:sz w:val="22"/>
        </w:rPr>
        <w:t xml:space="preserve">We understand that this rate increase may have a significant impact on your budget. </w:t>
      </w:r>
      <w:r w:rsidR="00A304B5" w:rsidRPr="00171EBD">
        <w:rPr>
          <w:rFonts w:ascii="Whitney-Book" w:hAnsi="Whitney-Book" w:cs="Arial"/>
          <w:sz w:val="22"/>
          <w:szCs w:val="22"/>
        </w:rPr>
        <w:t>Y</w:t>
      </w:r>
      <w:r w:rsidRPr="00171EBD">
        <w:rPr>
          <w:rFonts w:ascii="Whitney-Book" w:hAnsi="Whitney-Book" w:cs="Arial"/>
          <w:sz w:val="22"/>
          <w:szCs w:val="22"/>
        </w:rPr>
        <w:t>ou</w:t>
      </w:r>
      <w:r w:rsidRPr="00171EBD">
        <w:rPr>
          <w:rFonts w:ascii="Whitney-Book" w:hAnsi="Whitney-Book" w:cs="Arial"/>
          <w:sz w:val="22"/>
        </w:rPr>
        <w:t xml:space="preserve"> may want to consider options that may be available to offset all or a portion of your premium increase by reducing or changing your current level of benefits.</w:t>
      </w:r>
    </w:p>
    <w:p w14:paraId="29726CFC" w14:textId="51D0F9EA" w:rsidR="002D7B4A" w:rsidRPr="00171EBD" w:rsidRDefault="002D7B4A" w:rsidP="00577214">
      <w:pPr>
        <w:contextualSpacing/>
        <w:rPr>
          <w:rFonts w:ascii="Whitney-Book" w:hAnsi="Whitney-Book" w:cs="Arial"/>
          <w:sz w:val="22"/>
        </w:rPr>
      </w:pPr>
    </w:p>
    <w:p w14:paraId="1FC6FD24" w14:textId="62A75B0B" w:rsidR="00231922" w:rsidRPr="00171EBD" w:rsidRDefault="00231922" w:rsidP="00231922">
      <w:pPr>
        <w:contextualSpacing/>
        <w:rPr>
          <w:rFonts w:ascii="Whitney-Book" w:hAnsi="Whitney-Book" w:cs="Arial"/>
          <w:color w:val="000000"/>
          <w:sz w:val="22"/>
          <w:szCs w:val="22"/>
        </w:rPr>
      </w:pPr>
      <w:r w:rsidRPr="00171EBD">
        <w:rPr>
          <w:rFonts w:ascii="Whitney-Book" w:hAnsi="Whitney-Book" w:cs="Arial"/>
          <w:color w:val="000000" w:themeColor="text1"/>
          <w:sz w:val="22"/>
          <w:szCs w:val="22"/>
        </w:rPr>
        <w:t>Long term care services can be expensive and var</w:t>
      </w:r>
      <w:r w:rsidR="00EE76A1" w:rsidRPr="00171EBD">
        <w:rPr>
          <w:rFonts w:ascii="Whitney-Book" w:hAnsi="Whitney-Book" w:cs="Arial"/>
          <w:color w:val="000000" w:themeColor="text1"/>
          <w:sz w:val="22"/>
          <w:szCs w:val="22"/>
        </w:rPr>
        <w:t>y</w:t>
      </w:r>
      <w:r w:rsidRPr="00171EBD">
        <w:rPr>
          <w:rFonts w:ascii="Whitney-Book" w:hAnsi="Whitney-Book" w:cs="Arial"/>
          <w:color w:val="000000" w:themeColor="text1"/>
          <w:sz w:val="22"/>
          <w:szCs w:val="22"/>
        </w:rPr>
        <w:t xml:space="preserve"> based on the type of care that you use and geographic area where the care is provided. A good resource to understand cost</w:t>
      </w:r>
      <w:r w:rsidR="006C0B7D" w:rsidRPr="00171EBD">
        <w:rPr>
          <w:rFonts w:ascii="Whitney-Book" w:hAnsi="Whitney-Book" w:cs="Arial"/>
          <w:color w:val="000000" w:themeColor="text1"/>
          <w:sz w:val="22"/>
          <w:szCs w:val="22"/>
        </w:rPr>
        <w:t>s in your area:</w:t>
      </w:r>
      <w:r w:rsidRPr="00171EBD">
        <w:rPr>
          <w:rFonts w:ascii="Whitney-Book" w:hAnsi="Whitney-Book" w:cs="Arial"/>
          <w:color w:val="000000" w:themeColor="text1"/>
          <w:sz w:val="22"/>
          <w:szCs w:val="22"/>
        </w:rPr>
        <w:t xml:space="preserve"> whatcarecosts.com. On this site, use the following Sponsor Code: Trans-Insured.</w:t>
      </w:r>
      <w:r w:rsidRPr="00171EBD">
        <w:rPr>
          <w:rFonts w:ascii="Whitney-Book" w:hAnsi="Whitney-Book" w:cs="Arial"/>
          <w:color w:val="FF0000"/>
          <w:sz w:val="22"/>
          <w:szCs w:val="22"/>
        </w:rPr>
        <w:t xml:space="preserve"> </w:t>
      </w:r>
    </w:p>
    <w:p w14:paraId="591079D9" w14:textId="27F685F0" w:rsidR="00231922" w:rsidRPr="00171EBD" w:rsidRDefault="00231922" w:rsidP="00577214">
      <w:pPr>
        <w:contextualSpacing/>
        <w:rPr>
          <w:rFonts w:ascii="Whitney-Book" w:hAnsi="Whitney-Book" w:cs="Arial"/>
          <w:sz w:val="22"/>
          <w:szCs w:val="22"/>
        </w:rPr>
      </w:pPr>
    </w:p>
    <w:p w14:paraId="377D1045" w14:textId="53E5F6DD" w:rsidR="008C256A" w:rsidRPr="00171EBD" w:rsidRDefault="008C256A" w:rsidP="00577214">
      <w:pPr>
        <w:contextualSpacing/>
        <w:rPr>
          <w:rFonts w:ascii="Whitney-Book" w:hAnsi="Whitney-Book" w:cs="Arial"/>
          <w:sz w:val="22"/>
          <w:szCs w:val="22"/>
        </w:rPr>
      </w:pPr>
    </w:p>
    <w:p w14:paraId="383C6749" w14:textId="00531DAF" w:rsidR="008C256A" w:rsidRPr="00171EBD" w:rsidRDefault="008C256A" w:rsidP="00577214">
      <w:pPr>
        <w:contextualSpacing/>
        <w:rPr>
          <w:rFonts w:ascii="Whitney-Book" w:hAnsi="Whitney-Book" w:cs="Arial"/>
          <w:sz w:val="22"/>
          <w:szCs w:val="22"/>
        </w:rPr>
      </w:pPr>
    </w:p>
    <w:p w14:paraId="0FA684F7" w14:textId="0247A8AA" w:rsidR="008C256A" w:rsidRPr="00171EBD" w:rsidRDefault="008C256A" w:rsidP="00577214">
      <w:pPr>
        <w:contextualSpacing/>
        <w:rPr>
          <w:rFonts w:ascii="Whitney-Book" w:hAnsi="Whitney-Book" w:cs="Arial"/>
          <w:sz w:val="22"/>
          <w:szCs w:val="22"/>
        </w:rPr>
      </w:pPr>
    </w:p>
    <w:p w14:paraId="121E34B2" w14:textId="2BD83969" w:rsidR="008C256A" w:rsidRPr="00171EBD" w:rsidRDefault="008C256A" w:rsidP="00577214">
      <w:pPr>
        <w:contextualSpacing/>
        <w:rPr>
          <w:rFonts w:ascii="Whitney-Book" w:hAnsi="Whitney-Book" w:cs="Arial"/>
          <w:sz w:val="22"/>
          <w:szCs w:val="22"/>
        </w:rPr>
      </w:pPr>
    </w:p>
    <w:p w14:paraId="464C83A8" w14:textId="0063B135" w:rsidR="008C256A" w:rsidRPr="00171EBD" w:rsidRDefault="008C256A" w:rsidP="00577214">
      <w:pPr>
        <w:contextualSpacing/>
        <w:rPr>
          <w:rFonts w:ascii="Whitney-Book" w:hAnsi="Whitney-Book" w:cs="Arial"/>
          <w:sz w:val="22"/>
          <w:szCs w:val="22"/>
        </w:rPr>
      </w:pPr>
      <w:r w:rsidRPr="00171EBD">
        <w:rPr>
          <w:rFonts w:ascii="Whitney-Book" w:hAnsi="Whitney-Book" w:cs="Arial"/>
          <w:sz w:val="22"/>
          <w:szCs w:val="22"/>
        </w:rPr>
        <w:t xml:space="preserve"> </w:t>
      </w:r>
    </w:p>
    <w:p w14:paraId="7CC24BDC" w14:textId="0063B135" w:rsidR="00E971BA" w:rsidRPr="00171EBD" w:rsidRDefault="00E971BA" w:rsidP="00B13338">
      <w:pPr>
        <w:keepNext/>
        <w:keepLines/>
        <w:contextualSpacing/>
        <w:rPr>
          <w:rFonts w:ascii="Whitney-Book" w:hAnsi="Whitney-Book" w:cs="Arial"/>
          <w:b/>
          <w:sz w:val="22"/>
          <w:szCs w:val="22"/>
        </w:rPr>
      </w:pPr>
      <w:r w:rsidRPr="00171EBD">
        <w:rPr>
          <w:rFonts w:ascii="Whitney-Book" w:hAnsi="Whitney-Book" w:cs="Arial"/>
          <w:b/>
          <w:sz w:val="22"/>
          <w:szCs w:val="22"/>
        </w:rPr>
        <w:t xml:space="preserve">Available </w:t>
      </w:r>
      <w:r w:rsidR="009D3FD4" w:rsidRPr="00171EBD">
        <w:rPr>
          <w:rFonts w:ascii="Whitney-Book" w:hAnsi="Whitney-Book" w:cs="Arial"/>
          <w:b/>
          <w:sz w:val="22"/>
          <w:szCs w:val="22"/>
        </w:rPr>
        <w:t>O</w:t>
      </w:r>
      <w:r w:rsidRPr="00171EBD">
        <w:rPr>
          <w:rFonts w:ascii="Whitney-Book" w:hAnsi="Whitney-Book" w:cs="Arial"/>
          <w:b/>
          <w:sz w:val="22"/>
          <w:szCs w:val="22"/>
        </w:rPr>
        <w:t xml:space="preserve">ptions </w:t>
      </w:r>
      <w:proofErr w:type="gramStart"/>
      <w:r w:rsidR="0091198E" w:rsidRPr="00171EBD">
        <w:rPr>
          <w:rFonts w:ascii="Whitney-Book" w:hAnsi="Whitney-Book" w:cs="Arial"/>
          <w:b/>
          <w:sz w:val="22"/>
          <w:szCs w:val="22"/>
        </w:rPr>
        <w:t>To</w:t>
      </w:r>
      <w:proofErr w:type="gramEnd"/>
      <w:r w:rsidR="0091198E" w:rsidRPr="00171EBD">
        <w:rPr>
          <w:rFonts w:ascii="Whitney-Book" w:hAnsi="Whitney-Book" w:cs="Arial"/>
          <w:b/>
          <w:sz w:val="22"/>
          <w:szCs w:val="22"/>
        </w:rPr>
        <w:t xml:space="preserve"> Reduce the Impact of This Rate Increase</w:t>
      </w:r>
    </w:p>
    <w:p w14:paraId="44E53A45" w14:textId="759FC71B" w:rsidR="00E971BA" w:rsidRPr="00171EBD" w:rsidRDefault="00E971BA" w:rsidP="00B13338">
      <w:pPr>
        <w:keepNext/>
        <w:keepLines/>
        <w:contextualSpacing/>
        <w:rPr>
          <w:rFonts w:ascii="Whitney-Book" w:hAnsi="Whitney-Book" w:cs="Arial"/>
          <w:sz w:val="22"/>
          <w:szCs w:val="22"/>
        </w:rPr>
      </w:pPr>
      <w:r w:rsidRPr="00171EBD">
        <w:rPr>
          <w:rFonts w:ascii="Whitney-Book" w:hAnsi="Whitney-Book" w:cs="Arial"/>
          <w:sz w:val="22"/>
          <w:szCs w:val="22"/>
        </w:rPr>
        <w:t>Depending on your current level of benefits, one or more of the following options</w:t>
      </w:r>
      <w:r w:rsidR="00F40BED" w:rsidRPr="00171EBD">
        <w:rPr>
          <w:rFonts w:ascii="Whitney-Book" w:hAnsi="Whitney-Book" w:cs="Arial"/>
          <w:sz w:val="22"/>
          <w:szCs w:val="22"/>
        </w:rPr>
        <w:t xml:space="preserve"> may be available</w:t>
      </w:r>
      <w:r w:rsidR="00A62568" w:rsidRPr="00171EBD">
        <w:rPr>
          <w:rFonts w:ascii="Whitney-Book" w:hAnsi="Whitney-Book" w:cs="Arial"/>
          <w:sz w:val="22"/>
          <w:szCs w:val="22"/>
        </w:rPr>
        <w:t xml:space="preserve"> to you</w:t>
      </w:r>
      <w:r w:rsidR="0091198E" w:rsidRPr="00171EBD">
        <w:rPr>
          <w:rFonts w:ascii="Whitney-Book" w:hAnsi="Whitney-Book" w:cs="Arial"/>
          <w:sz w:val="22"/>
          <w:szCs w:val="22"/>
        </w:rPr>
        <w:t>:</w:t>
      </w:r>
      <w:r w:rsidRPr="00171EBD">
        <w:rPr>
          <w:rFonts w:ascii="Whitney-Book" w:hAnsi="Whitney-Book" w:cs="Arial"/>
          <w:sz w:val="22"/>
          <w:szCs w:val="22"/>
        </w:rPr>
        <w:t xml:space="preserve"> </w:t>
      </w:r>
    </w:p>
    <w:p w14:paraId="28F952F1" w14:textId="77777777" w:rsidR="00E971BA" w:rsidRPr="00171EBD" w:rsidRDefault="00E971BA" w:rsidP="00B13338">
      <w:pPr>
        <w:keepNext/>
        <w:keepLines/>
        <w:contextualSpacing/>
        <w:rPr>
          <w:rFonts w:ascii="Whitney-Book" w:hAnsi="Whitney-Book" w:cs="Arial"/>
          <w:sz w:val="22"/>
          <w:szCs w:val="22"/>
        </w:rPr>
      </w:pPr>
    </w:p>
    <w:p w14:paraId="2814D35B" w14:textId="77777777" w:rsidR="00B13338" w:rsidRPr="00171EBD" w:rsidRDefault="00B13338" w:rsidP="00B13338">
      <w:pPr>
        <w:pStyle w:val="ListParagraph"/>
        <w:keepNext/>
        <w:keepLines/>
        <w:numPr>
          <w:ilvl w:val="0"/>
          <w:numId w:val="3"/>
        </w:numPr>
        <w:rPr>
          <w:rFonts w:ascii="Whitney-Book" w:hAnsi="Whitney-Book" w:cs="Arial"/>
          <w:color w:val="00B0F0"/>
          <w:sz w:val="22"/>
          <w:szCs w:val="22"/>
        </w:rPr>
      </w:pPr>
      <w:r>
        <w:t xml:space="preserve">Sell your </w:t>
      </w:r>
      <w:proofErr w:type="gramStart"/>
      <w:r>
        <w:t>long term</w:t>
      </w:r>
      <w:proofErr w:type="gramEnd"/>
      <w:r>
        <w:t xml:space="preserve"> care policy/certificate back to Allianz and receive a lump sum payment in exchange (see Policy/Certificate Buyback Offer)</w:t>
      </w:r>
    </w:p>
    <w:p w14:paraId="41FD00DE" w14:textId="77777777" w:rsidR="00B13338" w:rsidRPr="00171EBD" w:rsidRDefault="00B13338" w:rsidP="00B13338">
      <w:pPr>
        <w:pStyle w:val="ListParagraph"/>
        <w:keepNext/>
        <w:keepLines/>
        <w:numPr>
          <w:ilvl w:val="0"/>
          <w:numId w:val="3"/>
        </w:numPr>
        <w:rPr>
          <w:rFonts w:ascii="Whitney-Book" w:hAnsi="Whitney-Book" w:cs="Arial"/>
          <w:color w:val="00B0F0"/>
          <w:sz w:val="22"/>
          <w:szCs w:val="22"/>
        </w:rPr>
      </w:pPr>
      <w:r w:rsidRPr="00171EBD">
        <w:rPr>
          <w:rFonts w:ascii="Whitney-Book" w:hAnsi="Whitney-Book" w:cs="Arial"/>
          <w:color w:val="00B0F0"/>
          <w:sz w:val="22"/>
          <w:szCs w:val="22"/>
        </w:rPr>
        <w:t>Reduce your policy/certificate benefit amounts and share the costs associated with claims (Benefit Reduction and Cost Sharing Option)</w:t>
      </w:r>
    </w:p>
    <w:p w14:paraId="22172CB0" w14:textId="77777777" w:rsidR="00B13338" w:rsidRPr="00171EBD" w:rsidRDefault="00B13338" w:rsidP="00B13338">
      <w:pPr>
        <w:pStyle w:val="ListParagraph"/>
        <w:keepNext/>
        <w:keepLines/>
        <w:numPr>
          <w:ilvl w:val="0"/>
          <w:numId w:val="3"/>
        </w:numPr>
        <w:rPr>
          <w:rFonts w:ascii="Whitney-Book" w:hAnsi="Whitney-Book" w:cs="Arial"/>
          <w:color w:val="00B0F0"/>
          <w:sz w:val="22"/>
          <w:szCs w:val="22"/>
        </w:rPr>
      </w:pPr>
      <w:r w:rsidRPr="00171EBD">
        <w:rPr>
          <w:rFonts w:ascii="Whitney-Book" w:hAnsi="Whitney-Book" w:cs="Arial"/>
          <w:color w:val="00B0F0"/>
          <w:sz w:val="22"/>
          <w:szCs w:val="22"/>
        </w:rPr>
        <w:t>Reduce your Benefit Increase Option rate</w:t>
      </w:r>
    </w:p>
    <w:p w14:paraId="6E1A2A9C" w14:textId="77777777" w:rsidR="00B13338" w:rsidRPr="00171EBD" w:rsidRDefault="00B13338" w:rsidP="00B13338">
      <w:pPr>
        <w:pStyle w:val="ListParagraph"/>
        <w:keepNext/>
        <w:keepLines/>
        <w:numPr>
          <w:ilvl w:val="0"/>
          <w:numId w:val="3"/>
        </w:numPr>
        <w:rPr>
          <w:rFonts w:ascii="Whitney-Book" w:hAnsi="Whitney-Book" w:cs="Arial"/>
          <w:sz w:val="22"/>
        </w:rPr>
      </w:pPr>
      <w:r w:rsidRPr="00171EBD">
        <w:rPr>
          <w:rFonts w:ascii="Whitney-Book" w:hAnsi="Whitney-Book" w:cs="Arial"/>
          <w:sz w:val="22"/>
        </w:rPr>
        <w:t>Reduce your maximum lifetime benefit</w:t>
      </w:r>
    </w:p>
    <w:p w14:paraId="7CE1983B" w14:textId="77777777" w:rsidR="00B13338" w:rsidRPr="00094163" w:rsidRDefault="00B13338" w:rsidP="00B13338">
      <w:pPr>
        <w:pStyle w:val="ListParagraph"/>
        <w:keepNext/>
        <w:keepLines/>
        <w:numPr>
          <w:ilvl w:val="0"/>
          <w:numId w:val="3"/>
        </w:numPr>
        <w:rPr>
          <w:rFonts w:ascii="Whitney-Book" w:hAnsi="Whitney-Book" w:cs="Arial"/>
          <w:color w:val="00B0F0"/>
          <w:sz w:val="22"/>
        </w:rPr>
      </w:pPr>
      <w:r w:rsidRPr="00094163">
        <w:rPr>
          <w:rFonts w:ascii="Whitney-Book" w:hAnsi="Whitney-Book" w:cs="Arial"/>
          <w:color w:val="00B0F0"/>
          <w:sz w:val="22"/>
        </w:rPr>
        <w:t>Reduce your maximum daily benefit</w:t>
      </w:r>
    </w:p>
    <w:p w14:paraId="759A0F7C" w14:textId="77777777" w:rsidR="00B13338" w:rsidRPr="00171EBD" w:rsidRDefault="00B13338" w:rsidP="00B13338">
      <w:pPr>
        <w:pStyle w:val="ListParagraph"/>
        <w:keepNext/>
        <w:keepLines/>
        <w:numPr>
          <w:ilvl w:val="0"/>
          <w:numId w:val="3"/>
        </w:numPr>
        <w:rPr>
          <w:rFonts w:ascii="Whitney-Book" w:hAnsi="Whitney-Book" w:cs="Arial"/>
          <w:sz w:val="22"/>
        </w:rPr>
      </w:pPr>
      <w:r w:rsidRPr="00171EBD">
        <w:rPr>
          <w:rFonts w:ascii="Whitney-Book" w:hAnsi="Whitney-Book" w:cs="Arial"/>
          <w:sz w:val="22"/>
        </w:rPr>
        <w:t>Increase the length of your elimination period</w:t>
      </w:r>
    </w:p>
    <w:p w14:paraId="3250F239" w14:textId="77777777" w:rsidR="00B13338" w:rsidRPr="00171EBD" w:rsidRDefault="00B13338" w:rsidP="00B13338">
      <w:pPr>
        <w:pStyle w:val="ListParagraph"/>
        <w:keepNext/>
        <w:keepLines/>
        <w:numPr>
          <w:ilvl w:val="0"/>
          <w:numId w:val="3"/>
        </w:numPr>
        <w:rPr>
          <w:rFonts w:ascii="Whitney-Book" w:hAnsi="Whitney-Book" w:cs="Arial"/>
          <w:color w:val="00B0F0"/>
          <w:sz w:val="22"/>
        </w:rPr>
      </w:pPr>
      <w:r w:rsidRPr="00171EBD">
        <w:rPr>
          <w:rFonts w:ascii="Whitney-Book" w:hAnsi="Whitney-Book" w:cs="Arial"/>
          <w:color w:val="00B0F0"/>
          <w:sz w:val="22"/>
        </w:rPr>
        <w:t>Remove your Benefit Increase Option</w:t>
      </w:r>
    </w:p>
    <w:p w14:paraId="66693704" w14:textId="77777777" w:rsidR="00B13338" w:rsidRPr="00171EBD" w:rsidRDefault="00B13338" w:rsidP="00B13338">
      <w:pPr>
        <w:pStyle w:val="ListParagraph"/>
        <w:keepNext/>
        <w:keepLines/>
        <w:numPr>
          <w:ilvl w:val="0"/>
          <w:numId w:val="3"/>
        </w:numPr>
        <w:rPr>
          <w:rFonts w:ascii="Whitney-Book" w:hAnsi="Whitney-Book" w:cs="Arial"/>
          <w:sz w:val="22"/>
          <w:szCs w:val="22"/>
        </w:rPr>
      </w:pPr>
      <w:r w:rsidRPr="00171EBD">
        <w:rPr>
          <w:rFonts w:ascii="Whitney-Book" w:hAnsi="Whitney-Book" w:cs="Arial"/>
          <w:sz w:val="22"/>
          <w:szCs w:val="22"/>
        </w:rPr>
        <w:t>Stop paying premiums and receive limited coverage with a maximum lifetime benefit equal to the dollar amount of premiums you’ve paid (Contingent Nonforfeiture Benefit)</w:t>
      </w:r>
    </w:p>
    <w:p w14:paraId="3BB4023C" w14:textId="77777777" w:rsidR="00E971BA" w:rsidRPr="00171EBD" w:rsidRDefault="00E971BA" w:rsidP="002C7046">
      <w:pPr>
        <w:contextualSpacing/>
        <w:rPr>
          <w:rFonts w:ascii="Whitney-Book" w:hAnsi="Whitney-Book" w:cs="Arial"/>
          <w:sz w:val="22"/>
        </w:rPr>
      </w:pPr>
    </w:p>
    <w:p w14:paraId="0A29003D" w14:textId="4A93B171" w:rsidR="00A62568" w:rsidRPr="00171EBD" w:rsidRDefault="00E971BA" w:rsidP="002C7046">
      <w:pPr>
        <w:contextualSpacing/>
        <w:rPr>
          <w:rFonts w:ascii="Whitney-Book" w:hAnsi="Whitney-Book" w:cs="Arial"/>
          <w:sz w:val="22"/>
        </w:rPr>
      </w:pPr>
      <w:r w:rsidRPr="00171EBD">
        <w:rPr>
          <w:rFonts w:ascii="Whitney-Book" w:hAnsi="Whitney-Book" w:cs="Arial"/>
          <w:sz w:val="22"/>
        </w:rPr>
        <w:t xml:space="preserve">Please be aware that not all options are </w:t>
      </w:r>
      <w:proofErr w:type="gramStart"/>
      <w:r w:rsidRPr="00171EBD">
        <w:rPr>
          <w:rFonts w:ascii="Whitney-Book" w:hAnsi="Whitney-Book" w:cs="Arial"/>
          <w:sz w:val="22"/>
        </w:rPr>
        <w:t>equal</w:t>
      </w:r>
      <w:proofErr w:type="gramEnd"/>
      <w:r w:rsidRPr="00171EBD">
        <w:rPr>
          <w:rFonts w:ascii="Whitney-Book" w:hAnsi="Whitney-Book" w:cs="Arial"/>
          <w:sz w:val="22"/>
        </w:rPr>
        <w:t xml:space="preserve"> and some will impact your coverage and premium more than others. </w:t>
      </w:r>
      <w:r w:rsidR="00A62568" w:rsidRPr="00171EBD">
        <w:rPr>
          <w:rFonts w:ascii="Whitney-Book" w:hAnsi="Whitney-Book" w:cs="Arial"/>
          <w:sz w:val="22"/>
          <w:szCs w:val="22"/>
        </w:rPr>
        <w:t>Furthermore, reducing your coverage now will not prevent rate increase</w:t>
      </w:r>
      <w:r w:rsidR="00EE76A1" w:rsidRPr="00171EBD">
        <w:rPr>
          <w:rFonts w:ascii="Whitney-Book" w:hAnsi="Whitney-Book" w:cs="Arial"/>
          <w:sz w:val="22"/>
          <w:szCs w:val="22"/>
        </w:rPr>
        <w:t>s</w:t>
      </w:r>
      <w:r w:rsidR="00A62568" w:rsidRPr="00171EBD">
        <w:rPr>
          <w:rFonts w:ascii="Whitney-Book" w:hAnsi="Whitney-Book" w:cs="Arial"/>
          <w:sz w:val="22"/>
          <w:szCs w:val="22"/>
        </w:rPr>
        <w:t xml:space="preserve"> in the future if you keep your policy/certificate.</w:t>
      </w:r>
    </w:p>
    <w:p w14:paraId="6D3E1042" w14:textId="77777777" w:rsidR="00A62568" w:rsidRPr="00171EBD" w:rsidRDefault="00A62568" w:rsidP="00577214">
      <w:pPr>
        <w:contextualSpacing/>
        <w:rPr>
          <w:rFonts w:ascii="Whitney-Book" w:hAnsi="Whitney-Book" w:cs="Arial"/>
          <w:sz w:val="22"/>
        </w:rPr>
      </w:pPr>
    </w:p>
    <w:p w14:paraId="03C6873A" w14:textId="7A2A03DC" w:rsidR="00E971BA" w:rsidRPr="00171EBD" w:rsidRDefault="000C311D" w:rsidP="00577214">
      <w:pPr>
        <w:contextualSpacing/>
        <w:rPr>
          <w:rFonts w:ascii="Whitney-Book" w:hAnsi="Whitney-Book" w:cs="Arial"/>
          <w:sz w:val="22"/>
          <w:szCs w:val="22"/>
        </w:rPr>
      </w:pPr>
      <w:r w:rsidRPr="00171EBD">
        <w:rPr>
          <w:rFonts w:ascii="Whitney-Book" w:hAnsi="Whitney-Book" w:cs="Arial"/>
          <w:sz w:val="22"/>
          <w:szCs w:val="22"/>
        </w:rPr>
        <w:t xml:space="preserve">More details on each of these options </w:t>
      </w:r>
      <w:r w:rsidR="005D7BD7" w:rsidRPr="00171EBD">
        <w:rPr>
          <w:rFonts w:ascii="Whitney-Book" w:hAnsi="Whitney-Book" w:cs="Arial"/>
          <w:sz w:val="22"/>
          <w:szCs w:val="22"/>
        </w:rPr>
        <w:t>is explained in the</w:t>
      </w:r>
      <w:r w:rsidRPr="00171EBD">
        <w:rPr>
          <w:rFonts w:ascii="Whitney-Book" w:hAnsi="Whitney-Book" w:cs="Arial"/>
          <w:sz w:val="22"/>
          <w:szCs w:val="22"/>
        </w:rPr>
        <w:t xml:space="preserve"> </w:t>
      </w:r>
      <w:r w:rsidR="005D7BD7" w:rsidRPr="00171EBD">
        <w:rPr>
          <w:rFonts w:ascii="Whitney-Book" w:hAnsi="Whitney-Book" w:cs="Arial"/>
          <w:i/>
          <w:iCs/>
          <w:sz w:val="22"/>
          <w:szCs w:val="22"/>
        </w:rPr>
        <w:t>Option Information and Frequently Asked Questions</w:t>
      </w:r>
      <w:r w:rsidRPr="00171EBD">
        <w:rPr>
          <w:rFonts w:ascii="Whitney-Book" w:hAnsi="Whitney-Book" w:cs="Arial"/>
          <w:sz w:val="22"/>
          <w:szCs w:val="22"/>
        </w:rPr>
        <w:t xml:space="preserve"> </w:t>
      </w:r>
      <w:r w:rsidR="009D3FD4" w:rsidRPr="00171EBD">
        <w:rPr>
          <w:rFonts w:ascii="Whitney-Book" w:hAnsi="Whitney-Book" w:cs="Arial"/>
          <w:sz w:val="22"/>
          <w:szCs w:val="22"/>
        </w:rPr>
        <w:t>to</w:t>
      </w:r>
      <w:r w:rsidRPr="00171EBD">
        <w:rPr>
          <w:rFonts w:ascii="Whitney-Book" w:hAnsi="Whitney-Book" w:cs="Arial"/>
          <w:sz w:val="22"/>
          <w:szCs w:val="22"/>
        </w:rPr>
        <w:t xml:space="preserve"> help you evaluate your next steps.</w:t>
      </w:r>
    </w:p>
    <w:p w14:paraId="1097D56C" w14:textId="77777777" w:rsidR="00E77379" w:rsidRPr="00171EBD" w:rsidRDefault="00E77379" w:rsidP="00577214">
      <w:pPr>
        <w:contextualSpacing/>
        <w:rPr>
          <w:rFonts w:ascii="Whitney-Book" w:hAnsi="Whitney-Book" w:cs="Arial"/>
          <w:sz w:val="22"/>
          <w:szCs w:val="22"/>
        </w:rPr>
      </w:pPr>
    </w:p>
    <w:p w14:paraId="433D0F92" w14:textId="40A7233A" w:rsidR="00853EF2" w:rsidRPr="00171EBD" w:rsidRDefault="00727F84" w:rsidP="00D0652B">
      <w:pPr>
        <w:keepNext/>
        <w:keepLines/>
        <w:widowControl w:val="0"/>
        <w:autoSpaceDE w:val="0"/>
        <w:autoSpaceDN w:val="0"/>
        <w:adjustRightInd w:val="0"/>
        <w:contextualSpacing/>
        <w:rPr>
          <w:rFonts w:ascii="Whitney-Book" w:hAnsi="Whitney-Book" w:cs="Arial"/>
          <w:b/>
          <w:sz w:val="22"/>
          <w:szCs w:val="22"/>
        </w:rPr>
      </w:pPr>
      <w:r w:rsidRPr="00171EBD">
        <w:rPr>
          <w:rFonts w:ascii="Whitney-Book" w:hAnsi="Whitney-Book" w:cs="Arial"/>
          <w:b/>
          <w:sz w:val="22"/>
          <w:szCs w:val="22"/>
        </w:rPr>
        <w:t>C</w:t>
      </w:r>
      <w:r w:rsidR="00877896" w:rsidRPr="00171EBD">
        <w:rPr>
          <w:rFonts w:ascii="Whitney-Book" w:hAnsi="Whitney-Book" w:cs="Arial"/>
          <w:b/>
          <w:sz w:val="22"/>
          <w:szCs w:val="22"/>
        </w:rPr>
        <w:t xml:space="preserve">ontact </w:t>
      </w:r>
      <w:r w:rsidR="009D3FD4" w:rsidRPr="00171EBD">
        <w:rPr>
          <w:rFonts w:ascii="Whitney-Book" w:hAnsi="Whitney-Book" w:cs="Arial"/>
          <w:b/>
          <w:sz w:val="22"/>
          <w:szCs w:val="22"/>
        </w:rPr>
        <w:t>U</w:t>
      </w:r>
      <w:r w:rsidR="00877896" w:rsidRPr="00171EBD">
        <w:rPr>
          <w:rFonts w:ascii="Whitney-Book" w:hAnsi="Whitney-Book" w:cs="Arial"/>
          <w:b/>
          <w:sz w:val="22"/>
          <w:szCs w:val="22"/>
        </w:rPr>
        <w:t>s</w:t>
      </w:r>
    </w:p>
    <w:p w14:paraId="4FB21343" w14:textId="77777777" w:rsidR="008C256A" w:rsidRPr="00171EBD" w:rsidRDefault="00853EF2" w:rsidP="00D0652B">
      <w:pPr>
        <w:keepNext/>
        <w:keepLines/>
        <w:contextualSpacing/>
        <w:rPr>
          <w:rFonts w:ascii="Whitney-Book" w:hAnsi="Whitney-Book" w:cs="Arial"/>
          <w:color w:val="000000"/>
          <w:sz w:val="22"/>
        </w:rPr>
      </w:pPr>
      <w:r>
        <w:t xml:space="preserve">We understand that you may have questions about the rate increase and your options or need assistance reviewing your specific options and benefits. Our representatives are here for you. We can be reached, toll-free, at 1-888-503-8106 , weekdays 9:00 a.m. – 6:30 p.m. ET, or by visiting options.taltc.com. </w:t>
      </w:r>
    </w:p>
    <w:p w14:paraId="7D99D8E3" w14:textId="77777777" w:rsidR="008C256A" w:rsidRPr="00171EBD" w:rsidRDefault="008C256A" w:rsidP="00D0652B">
      <w:pPr>
        <w:keepNext/>
        <w:keepLines/>
        <w:contextualSpacing/>
        <w:rPr>
          <w:rFonts w:ascii="Whitney-Book" w:hAnsi="Whitney-Book" w:cs="Arial"/>
          <w:color w:val="000000"/>
          <w:sz w:val="22"/>
        </w:rPr>
      </w:pPr>
    </w:p>
    <w:p w14:paraId="12227DB8" w14:textId="77777777" w:rsidR="008C256A" w:rsidRPr="00171EBD" w:rsidRDefault="008C256A" w:rsidP="00D0652B">
      <w:pPr>
        <w:keepNext/>
        <w:keepLines/>
        <w:contextualSpacing/>
        <w:rPr>
          <w:rFonts w:ascii="Whitney-Book" w:hAnsi="Whitney-Book" w:cs="Arial"/>
          <w:sz w:val="22"/>
        </w:rPr>
      </w:pPr>
      <w:r w:rsidRPr="00171EBD">
        <w:rPr>
          <w:rFonts w:ascii="Whitney-Book" w:hAnsi="Whitney-Book" w:cs="Arial"/>
          <w:sz w:val="22"/>
          <w:szCs w:val="22"/>
        </w:rPr>
        <w:t>Sincerely</w:t>
      </w:r>
      <w:r w:rsidRPr="00171EBD">
        <w:rPr>
          <w:rFonts w:ascii="Whitney-Book" w:hAnsi="Whitney-Book" w:cs="Arial"/>
          <w:sz w:val="22"/>
        </w:rPr>
        <w:t>,</w:t>
      </w:r>
    </w:p>
    <w:p w14:paraId="503DBC0E" w14:textId="77777777" w:rsidR="008C256A" w:rsidRPr="00171EBD" w:rsidRDefault="008C256A" w:rsidP="00D0652B">
      <w:pPr>
        <w:keepNext/>
        <w:keepLines/>
        <w:contextualSpacing/>
        <w:rPr>
          <w:rFonts w:ascii="Whitney-Book" w:hAnsi="Whitney-Book" w:cs="Arial"/>
          <w:sz w:val="22"/>
        </w:rPr>
      </w:pPr>
    </w:p>
    <w:p w14:paraId="6B645879" w14:textId="77777777" w:rsidR="008C256A" w:rsidRPr="00171EBD" w:rsidRDefault="008C256A" w:rsidP="00D0652B">
      <w:pPr>
        <w:keepNext/>
        <w:keepLines/>
        <w:contextualSpacing/>
        <w:rPr>
          <w:rFonts w:ascii="Whitney-Book" w:hAnsi="Whitney-Book" w:cs="Arial"/>
          <w:color w:val="0000FF"/>
          <w:sz w:val="22"/>
        </w:rPr>
      </w:pPr>
      <w:r>
        <w:t>Allianz</w:t>
      </w:r>
    </w:p>
    <w:p w14:paraId="03A30FAC" w14:textId="77777777" w:rsidR="008C256A" w:rsidRPr="00171EBD" w:rsidRDefault="008C256A" w:rsidP="00D0652B">
      <w:pPr>
        <w:keepNext/>
        <w:keepLines/>
        <w:contextualSpacing/>
        <w:rPr>
          <w:rFonts w:ascii="Whitney-Book" w:hAnsi="Whitney-Book" w:cs="Arial"/>
          <w:sz w:val="22"/>
        </w:rPr>
      </w:pPr>
    </w:p>
    <w:p w14:paraId="219CFAC0" w14:textId="77777777" w:rsidR="008C256A" w:rsidRPr="00171EBD" w:rsidRDefault="008C256A" w:rsidP="00D0652B">
      <w:pPr>
        <w:pStyle w:val="NoSpacing"/>
        <w:keepNext/>
        <w:keepLines/>
        <w:contextualSpacing/>
        <w:rPr>
          <w:rFonts w:ascii="Whitney-Book" w:hAnsi="Whitney-Book" w:cs="Arial"/>
          <w:color w:val="FF0000"/>
        </w:rPr>
      </w:pPr>
      <w:r w:rsidRPr="00171EBD">
        <w:rPr>
          <w:rFonts w:ascii="Whitney-Book" w:hAnsi="Whitney-Book" w:cs="Arial"/>
        </w:rPr>
        <w:t>Enclosures:</w:t>
      </w:r>
      <w:r w:rsidRPr="00171EBD">
        <w:rPr>
          <w:rFonts w:ascii="Whitney-Book" w:hAnsi="Whitney-Book" w:cs="Arial"/>
        </w:rPr>
        <w:tab/>
      </w:r>
      <w:r w:rsidRPr="00171EBD">
        <w:rPr>
          <w:rFonts w:ascii="Whitney-Book" w:hAnsi="Whitney-Book" w:cs="Arial"/>
          <w:color w:val="000000" w:themeColor="text1"/>
        </w:rPr>
        <w:t>Alternatives to Premium Increase</w:t>
      </w:r>
    </w:p>
    <w:p w14:paraId="1E4C533F" w14:textId="77777777" w:rsidR="008C256A" w:rsidRPr="00171EBD" w:rsidRDefault="008C256A" w:rsidP="00D0652B">
      <w:pPr>
        <w:pStyle w:val="NoSpacing"/>
        <w:keepNext/>
        <w:keepLines/>
        <w:ind w:left="1440"/>
        <w:contextualSpacing/>
        <w:rPr>
          <w:rFonts w:ascii="Whitney-Book" w:hAnsi="Whitney-Book" w:cs="Arial"/>
          <w:color w:val="00B0F0"/>
        </w:rPr>
      </w:pPr>
      <w:r>
        <w:t xml:space="preserve">Agreement to Sell Your </w:t>
      </w:r>
      <w:proofErr w:type="gramStart"/>
      <w:r>
        <w:t>Long Term</w:t>
      </w:r>
      <w:proofErr w:type="gramEnd"/>
      <w:r>
        <w:t xml:space="preserve"> Care Insurance Policy/Certificate Back to Allianz and Cancel Your Coverage</w:t>
      </w:r>
    </w:p>
    <w:p w14:paraId="712253E7" w14:textId="77777777" w:rsidR="008C256A" w:rsidRPr="00171EBD" w:rsidRDefault="008C256A" w:rsidP="00D0652B">
      <w:pPr>
        <w:pStyle w:val="NoSpacing"/>
        <w:keepNext/>
        <w:keepLines/>
        <w:ind w:left="720" w:firstLine="720"/>
        <w:contextualSpacing/>
        <w:rPr>
          <w:rFonts w:ascii="Whitney-Book" w:hAnsi="Whitney-Book" w:cs="Arial"/>
        </w:rPr>
      </w:pPr>
      <w:r w:rsidRPr="00171EBD">
        <w:rPr>
          <w:rFonts w:ascii="Whitney-Book" w:hAnsi="Whitney-Book" w:cs="Arial"/>
        </w:rPr>
        <w:t>Option Information and Frequently Asked Questions</w:t>
      </w:r>
    </w:p>
    <w:p w14:paraId="4CF9B1B7" w14:textId="77777777" w:rsidR="008C256A" w:rsidRPr="00171EBD" w:rsidRDefault="008C256A" w:rsidP="00D0652B">
      <w:pPr>
        <w:pStyle w:val="NoSpacing"/>
        <w:keepNext/>
        <w:keepLines/>
        <w:contextualSpacing/>
        <w:rPr>
          <w:rFonts w:ascii="Whitney-Book" w:hAnsi="Whitney-Book" w:cs="Arial"/>
        </w:rPr>
      </w:pPr>
      <w:r w:rsidRPr="00171EBD">
        <w:rPr>
          <w:rFonts w:ascii="Whitney-Book" w:hAnsi="Whitney-Book" w:cs="Arial"/>
          <w:color w:val="FF0000"/>
        </w:rPr>
        <w:tab/>
      </w:r>
      <w:r w:rsidRPr="00171EBD">
        <w:rPr>
          <w:rFonts w:ascii="Whitney-Book" w:hAnsi="Whitney-Book" w:cs="Arial"/>
          <w:color w:val="FF0000"/>
        </w:rPr>
        <w:tab/>
      </w:r>
      <w:r w:rsidRPr="00171EBD">
        <w:rPr>
          <w:rFonts w:ascii="Whitney-Book" w:hAnsi="Whitney-Book" w:cs="Arial"/>
        </w:rPr>
        <w:t>Reply Envelope</w:t>
      </w:r>
    </w:p>
    <w:p w14:paraId="48B53690" w14:textId="2223896E" w:rsidR="008F472D" w:rsidRPr="00171EBD" w:rsidRDefault="008F472D" w:rsidP="008C256A">
      <w:pPr>
        <w:contextualSpacing/>
        <w:rPr>
          <w:rFonts w:ascii="Whitney-Book" w:hAnsi="Whitney-Book" w:cs="Arial"/>
        </w:rPr>
      </w:pPr>
    </w:p>
    <w:sectPr w:rsidR="008F472D" w:rsidRPr="00171EBD" w:rsidSect="005A511F">
      <w:headerReference w:type="even" r:id="rId11"/>
      <w:headerReference w:type="default" r:id="rId12"/>
      <w:footerReference w:type="even" r:id="rId13"/>
      <w:footerReference w:type="default" r:id="rId14"/>
      <w:headerReference w:type="first" r:id="rId15"/>
      <w:footerReference w:type="first" r:id="rId16"/>
      <w:pgSz w:w="12240" w:h="15840" w:code="1"/>
      <w:pgMar w:top="1800" w:right="1080" w:bottom="1440" w:left="108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86E89" w14:textId="77777777" w:rsidR="001C069C" w:rsidRDefault="001C069C" w:rsidP="008C0D77">
      <w:r>
        <w:separator/>
      </w:r>
    </w:p>
  </w:endnote>
  <w:endnote w:type="continuationSeparator" w:id="0">
    <w:p w14:paraId="32CC1D50" w14:textId="77777777" w:rsidR="001C069C" w:rsidRDefault="001C069C" w:rsidP="008C0D77">
      <w:r>
        <w:continuationSeparator/>
      </w:r>
    </w:p>
  </w:endnote>
  <w:endnote w:type="continuationNotice" w:id="1">
    <w:p w14:paraId="5518C6F7" w14:textId="77777777" w:rsidR="001C069C" w:rsidRDefault="001C0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hitney Book">
    <w:altName w:val="Calibri"/>
    <w:panose1 w:val="00000000000000000000"/>
    <w:charset w:val="00"/>
    <w:family w:val="modern"/>
    <w:notTrueType/>
    <w:pitch w:val="variable"/>
    <w:sig w:usb0="A00000AF" w:usb1="50002048" w:usb2="00000000" w:usb3="00000000" w:csb0="00000111" w:csb1="00000000"/>
  </w:font>
  <w:font w:name="Whitney-Book">
    <w:altName w:val="Calibri"/>
    <w:charset w:val="00"/>
    <w:family w:val="auto"/>
    <w:pitch w:val="variable"/>
    <w:sig w:usb0="A00000AF" w:usb1="5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AD47" w14:textId="77777777" w:rsidR="00F64660" w:rsidRDefault="00F64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660B8" w14:textId="6EC8E0EC" w:rsidR="008C256A" w:rsidRPr="00B13338" w:rsidRDefault="008C256A" w:rsidP="008C256A">
    <w:pPr>
      <w:pStyle w:val="Footer"/>
      <w:rPr>
        <w:rFonts w:ascii="Whitney Book" w:hAnsi="Whitney Book"/>
        <w:color w:val="00B0F0"/>
      </w:rPr>
    </w:pPr>
  </w:p>
  <w:p w14:paraId="5CB94749" w14:textId="185D75A9" w:rsidR="008C256A" w:rsidRPr="00171EBD" w:rsidRDefault="008C256A" w:rsidP="008C256A">
    <w:pPr>
      <w:pStyle w:val="Footer"/>
      <w:rPr>
        <w:rFonts w:ascii="Whitney-Book" w:hAnsi="Whitney-Book" w:cs="Arial"/>
        <w:noProof/>
        <w:sz w:val="22"/>
        <w:szCs w:val="22"/>
      </w:rPr>
    </w:pPr>
    <w:r>
      <w:t>Bhunia</w:t>
      <w:tab/>
      <w:t>1</w:t>
    </w:r>
  </w:p>
  <w:p w14:paraId="54778D44" w14:textId="77777777" w:rsidR="008C256A" w:rsidRPr="008C256A" w:rsidRDefault="008C256A" w:rsidP="008C256A">
    <w:pPr>
      <w:pStyle w:val="Footer"/>
      <w:rPr>
        <w:rFonts w:ascii="Whitney Book" w:hAnsi="Whitney Book"/>
      </w:rPr>
    </w:pPr>
  </w:p>
  <w:p w14:paraId="0FC21917" w14:textId="77777777" w:rsidR="001E565E" w:rsidRDefault="001E565E" w:rsidP="00E46FE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2D8F" w14:textId="77777777" w:rsidR="00B13338" w:rsidRDefault="00B13338" w:rsidP="00B13338">
    <w:pPr>
      <w:pStyle w:val="Footer"/>
      <w:rPr>
        <w:rFonts w:ascii="Whitney Book" w:hAnsi="Whitney Book"/>
        <w:color w:val="0000FF"/>
        <w:sz w:val="12"/>
        <w:szCs w:val="12"/>
      </w:rPr>
    </w:pPr>
  </w:p>
  <w:p w14:paraId="1B90DDA7" w14:textId="2D74A9DF" w:rsidR="00B13338" w:rsidRPr="00D0652B" w:rsidRDefault="00B13338" w:rsidP="00B13338">
    <w:pPr>
      <w:pStyle w:val="Footer"/>
      <w:rPr>
        <w:rFonts w:ascii="Arial" w:hAnsi="Arial" w:cs="Arial"/>
        <w:color w:val="0000FF"/>
        <w:sz w:val="12"/>
        <w:szCs w:val="12"/>
      </w:rPr>
    </w:pPr>
    <w:r w:rsidRPr="00D0652B">
      <w:rPr>
        <w:rFonts w:ascii="Arial" w:hAnsi="Arial" w:cs="Arial"/>
        <w:sz w:val="12"/>
        <w:szCs w:val="12"/>
      </w:rPr>
      <w:t>0</w:t>
    </w:r>
    <w:r w:rsidRPr="00D0652B">
      <w:rPr>
        <w:rFonts w:ascii="Arial" w:hAnsi="Arial" w:cs="Arial"/>
        <w:color w:val="0000FF"/>
        <w:sz w:val="12"/>
        <w:szCs w:val="12"/>
      </w:rPr>
      <w:t xml:space="preserve"> Month DD, YYYY </w:t>
    </w:r>
    <w:r w:rsidR="008C256A" w:rsidRPr="00D0652B">
      <w:rPr>
        <w:rFonts w:ascii="Arial" w:hAnsi="Arial" w:cs="Arial"/>
        <w:color w:val="0000FF"/>
        <w:sz w:val="12"/>
        <w:szCs w:val="12"/>
      </w:rPr>
      <w:t>LETTER_ID</w:t>
    </w:r>
  </w:p>
  <w:p w14:paraId="04323C6D" w14:textId="16AD9098" w:rsidR="00B13338" w:rsidRPr="00D0652B" w:rsidRDefault="00B13338" w:rsidP="00B13338">
    <w:pPr>
      <w:pStyle w:val="Footer"/>
      <w:ind w:left="4032"/>
      <w:rPr>
        <w:rFonts w:ascii="Arial" w:hAnsi="Arial" w:cs="Arial"/>
        <w:color w:val="0000FF"/>
      </w:rPr>
    </w:pPr>
    <w:r w:rsidRPr="00D0652B">
      <w:rPr>
        <w:rFonts w:ascii="Arial" w:hAnsi="Arial" w:cs="Arial"/>
        <w:color w:val="0000FF"/>
      </w:rPr>
      <w:t>ProgramName</w:t>
    </w:r>
  </w:p>
  <w:p w14:paraId="2A7F5C1C" w14:textId="3AFB3F2C" w:rsidR="00B13338" w:rsidRPr="00D0652B" w:rsidRDefault="008C256A" w:rsidP="008C256A">
    <w:pPr>
      <w:pStyle w:val="Footer"/>
      <w:rPr>
        <w:rFonts w:ascii="Arial" w:hAnsi="Arial" w:cs="Arial"/>
        <w:color w:val="00B0F0"/>
      </w:rPr>
    </w:pPr>
    <w:r w:rsidRPr="00D0652B">
      <w:rPr>
        <w:rFonts w:ascii="Arial" w:hAnsi="Arial" w:cs="Arial"/>
        <w:color w:val="00B0F0"/>
      </w:rPr>
      <w:tab/>
      <w:t>ProgramName5</w:t>
    </w:r>
  </w:p>
  <w:p w14:paraId="461F39E2" w14:textId="77777777" w:rsidR="00B13338" w:rsidRPr="00B13338" w:rsidRDefault="00B13338" w:rsidP="00B13338">
    <w:pPr>
      <w:pStyle w:val="Footer"/>
      <w:ind w:left="3600"/>
      <w:rPr>
        <w:rFonts w:ascii="Whitney Book" w:hAnsi="Whitney Book"/>
        <w:color w:val="00B0F0"/>
      </w:rPr>
    </w:pPr>
  </w:p>
  <w:p w14:paraId="0754E41C" w14:textId="65E4D65F" w:rsidR="002828F1" w:rsidRPr="00D0652B" w:rsidRDefault="00B13338" w:rsidP="008C256A">
    <w:pPr>
      <w:pStyle w:val="Footer"/>
      <w:rPr>
        <w:rFonts w:ascii="Arial" w:hAnsi="Arial" w:cs="Arial"/>
        <w:noProof/>
        <w:sz w:val="22"/>
        <w:szCs w:val="22"/>
      </w:rPr>
    </w:pPr>
    <w:r>
      <w:t>Bhunia</w:t>
      <w:tab/>
      <w:t>1</w:t>
    </w:r>
  </w:p>
  <w:p w14:paraId="1700E4FD" w14:textId="77777777" w:rsidR="008C256A" w:rsidRPr="008C256A" w:rsidRDefault="008C256A" w:rsidP="008C256A">
    <w:pPr>
      <w:pStyle w:val="Footer"/>
      <w:rPr>
        <w:rFonts w:ascii="Whitney Book" w:hAnsi="Whitney Book"/>
      </w:rPr>
    </w:pPr>
  </w:p>
  <w:p w14:paraId="111C5AAC" w14:textId="77777777" w:rsidR="001E565E" w:rsidRDefault="001E565E" w:rsidP="002038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F591F" w14:textId="77777777" w:rsidR="001C069C" w:rsidRDefault="001C069C" w:rsidP="008C0D77">
      <w:r>
        <w:separator/>
      </w:r>
    </w:p>
  </w:footnote>
  <w:footnote w:type="continuationSeparator" w:id="0">
    <w:p w14:paraId="5FC8E9C9" w14:textId="77777777" w:rsidR="001C069C" w:rsidRDefault="001C069C" w:rsidP="008C0D77">
      <w:r>
        <w:continuationSeparator/>
      </w:r>
    </w:p>
  </w:footnote>
  <w:footnote w:type="continuationNotice" w:id="1">
    <w:p w14:paraId="3DC7AB47" w14:textId="77777777" w:rsidR="001C069C" w:rsidRDefault="001C0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66DD0" w14:textId="77777777" w:rsidR="00F64660" w:rsidRDefault="00F64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F8B5D" w14:textId="77777777" w:rsidR="00F64660" w:rsidRDefault="00F64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60E24" w14:textId="5B493725" w:rsidR="002828F1" w:rsidRDefault="002828F1" w:rsidP="00AE1944">
    <w:pPr>
      <w:pStyle w:val="Header"/>
      <w:rPr>
        <w:noProof/>
      </w:rPr>
    </w:pPr>
  </w:p>
  <w:p w14:paraId="0ED88585" w14:textId="4B00083F" w:rsidR="00197CF0" w:rsidRDefault="002828F1" w:rsidP="00AE1944">
    <w:pPr>
      <w:pStyle w:val="Header"/>
    </w:pPr>
    <w:r>
      <w:rPr>
        <w:noProof/>
      </w:rPr>
      <w:drawing>
        <wp:inline distT="0" distB="0" distL="0" distR="0" wp14:anchorId="156E1DF4" wp14:editId="203195A1">
          <wp:extent cx="25527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19277" b="31959"/>
                  <a:stretch/>
                </pic:blipFill>
                <pic:spPr bwMode="auto">
                  <a:xfrm>
                    <a:off x="0" y="0"/>
                    <a:ext cx="255270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238702C1" w14:textId="385E8995" w:rsidR="00197CF0" w:rsidRPr="00171EBD" w:rsidRDefault="00B13338" w:rsidP="00F40BED">
    <w:pPr>
      <w:pStyle w:val="Header"/>
      <w:spacing w:before="120"/>
      <w:rPr>
        <w:rFonts w:ascii="Whitney-Book" w:hAnsi="Whitney-Book" w:cs="Arial"/>
        <w:color w:val="0000FF"/>
        <w:sz w:val="22"/>
        <w:szCs w:val="22"/>
      </w:rPr>
    </w:pPr>
    <w:r>
      <w:t>krishna</w:t>
    </w:r>
  </w:p>
  <w:p w14:paraId="554E4CC1" w14:textId="5EC46C76" w:rsidR="00197CF0" w:rsidRPr="00171EBD" w:rsidRDefault="00B13338" w:rsidP="00AE1944">
    <w:pPr>
      <w:pStyle w:val="Header"/>
      <w:rPr>
        <w:rFonts w:ascii="Whitney-Book" w:hAnsi="Whitney-Book" w:cs="Arial"/>
        <w:color w:val="0000FF"/>
        <w:sz w:val="22"/>
        <w:szCs w:val="22"/>
      </w:rPr>
    </w:pPr>
    <w:r w:rsidRPr="00171EBD">
      <w:rPr>
        <w:rFonts w:ascii="Whitney-Book" w:hAnsi="Whitney-Book" w:cs="Arial"/>
        <w:color w:val="0000FF"/>
        <w:sz w:val="22"/>
        <w:szCs w:val="22"/>
      </w:rPr>
      <w:t>ReturnAddress1</w:t>
    </w:r>
  </w:p>
  <w:p w14:paraId="48B53696" w14:textId="640548F2" w:rsidR="008C0D77" w:rsidRPr="00171EBD" w:rsidRDefault="00B13338" w:rsidP="002C7046">
    <w:pPr>
      <w:pStyle w:val="Header"/>
      <w:rPr>
        <w:rFonts w:ascii="Whitney-Book" w:hAnsi="Whitney-Book" w:cs="Arial"/>
      </w:rPr>
    </w:pPr>
    <w:r w:rsidRPr="00171EBD">
      <w:rPr>
        <w:rFonts w:ascii="Whitney-Book" w:hAnsi="Whitney-Book" w:cs="Arial"/>
        <w:color w:val="0000FF"/>
        <w:sz w:val="22"/>
        <w:szCs w:val="22"/>
      </w:rPr>
      <w:t>ReturnAddressCity</w:t>
    </w:r>
    <w:r w:rsidR="00197CF0" w:rsidRPr="00171EBD">
      <w:rPr>
        <w:rFonts w:ascii="Whitney-Book" w:hAnsi="Whitney-Book" w:cs="Arial"/>
        <w:sz w:val="22"/>
        <w:szCs w:val="22"/>
      </w:rPr>
      <w:t xml:space="preserve">, </w:t>
    </w:r>
    <w:r w:rsidRPr="00171EBD">
      <w:rPr>
        <w:rFonts w:ascii="Whitney-Book" w:hAnsi="Whitney-Book" w:cs="Arial"/>
        <w:color w:val="0000FF"/>
        <w:sz w:val="22"/>
        <w:szCs w:val="22"/>
      </w:rPr>
      <w:t>ReturnAddressState ReturnAddressZip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33FE0"/>
    <w:multiLevelType w:val="hybridMultilevel"/>
    <w:tmpl w:val="75606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563AC"/>
    <w:multiLevelType w:val="hybridMultilevel"/>
    <w:tmpl w:val="C45815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F420637"/>
    <w:multiLevelType w:val="hybridMultilevel"/>
    <w:tmpl w:val="4C1A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779181">
    <w:abstractNumId w:val="1"/>
  </w:num>
  <w:num w:numId="2" w16cid:durableId="1152796614">
    <w:abstractNumId w:val="1"/>
  </w:num>
  <w:num w:numId="3" w16cid:durableId="1088884554">
    <w:abstractNumId w:val="0"/>
  </w:num>
  <w:num w:numId="4" w16cid:durableId="1280602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D77"/>
    <w:rsid w:val="000011E4"/>
    <w:rsid w:val="00001668"/>
    <w:rsid w:val="00003122"/>
    <w:rsid w:val="0003127B"/>
    <w:rsid w:val="000628FD"/>
    <w:rsid w:val="00063365"/>
    <w:rsid w:val="00090F64"/>
    <w:rsid w:val="00094163"/>
    <w:rsid w:val="0009559E"/>
    <w:rsid w:val="000A08E3"/>
    <w:rsid w:val="000B153C"/>
    <w:rsid w:val="000C311D"/>
    <w:rsid w:val="000D0C5D"/>
    <w:rsid w:val="000D49FB"/>
    <w:rsid w:val="000D67D7"/>
    <w:rsid w:val="000D72A9"/>
    <w:rsid w:val="000E1BF6"/>
    <w:rsid w:val="000E2D8E"/>
    <w:rsid w:val="000E60AD"/>
    <w:rsid w:val="000E670B"/>
    <w:rsid w:val="00100483"/>
    <w:rsid w:val="001004EF"/>
    <w:rsid w:val="00103DFD"/>
    <w:rsid w:val="00110804"/>
    <w:rsid w:val="001341E3"/>
    <w:rsid w:val="001623C5"/>
    <w:rsid w:val="00171EBD"/>
    <w:rsid w:val="00191C53"/>
    <w:rsid w:val="001936CC"/>
    <w:rsid w:val="00194B42"/>
    <w:rsid w:val="00195C45"/>
    <w:rsid w:val="00197A92"/>
    <w:rsid w:val="00197CF0"/>
    <w:rsid w:val="001A01ED"/>
    <w:rsid w:val="001B318E"/>
    <w:rsid w:val="001B4629"/>
    <w:rsid w:val="001C069C"/>
    <w:rsid w:val="001C4A1A"/>
    <w:rsid w:val="001D125B"/>
    <w:rsid w:val="001D3A3D"/>
    <w:rsid w:val="001E3EBD"/>
    <w:rsid w:val="001E565E"/>
    <w:rsid w:val="00203851"/>
    <w:rsid w:val="00206009"/>
    <w:rsid w:val="00213614"/>
    <w:rsid w:val="00223A05"/>
    <w:rsid w:val="00231922"/>
    <w:rsid w:val="00253B59"/>
    <w:rsid w:val="002616CA"/>
    <w:rsid w:val="002661D1"/>
    <w:rsid w:val="002828F1"/>
    <w:rsid w:val="00286187"/>
    <w:rsid w:val="0029086D"/>
    <w:rsid w:val="00290E92"/>
    <w:rsid w:val="002B1448"/>
    <w:rsid w:val="002B45D4"/>
    <w:rsid w:val="002B4A4C"/>
    <w:rsid w:val="002B5BC0"/>
    <w:rsid w:val="002B6958"/>
    <w:rsid w:val="002C21A0"/>
    <w:rsid w:val="002C7046"/>
    <w:rsid w:val="002D0710"/>
    <w:rsid w:val="002D1D6C"/>
    <w:rsid w:val="002D7B4A"/>
    <w:rsid w:val="002E2E12"/>
    <w:rsid w:val="003000BF"/>
    <w:rsid w:val="00313CB9"/>
    <w:rsid w:val="00315D79"/>
    <w:rsid w:val="00316AA5"/>
    <w:rsid w:val="0032393A"/>
    <w:rsid w:val="003274CF"/>
    <w:rsid w:val="003328CC"/>
    <w:rsid w:val="00342F1E"/>
    <w:rsid w:val="00345932"/>
    <w:rsid w:val="003645E7"/>
    <w:rsid w:val="00371B87"/>
    <w:rsid w:val="00384EE6"/>
    <w:rsid w:val="00385DBA"/>
    <w:rsid w:val="00397735"/>
    <w:rsid w:val="003C0265"/>
    <w:rsid w:val="003C3F44"/>
    <w:rsid w:val="003C439B"/>
    <w:rsid w:val="003C4EB8"/>
    <w:rsid w:val="003D4A19"/>
    <w:rsid w:val="003E157B"/>
    <w:rsid w:val="003E7B91"/>
    <w:rsid w:val="004035C9"/>
    <w:rsid w:val="00411640"/>
    <w:rsid w:val="00423202"/>
    <w:rsid w:val="00440759"/>
    <w:rsid w:val="00456AE0"/>
    <w:rsid w:val="004615F2"/>
    <w:rsid w:val="0048769F"/>
    <w:rsid w:val="0049713F"/>
    <w:rsid w:val="004B00FF"/>
    <w:rsid w:val="004B6104"/>
    <w:rsid w:val="004D6C31"/>
    <w:rsid w:val="004E5F5E"/>
    <w:rsid w:val="004E680D"/>
    <w:rsid w:val="004F54B8"/>
    <w:rsid w:val="00522B97"/>
    <w:rsid w:val="005410BB"/>
    <w:rsid w:val="005542B5"/>
    <w:rsid w:val="00577214"/>
    <w:rsid w:val="005A511F"/>
    <w:rsid w:val="005C0DCC"/>
    <w:rsid w:val="005C6A28"/>
    <w:rsid w:val="005D7BD7"/>
    <w:rsid w:val="00603430"/>
    <w:rsid w:val="00611DAE"/>
    <w:rsid w:val="006202AA"/>
    <w:rsid w:val="006325A7"/>
    <w:rsid w:val="00633DCC"/>
    <w:rsid w:val="00636111"/>
    <w:rsid w:val="00645BB9"/>
    <w:rsid w:val="006733F2"/>
    <w:rsid w:val="006906C9"/>
    <w:rsid w:val="006936E0"/>
    <w:rsid w:val="00697223"/>
    <w:rsid w:val="006A0ACA"/>
    <w:rsid w:val="006B683E"/>
    <w:rsid w:val="006C0B7D"/>
    <w:rsid w:val="006D0A8D"/>
    <w:rsid w:val="006D69DF"/>
    <w:rsid w:val="006F49FD"/>
    <w:rsid w:val="00703291"/>
    <w:rsid w:val="00712393"/>
    <w:rsid w:val="0072173F"/>
    <w:rsid w:val="00727F84"/>
    <w:rsid w:val="00730A05"/>
    <w:rsid w:val="00747187"/>
    <w:rsid w:val="007534DD"/>
    <w:rsid w:val="007672D9"/>
    <w:rsid w:val="00776DDF"/>
    <w:rsid w:val="007A2970"/>
    <w:rsid w:val="007A7830"/>
    <w:rsid w:val="007D22EC"/>
    <w:rsid w:val="007D4206"/>
    <w:rsid w:val="007E2344"/>
    <w:rsid w:val="007E45E6"/>
    <w:rsid w:val="007E6E36"/>
    <w:rsid w:val="007F51E2"/>
    <w:rsid w:val="00804F9E"/>
    <w:rsid w:val="00812DC4"/>
    <w:rsid w:val="008240EC"/>
    <w:rsid w:val="00825821"/>
    <w:rsid w:val="00836C08"/>
    <w:rsid w:val="00852E36"/>
    <w:rsid w:val="00853EF2"/>
    <w:rsid w:val="00862D37"/>
    <w:rsid w:val="008631E1"/>
    <w:rsid w:val="00871CCC"/>
    <w:rsid w:val="00875B8B"/>
    <w:rsid w:val="00877896"/>
    <w:rsid w:val="00882DE0"/>
    <w:rsid w:val="00886E9D"/>
    <w:rsid w:val="008922CE"/>
    <w:rsid w:val="008A50F5"/>
    <w:rsid w:val="008C0D77"/>
    <w:rsid w:val="008C256A"/>
    <w:rsid w:val="008E4404"/>
    <w:rsid w:val="008E7D37"/>
    <w:rsid w:val="008F472D"/>
    <w:rsid w:val="0090381A"/>
    <w:rsid w:val="00904A4B"/>
    <w:rsid w:val="00905635"/>
    <w:rsid w:val="00906BA8"/>
    <w:rsid w:val="009100F4"/>
    <w:rsid w:val="0091198E"/>
    <w:rsid w:val="00927B05"/>
    <w:rsid w:val="00933448"/>
    <w:rsid w:val="00933FB1"/>
    <w:rsid w:val="00936FEE"/>
    <w:rsid w:val="00944E93"/>
    <w:rsid w:val="00947B6E"/>
    <w:rsid w:val="00954B72"/>
    <w:rsid w:val="00957453"/>
    <w:rsid w:val="00960878"/>
    <w:rsid w:val="009722C7"/>
    <w:rsid w:val="00985B1D"/>
    <w:rsid w:val="00991AEB"/>
    <w:rsid w:val="009948B8"/>
    <w:rsid w:val="009C6C3C"/>
    <w:rsid w:val="009D37C8"/>
    <w:rsid w:val="009D3FD4"/>
    <w:rsid w:val="009F1ECB"/>
    <w:rsid w:val="00A01436"/>
    <w:rsid w:val="00A1208D"/>
    <w:rsid w:val="00A1624E"/>
    <w:rsid w:val="00A304B5"/>
    <w:rsid w:val="00A62568"/>
    <w:rsid w:val="00A721A4"/>
    <w:rsid w:val="00A72BE2"/>
    <w:rsid w:val="00A76F07"/>
    <w:rsid w:val="00A83044"/>
    <w:rsid w:val="00A86152"/>
    <w:rsid w:val="00A914F7"/>
    <w:rsid w:val="00AA161F"/>
    <w:rsid w:val="00AA1FB4"/>
    <w:rsid w:val="00AA2FC4"/>
    <w:rsid w:val="00AB7554"/>
    <w:rsid w:val="00AC6742"/>
    <w:rsid w:val="00AD3FC3"/>
    <w:rsid w:val="00AE1944"/>
    <w:rsid w:val="00AE3BD4"/>
    <w:rsid w:val="00AF663D"/>
    <w:rsid w:val="00B0201B"/>
    <w:rsid w:val="00B0309D"/>
    <w:rsid w:val="00B13338"/>
    <w:rsid w:val="00B163DD"/>
    <w:rsid w:val="00B163EC"/>
    <w:rsid w:val="00B3412B"/>
    <w:rsid w:val="00B37956"/>
    <w:rsid w:val="00B47518"/>
    <w:rsid w:val="00B51F19"/>
    <w:rsid w:val="00B5748F"/>
    <w:rsid w:val="00B613AE"/>
    <w:rsid w:val="00B65A73"/>
    <w:rsid w:val="00B67D77"/>
    <w:rsid w:val="00B67ED0"/>
    <w:rsid w:val="00B74892"/>
    <w:rsid w:val="00B81179"/>
    <w:rsid w:val="00B8282B"/>
    <w:rsid w:val="00B87481"/>
    <w:rsid w:val="00BA2BD3"/>
    <w:rsid w:val="00BB6CA9"/>
    <w:rsid w:val="00BC0205"/>
    <w:rsid w:val="00BE025B"/>
    <w:rsid w:val="00BF07A2"/>
    <w:rsid w:val="00BF07AE"/>
    <w:rsid w:val="00BF4AE6"/>
    <w:rsid w:val="00C1177A"/>
    <w:rsid w:val="00C3025C"/>
    <w:rsid w:val="00C3260D"/>
    <w:rsid w:val="00C33EC7"/>
    <w:rsid w:val="00C42AC4"/>
    <w:rsid w:val="00C5328F"/>
    <w:rsid w:val="00C651D3"/>
    <w:rsid w:val="00C7504C"/>
    <w:rsid w:val="00C84E80"/>
    <w:rsid w:val="00C909BB"/>
    <w:rsid w:val="00C96643"/>
    <w:rsid w:val="00C96807"/>
    <w:rsid w:val="00CB3A80"/>
    <w:rsid w:val="00CB5D72"/>
    <w:rsid w:val="00CB773E"/>
    <w:rsid w:val="00CB787D"/>
    <w:rsid w:val="00CC0F13"/>
    <w:rsid w:val="00CE244E"/>
    <w:rsid w:val="00CE4D99"/>
    <w:rsid w:val="00CF5F04"/>
    <w:rsid w:val="00D0652B"/>
    <w:rsid w:val="00D17465"/>
    <w:rsid w:val="00D23E5E"/>
    <w:rsid w:val="00D25625"/>
    <w:rsid w:val="00D26D17"/>
    <w:rsid w:val="00D66400"/>
    <w:rsid w:val="00D80DD3"/>
    <w:rsid w:val="00DA3DB3"/>
    <w:rsid w:val="00DA68B9"/>
    <w:rsid w:val="00DC3CC8"/>
    <w:rsid w:val="00DC4F8D"/>
    <w:rsid w:val="00DE294E"/>
    <w:rsid w:val="00DF1A9B"/>
    <w:rsid w:val="00DF7E4D"/>
    <w:rsid w:val="00E1280B"/>
    <w:rsid w:val="00E1564D"/>
    <w:rsid w:val="00E15D5A"/>
    <w:rsid w:val="00E46E01"/>
    <w:rsid w:val="00E46FE9"/>
    <w:rsid w:val="00E577A8"/>
    <w:rsid w:val="00E67B77"/>
    <w:rsid w:val="00E74FEF"/>
    <w:rsid w:val="00E77379"/>
    <w:rsid w:val="00E93E1E"/>
    <w:rsid w:val="00E971BA"/>
    <w:rsid w:val="00EB01DC"/>
    <w:rsid w:val="00EC3D45"/>
    <w:rsid w:val="00EC5046"/>
    <w:rsid w:val="00EE73F5"/>
    <w:rsid w:val="00EE76A1"/>
    <w:rsid w:val="00EF4F68"/>
    <w:rsid w:val="00EF58FC"/>
    <w:rsid w:val="00F07EB6"/>
    <w:rsid w:val="00F32FE0"/>
    <w:rsid w:val="00F40BED"/>
    <w:rsid w:val="00F44932"/>
    <w:rsid w:val="00F47243"/>
    <w:rsid w:val="00F55500"/>
    <w:rsid w:val="00F64660"/>
    <w:rsid w:val="00F710A9"/>
    <w:rsid w:val="00F72073"/>
    <w:rsid w:val="00F7779D"/>
    <w:rsid w:val="00FA4B20"/>
    <w:rsid w:val="00FA4C15"/>
    <w:rsid w:val="00FB761A"/>
    <w:rsid w:val="00FD6165"/>
    <w:rsid w:val="061A7B3D"/>
    <w:rsid w:val="065A9E91"/>
    <w:rsid w:val="07E95768"/>
    <w:rsid w:val="1022C890"/>
    <w:rsid w:val="10A1A891"/>
    <w:rsid w:val="1A5F4E7D"/>
    <w:rsid w:val="1AE6B6A9"/>
    <w:rsid w:val="22655B3E"/>
    <w:rsid w:val="31DB8A89"/>
    <w:rsid w:val="35BF99B8"/>
    <w:rsid w:val="3BD163DA"/>
    <w:rsid w:val="44712E17"/>
    <w:rsid w:val="461F3E6C"/>
    <w:rsid w:val="561DD95C"/>
    <w:rsid w:val="570DD068"/>
    <w:rsid w:val="5A498EC5"/>
    <w:rsid w:val="5AB8EB33"/>
    <w:rsid w:val="6B4B9EB3"/>
    <w:rsid w:val="7128F719"/>
    <w:rsid w:val="72B2DF0C"/>
    <w:rsid w:val="7879831B"/>
    <w:rsid w:val="7973A1ED"/>
    <w:rsid w:val="7A9FD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53660"/>
  <w15:chartTrackingRefBased/>
  <w15:docId w15:val="{E488B0A9-77A8-4D61-88C3-84702F90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D77"/>
    <w:pPr>
      <w:tabs>
        <w:tab w:val="center" w:pos="4680"/>
        <w:tab w:val="right" w:pos="9360"/>
      </w:tabs>
    </w:pPr>
  </w:style>
  <w:style w:type="character" w:customStyle="1" w:styleId="HeaderChar">
    <w:name w:val="Header Char"/>
    <w:basedOn w:val="DefaultParagraphFont"/>
    <w:link w:val="Header"/>
    <w:uiPriority w:val="99"/>
    <w:rsid w:val="008C0D77"/>
  </w:style>
  <w:style w:type="paragraph" w:styleId="Footer">
    <w:name w:val="footer"/>
    <w:basedOn w:val="Normal"/>
    <w:link w:val="FooterChar"/>
    <w:uiPriority w:val="99"/>
    <w:unhideWhenUsed/>
    <w:rsid w:val="008C0D77"/>
    <w:pPr>
      <w:tabs>
        <w:tab w:val="center" w:pos="4680"/>
        <w:tab w:val="right" w:pos="9360"/>
      </w:tabs>
    </w:pPr>
  </w:style>
  <w:style w:type="character" w:customStyle="1" w:styleId="FooterChar">
    <w:name w:val="Footer Char"/>
    <w:basedOn w:val="DefaultParagraphFont"/>
    <w:link w:val="Footer"/>
    <w:uiPriority w:val="99"/>
    <w:rsid w:val="008C0D77"/>
  </w:style>
  <w:style w:type="paragraph" w:styleId="NoSpacing">
    <w:name w:val="No Spacing"/>
    <w:uiPriority w:val="1"/>
    <w:qFormat/>
    <w:rsid w:val="008C0D77"/>
    <w:pPr>
      <w:spacing w:after="0" w:line="240" w:lineRule="auto"/>
    </w:pPr>
  </w:style>
  <w:style w:type="paragraph" w:styleId="BalloonText">
    <w:name w:val="Balloon Text"/>
    <w:basedOn w:val="Normal"/>
    <w:link w:val="BalloonTextChar"/>
    <w:uiPriority w:val="99"/>
    <w:semiHidden/>
    <w:unhideWhenUsed/>
    <w:rsid w:val="008F4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72D"/>
    <w:rPr>
      <w:rFonts w:ascii="Segoe UI" w:eastAsia="Times New Roman" w:hAnsi="Segoe UI" w:cs="Segoe UI"/>
      <w:sz w:val="18"/>
      <w:szCs w:val="18"/>
    </w:rPr>
  </w:style>
  <w:style w:type="paragraph" w:styleId="ListParagraph">
    <w:name w:val="List Paragraph"/>
    <w:basedOn w:val="Normal"/>
    <w:uiPriority w:val="34"/>
    <w:qFormat/>
    <w:rsid w:val="002B6958"/>
    <w:pPr>
      <w:ind w:left="720"/>
      <w:contextualSpacing/>
    </w:pPr>
  </w:style>
  <w:style w:type="paragraph" w:customStyle="1" w:styleId="Default">
    <w:name w:val="Default"/>
    <w:rsid w:val="002B6958"/>
    <w:pPr>
      <w:widowControl w:val="0"/>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2B6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7D3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C5328F"/>
    <w:rPr>
      <w:sz w:val="16"/>
      <w:szCs w:val="16"/>
    </w:rPr>
  </w:style>
  <w:style w:type="paragraph" w:styleId="CommentText">
    <w:name w:val="annotation text"/>
    <w:basedOn w:val="Normal"/>
    <w:link w:val="CommentTextChar"/>
    <w:uiPriority w:val="99"/>
    <w:unhideWhenUsed/>
    <w:rsid w:val="00BC0205"/>
  </w:style>
  <w:style w:type="character" w:customStyle="1" w:styleId="CommentTextChar">
    <w:name w:val="Comment Text Char"/>
    <w:basedOn w:val="DefaultParagraphFont"/>
    <w:link w:val="CommentText"/>
    <w:uiPriority w:val="99"/>
    <w:rsid w:val="00C532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328F"/>
    <w:rPr>
      <w:b/>
      <w:bCs/>
    </w:rPr>
  </w:style>
  <w:style w:type="character" w:customStyle="1" w:styleId="CommentSubjectChar">
    <w:name w:val="Comment Subject Char"/>
    <w:basedOn w:val="CommentTextChar"/>
    <w:link w:val="CommentSubject"/>
    <w:uiPriority w:val="99"/>
    <w:semiHidden/>
    <w:rsid w:val="00C5328F"/>
    <w:rPr>
      <w:rFonts w:ascii="Times New Roman" w:eastAsia="Times New Roman" w:hAnsi="Times New Roman" w:cs="Times New Roman"/>
      <w:b/>
      <w:bCs/>
      <w:sz w:val="20"/>
      <w:szCs w:val="20"/>
    </w:rPr>
  </w:style>
  <w:style w:type="paragraph" w:customStyle="1" w:styleId="paragraph">
    <w:name w:val="paragraph"/>
    <w:basedOn w:val="Normal"/>
    <w:rsid w:val="003D4A19"/>
    <w:pPr>
      <w:spacing w:before="100" w:beforeAutospacing="1" w:after="100" w:afterAutospacing="1"/>
    </w:pPr>
    <w:rPr>
      <w:sz w:val="24"/>
      <w:szCs w:val="24"/>
    </w:rPr>
  </w:style>
  <w:style w:type="character" w:customStyle="1" w:styleId="normaltextrun">
    <w:name w:val="normaltextrun"/>
    <w:basedOn w:val="DefaultParagraphFont"/>
    <w:rsid w:val="003D4A19"/>
  </w:style>
  <w:style w:type="character" w:customStyle="1" w:styleId="eop">
    <w:name w:val="eop"/>
    <w:basedOn w:val="DefaultParagraphFont"/>
    <w:rsid w:val="003D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034137">
      <w:bodyDiv w:val="1"/>
      <w:marLeft w:val="0"/>
      <w:marRight w:val="0"/>
      <w:marTop w:val="0"/>
      <w:marBottom w:val="0"/>
      <w:divBdr>
        <w:top w:val="none" w:sz="0" w:space="0" w:color="auto"/>
        <w:left w:val="none" w:sz="0" w:space="0" w:color="auto"/>
        <w:bottom w:val="none" w:sz="0" w:space="0" w:color="auto"/>
        <w:right w:val="none" w:sz="0" w:space="0" w:color="auto"/>
      </w:divBdr>
      <w:divsChild>
        <w:div w:id="567957067">
          <w:marLeft w:val="0"/>
          <w:marRight w:val="0"/>
          <w:marTop w:val="0"/>
          <w:marBottom w:val="0"/>
          <w:divBdr>
            <w:top w:val="none" w:sz="0" w:space="0" w:color="auto"/>
            <w:left w:val="none" w:sz="0" w:space="0" w:color="auto"/>
            <w:bottom w:val="none" w:sz="0" w:space="0" w:color="auto"/>
            <w:right w:val="none" w:sz="0" w:space="0" w:color="auto"/>
          </w:divBdr>
          <w:divsChild>
            <w:div w:id="444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75">
      <w:bodyDiv w:val="1"/>
      <w:marLeft w:val="0"/>
      <w:marRight w:val="0"/>
      <w:marTop w:val="0"/>
      <w:marBottom w:val="0"/>
      <w:divBdr>
        <w:top w:val="none" w:sz="0" w:space="0" w:color="auto"/>
        <w:left w:val="none" w:sz="0" w:space="0" w:color="auto"/>
        <w:bottom w:val="none" w:sz="0" w:space="0" w:color="auto"/>
        <w:right w:val="none" w:sz="0" w:space="0" w:color="auto"/>
      </w:divBdr>
      <w:divsChild>
        <w:div w:id="864253174">
          <w:marLeft w:val="0"/>
          <w:marRight w:val="0"/>
          <w:marTop w:val="0"/>
          <w:marBottom w:val="0"/>
          <w:divBdr>
            <w:top w:val="none" w:sz="0" w:space="0" w:color="auto"/>
            <w:left w:val="none" w:sz="0" w:space="0" w:color="auto"/>
            <w:bottom w:val="none" w:sz="0" w:space="0" w:color="auto"/>
            <w:right w:val="none" w:sz="0" w:space="0" w:color="auto"/>
          </w:divBdr>
        </w:div>
        <w:div w:id="723482780">
          <w:marLeft w:val="0"/>
          <w:marRight w:val="0"/>
          <w:marTop w:val="0"/>
          <w:marBottom w:val="0"/>
          <w:divBdr>
            <w:top w:val="none" w:sz="0" w:space="0" w:color="auto"/>
            <w:left w:val="none" w:sz="0" w:space="0" w:color="auto"/>
            <w:bottom w:val="none" w:sz="0" w:space="0" w:color="auto"/>
            <w:right w:val="none" w:sz="0" w:space="0" w:color="auto"/>
          </w:divBdr>
        </w:div>
        <w:div w:id="381486555">
          <w:marLeft w:val="0"/>
          <w:marRight w:val="0"/>
          <w:marTop w:val="0"/>
          <w:marBottom w:val="0"/>
          <w:divBdr>
            <w:top w:val="none" w:sz="0" w:space="0" w:color="auto"/>
            <w:left w:val="none" w:sz="0" w:space="0" w:color="auto"/>
            <w:bottom w:val="none" w:sz="0" w:space="0" w:color="auto"/>
            <w:right w:val="none" w:sz="0" w:space="0" w:color="auto"/>
          </w:divBdr>
        </w:div>
      </w:divsChild>
    </w:div>
    <w:div w:id="699162230">
      <w:bodyDiv w:val="1"/>
      <w:marLeft w:val="0"/>
      <w:marRight w:val="0"/>
      <w:marTop w:val="0"/>
      <w:marBottom w:val="0"/>
      <w:divBdr>
        <w:top w:val="none" w:sz="0" w:space="0" w:color="auto"/>
        <w:left w:val="none" w:sz="0" w:space="0" w:color="auto"/>
        <w:bottom w:val="none" w:sz="0" w:space="0" w:color="auto"/>
        <w:right w:val="none" w:sz="0" w:space="0" w:color="auto"/>
      </w:divBdr>
      <w:divsChild>
        <w:div w:id="1596131683">
          <w:marLeft w:val="0"/>
          <w:marRight w:val="0"/>
          <w:marTop w:val="0"/>
          <w:marBottom w:val="0"/>
          <w:divBdr>
            <w:top w:val="none" w:sz="0" w:space="0" w:color="auto"/>
            <w:left w:val="none" w:sz="0" w:space="0" w:color="auto"/>
            <w:bottom w:val="none" w:sz="0" w:space="0" w:color="auto"/>
            <w:right w:val="none" w:sz="0" w:space="0" w:color="auto"/>
          </w:divBdr>
          <w:divsChild>
            <w:div w:id="1398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4929">
      <w:bodyDiv w:val="1"/>
      <w:marLeft w:val="0"/>
      <w:marRight w:val="0"/>
      <w:marTop w:val="0"/>
      <w:marBottom w:val="0"/>
      <w:divBdr>
        <w:top w:val="none" w:sz="0" w:space="0" w:color="auto"/>
        <w:left w:val="none" w:sz="0" w:space="0" w:color="auto"/>
        <w:bottom w:val="none" w:sz="0" w:space="0" w:color="auto"/>
        <w:right w:val="none" w:sz="0" w:space="0" w:color="auto"/>
      </w:divBdr>
      <w:divsChild>
        <w:div w:id="669367">
          <w:marLeft w:val="0"/>
          <w:marRight w:val="0"/>
          <w:marTop w:val="0"/>
          <w:marBottom w:val="0"/>
          <w:divBdr>
            <w:top w:val="none" w:sz="0" w:space="0" w:color="auto"/>
            <w:left w:val="none" w:sz="0" w:space="0" w:color="auto"/>
            <w:bottom w:val="none" w:sz="0" w:space="0" w:color="auto"/>
            <w:right w:val="none" w:sz="0" w:space="0" w:color="auto"/>
          </w:divBdr>
          <w:divsChild>
            <w:div w:id="7800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
    <w:div w:id="1615601805">
      <w:bodyDiv w:val="1"/>
      <w:marLeft w:val="0"/>
      <w:marRight w:val="0"/>
      <w:marTop w:val="0"/>
      <w:marBottom w:val="0"/>
      <w:divBdr>
        <w:top w:val="none" w:sz="0" w:space="0" w:color="auto"/>
        <w:left w:val="none" w:sz="0" w:space="0" w:color="auto"/>
        <w:bottom w:val="none" w:sz="0" w:space="0" w:color="auto"/>
        <w:right w:val="none" w:sz="0" w:space="0" w:color="auto"/>
      </w:divBdr>
    </w:div>
    <w:div w:id="1784231797">
      <w:bodyDiv w:val="1"/>
      <w:marLeft w:val="0"/>
      <w:marRight w:val="0"/>
      <w:marTop w:val="0"/>
      <w:marBottom w:val="0"/>
      <w:divBdr>
        <w:top w:val="none" w:sz="0" w:space="0" w:color="auto"/>
        <w:left w:val="none" w:sz="0" w:space="0" w:color="auto"/>
        <w:bottom w:val="none" w:sz="0" w:space="0" w:color="auto"/>
        <w:right w:val="none" w:sz="0" w:space="0" w:color="auto"/>
      </w:divBdr>
      <w:divsChild>
        <w:div w:id="593516763">
          <w:marLeft w:val="0"/>
          <w:marRight w:val="0"/>
          <w:marTop w:val="0"/>
          <w:marBottom w:val="0"/>
          <w:divBdr>
            <w:top w:val="none" w:sz="0" w:space="0" w:color="auto"/>
            <w:left w:val="none" w:sz="0" w:space="0" w:color="auto"/>
            <w:bottom w:val="none" w:sz="0" w:space="0" w:color="auto"/>
            <w:right w:val="none" w:sz="0" w:space="0" w:color="auto"/>
          </w:divBdr>
          <w:divsChild>
            <w:div w:id="17998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ub_x0020_Document_x0020_Type xmlns="c08ef0dd-db94-40b7-8ab5-19f3c2f70b3e" xsi:nil="true"/>
    <Last_x0020_Modified_x0020_Date xmlns="c08ef0dd-db94-40b7-8ab5-19f3c2f70b3e">2024-01-08T17:01:24+00:00</Last_x0020_Modified_x0020_Date>
    <State_x0020_Specific_x0020__x002d__x0020_State xmlns="c08ef0dd-db94-40b7-8ab5-19f3c2f70b3e" xsi:nil="true"/>
    <Module2 xmlns="c08ef0dd-db94-40b7-8ab5-19f3c2f70b3e" xsi:nil="true"/>
    <Client xmlns="c08ef0dd-db94-40b7-8ab5-19f3c2f70b3e">TA</Client>
    <Template_x0020_or_x0020_Reference xmlns="c08ef0dd-db94-40b7-8ab5-19f3c2f70b3e">Letter</Template_x0020_or_x0020_Reference>
    <Template_x0020_Variation xmlns="c08ef0dd-db94-40b7-8ab5-19f3c2f70b3e" xsi:nil="true"/>
    <Heading xmlns="c08ef0dd-db94-40b7-8ab5-19f3c2f70b3e" xsi:nil="true"/>
    <Additional_x0020_Client_x0028_s_x0029_ xmlns="c08ef0dd-db94-40b7-8ab5-19f3c2f70b3e" xsi:nil="true"/>
    <DRC_x0020_xPression_x0020_KP xmlns="c08ef0dd-db94-40b7-8ab5-19f3c2f70b3e">
      <Value>xPression</Value>
    </DRC_x0020_xPression_x0020_KP>
    <Schema xmlns="c08ef0dd-db94-40b7-8ab5-19f3c2f70b3e">
      <Value>eLTCAS</Value>
    </Schema>
    <Activity_x0020_Code xmlns="c08ef0dd-db94-40b7-8ab5-19f3c2f70b3e" xsi:nil="true"/>
    <TaxCatchAll xmlns="5a855367-38aa-445c-9edc-e532c1771029" xsi:nil="true"/>
    <Print_x0020_Location xmlns="c08ef0dd-db94-40b7-8ab5-19f3c2f70b3e" xsi:nil="true"/>
    <Additional_x0020_Info xmlns="c08ef0dd-db94-40b7-8ab5-19f3c2f70b3e">
      <Value>CLTCAS</Value>
    </Additional_x0020_Info>
    <Doc_x0020_Status xmlns="c08ef0dd-db94-40b7-8ab5-19f3c2f70b3e" xsi:nil="true"/>
    <Author_x0020_b_x002f_4_x0020_Migration xmlns="c08ef0dd-db94-40b7-8ab5-19f3c2f70b3e" xsi:nil="true"/>
    <TaxKeywordTaxHTField xmlns="5a855367-38aa-445c-9edc-e532c1771029">
      <Terms xmlns="http://schemas.microsoft.com/office/infopath/2007/PartnerControls"/>
    </TaxKeywordTaxHTField>
    <Sub_x0020_Heading xmlns="c08ef0dd-db94-40b7-8ab5-19f3c2f70b3e">
      <Value>Resolicitation (Business Area = 21)</Value>
    </Sub_x0020_Heading>
    <Generation_x0020_Type xmlns="c08ef0dd-db94-40b7-8ab5-19f3c2f70b3e">
      <Value>System Generated</Value>
    </Generation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641AB62BE9404BAEBC8D585B4E6CE7" ma:contentTypeVersion="51" ma:contentTypeDescription="Create a new document." ma:contentTypeScope="" ma:versionID="1929b4c81b10917c0bd7afe1158d8645">
  <xsd:schema xmlns:xsd="http://www.w3.org/2001/XMLSchema" xmlns:xs="http://www.w3.org/2001/XMLSchema" xmlns:p="http://schemas.microsoft.com/office/2006/metadata/properties" xmlns:ns2="c08ef0dd-db94-40b7-8ab5-19f3c2f70b3e" xmlns:ns3="5a855367-38aa-445c-9edc-e532c1771029" targetNamespace="http://schemas.microsoft.com/office/2006/metadata/properties" ma:root="true" ma:fieldsID="0a5503dd7bdf85e9337248d83363246f" ns2:_="" ns3:_="">
    <xsd:import namespace="c08ef0dd-db94-40b7-8ab5-19f3c2f70b3e"/>
    <xsd:import namespace="5a855367-38aa-445c-9edc-e532c1771029"/>
    <xsd:element name="properties">
      <xsd:complexType>
        <xsd:sequence>
          <xsd:element name="documentManagement">
            <xsd:complexType>
              <xsd:all>
                <xsd:element ref="ns2:Heading" minOccurs="0"/>
                <xsd:element ref="ns2:Sub_x0020_Heading" minOccurs="0"/>
                <xsd:element ref="ns2:Client" minOccurs="0"/>
                <xsd:element ref="ns2:Additional_x0020_Client_x0028_s_x0029_" minOccurs="0"/>
                <xsd:element ref="ns2:Template_x0020_or_x0020_Reference" minOccurs="0"/>
                <xsd:element ref="ns2:Additional_x0020_Info" minOccurs="0"/>
                <xsd:element ref="ns2:Generation_x0020_Type" minOccurs="0"/>
                <xsd:element ref="ns2:DRC_x0020_xPression_x0020_KP" minOccurs="0"/>
                <xsd:element ref="ns2:Doc_x0020_Status" minOccurs="0"/>
                <xsd:element ref="ns2:Last_x0020_Modified_x0020_Date" minOccurs="0"/>
                <xsd:element ref="ns2:Author_x0020_b_x002f_4_x0020_Migration" minOccurs="0"/>
                <xsd:element ref="ns2:Template_x0020_Variation" minOccurs="0"/>
                <xsd:element ref="ns2:Module2" minOccurs="0"/>
                <xsd:element ref="ns2:Print_x0020_Location" minOccurs="0"/>
                <xsd:element ref="ns2:Activity_x0020_Code" minOccurs="0"/>
                <xsd:element ref="ns3:TaxCatchAll" minOccurs="0"/>
                <xsd:element ref="ns2:State_x0020_Specific_x0020__x002d__x0020_State" minOccurs="0"/>
                <xsd:element ref="ns2:Sub_x0020_Document_x0020_Type" minOccurs="0"/>
                <xsd:element ref="ns2:Schema"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3:TaxKeywordTaxHTField"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8ef0dd-db94-40b7-8ab5-19f3c2f70b3e" elementFormDefault="qualified">
    <xsd:import namespace="http://schemas.microsoft.com/office/2006/documentManagement/types"/>
    <xsd:import namespace="http://schemas.microsoft.com/office/infopath/2007/PartnerControls"/>
    <xsd:element name="Heading" ma:index="2" nillable="true" ma:displayName="Heading" ma:internalName="Heading" ma:readOnly="false">
      <xsd:simpleType>
        <xsd:restriction base="dms:Text">
          <xsd:maxLength value="255"/>
        </xsd:restriction>
      </xsd:simpleType>
    </xsd:element>
    <xsd:element name="Sub_x0020_Heading" ma:index="3" nillable="true" ma:displayName="Module/Business Area/Type" ma:internalName="Sub_x0020_Heading" ma:readOnly="false">
      <xsd:complexType>
        <xsd:complexContent>
          <xsd:extension base="dms:MultiChoice">
            <xsd:sequence>
              <xsd:element name="Value" maxOccurs="unbounded" minOccurs="0" nillable="true">
                <xsd:simpleType>
                  <xsd:restriction base="dms:Choice">
                    <xsd:enumeration value="Underwriting (Business Area = 1)"/>
                    <xsd:enumeration value="Enrollment Processing (Business Area = 2)"/>
                    <xsd:enumeration value="Coverage Admin (Business Area = 3)"/>
                    <xsd:enumeration value="Billing/Collections (Business Area = 4)"/>
                    <xsd:enumeration value="Customer Service (Business Area = 5)"/>
                    <xsd:enumeration value="Benefit Assessment (Business Area = 14)"/>
                    <xsd:enumeration value="Claims Examination (Business Area = 15)"/>
                    <xsd:enumeration value="Resolicitation (Business Area = 21)"/>
                    <xsd:enumeration value="System Generated"/>
                    <xsd:enumeration value="Issue Kit"/>
                    <xsd:enumeration value="N/A"/>
                  </xsd:restriction>
                </xsd:simpleType>
              </xsd:element>
            </xsd:sequence>
          </xsd:extension>
        </xsd:complexContent>
      </xsd:complexType>
    </xsd:element>
    <xsd:element name="Client" ma:index="4" nillable="true" ma:displayName="Client" ma:description="The main client that uses this document" ma:format="Dropdown" ma:indexed="true" ma:internalName="Client" ma:readOnly="false">
      <xsd:simpleType>
        <xsd:union memberTypes="dms:Text">
          <xsd:simpleType>
            <xsd:restriction base="dms:Choice">
              <xsd:enumeration value="Standard"/>
              <xsd:enumeration value="AFA"/>
              <xsd:enumeration value="AIG"/>
              <xsd:enumeration value="Allianz"/>
              <xsd:enumeration value="Allianz Full"/>
              <xsd:enumeration value="Amfid"/>
              <xsd:enumeration value="AmGen"/>
              <xsd:enumeration value="CalPERS"/>
              <xsd:enumeration value="CinLife"/>
              <xsd:enumeration value="CNAi"/>
              <xsd:enumeration value="CNAg"/>
              <xsd:enumeration value="CNO"/>
              <xsd:enumeration value="Colonial Life"/>
              <xsd:enumeration value="GE Capital"/>
              <xsd:enumeration value="Genworth"/>
              <xsd:enumeration value="GILICO"/>
              <xsd:enumeration value="GSUAA"/>
              <xsd:enumeration value="LifeSouthwest"/>
              <xsd:enumeration value="Lincoln"/>
              <xsd:enumeration value="MetLife"/>
              <xsd:enumeration value="MNLife"/>
              <xsd:enumeration value="MoO"/>
              <xsd:enumeration value="NationalLife"/>
              <xsd:enumeration value="NYL"/>
              <xsd:enumeration value="NYLAF"/>
              <xsd:enumeration value="PacLIfe"/>
              <xsd:enumeration value="RiverSource"/>
              <xsd:enumeration value="SFB"/>
              <xsd:enumeration value="SHIP"/>
              <xsd:enumeration value="Thrivent"/>
              <xsd:enumeration value="TA"/>
              <xsd:enumeration value="TA Hybrid"/>
              <xsd:enumeration value="UNUM"/>
              <xsd:enumeration value="VRS"/>
              <xsd:enumeration value="WRE"/>
            </xsd:restriction>
          </xsd:simpleType>
        </xsd:union>
      </xsd:simpleType>
    </xsd:element>
    <xsd:element name="Additional_x0020_Client_x0028_s_x0029_" ma:index="5" nillable="true" ma:displayName="Additional Client(s)" ma:description="Additional clients that use the document" ma:internalName="Additional_x0020_Client_x0028_s_x0029_" ma:readOnly="false">
      <xsd:complexType>
        <xsd:complexContent>
          <xsd:extension base="dms:MultiChoice">
            <xsd:sequence>
              <xsd:element name="Value" maxOccurs="unbounded" minOccurs="0" nillable="true">
                <xsd:simpleType>
                  <xsd:restriction base="dms:Choice">
                    <xsd:enumeration value="Standard"/>
                    <xsd:enumeration value="AFA"/>
                    <xsd:enumeration value="AIG"/>
                    <xsd:enumeration value="Allianz"/>
                    <xsd:enumeration value="Allianz Full"/>
                    <xsd:enumeration value="Amfid"/>
                    <xsd:enumeration value="AmGen"/>
                    <xsd:enumeration value="CalPERS"/>
                    <xsd:enumeration value="CinLife"/>
                    <xsd:enumeration value="CNAi"/>
                    <xsd:enumeration value="CNAg"/>
                    <xsd:enumeration value="CNO"/>
                    <xsd:enumeration value="Colonial Life"/>
                    <xsd:enumeration value="GE Capital"/>
                    <xsd:enumeration value="Genworth"/>
                    <xsd:enumeration value="GILICO"/>
                    <xsd:enumeration value="GSUAA"/>
                    <xsd:enumeration value="LifeSouthwest"/>
                    <xsd:enumeration value="Lincoln"/>
                    <xsd:enumeration value="MetLife"/>
                    <xsd:enumeration value="MNLife"/>
                    <xsd:enumeration value="MoO"/>
                    <xsd:enumeration value="NationalLife"/>
                    <xsd:enumeration value="NYL"/>
                    <xsd:enumeration value="NYLAF"/>
                    <xsd:enumeration value="PacLIfe"/>
                    <xsd:enumeration value="RiverSource"/>
                    <xsd:enumeration value="SFB"/>
                    <xsd:enumeration value="SHIP"/>
                    <xsd:enumeration value="Thrivent"/>
                    <xsd:enumeration value="TA"/>
                    <xsd:enumeration value="TA Hybrid"/>
                    <xsd:enumeration value="UNUM"/>
                    <xsd:enumeration value="VRS"/>
                    <xsd:enumeration value="WRE"/>
                  </xsd:restriction>
                </xsd:simpleType>
              </xsd:element>
            </xsd:sequence>
          </xsd:extension>
        </xsd:complexContent>
      </xsd:complexType>
    </xsd:element>
    <xsd:element name="Template_x0020_or_x0020_Reference" ma:index="6" nillable="true" ma:displayName="Document Type" ma:format="Dropdown" ma:internalName="Template_x0020_or_x0020_Reference" ma:readOnly="false">
      <xsd:simpleType>
        <xsd:union memberTypes="dms:Text">
          <xsd:simpleType>
            <xsd:restriction base="dms:Choice">
              <xsd:enumeration value="Letter"/>
              <xsd:enumeration value="Form (Enclosure to a letter)"/>
              <xsd:enumeration value="Statement"/>
              <xsd:enumeration value="Invoice"/>
              <xsd:enumeration value="Email"/>
              <xsd:enumeration value="DOI"/>
              <xsd:enumeration value="XOB"/>
              <xsd:enumeration value="Check"/>
              <xsd:enumeration value="Correspondence Key"/>
              <xsd:enumeration value="Reference"/>
            </xsd:restriction>
          </xsd:simpleType>
        </xsd:union>
      </xsd:simpleType>
    </xsd:element>
    <xsd:element name="Additional_x0020_Info" ma:index="7" nillable="true" ma:displayName="Source System" ma:internalName="Additional_x0020_Info" ma:readOnly="false">
      <xsd:complexType>
        <xsd:complexContent>
          <xsd:extension base="dms:MultiChoice">
            <xsd:sequence>
              <xsd:element name="Value" maxOccurs="unbounded" minOccurs="0" nillable="true">
                <xsd:simpleType>
                  <xsd:restriction base="dms:Choice">
                    <xsd:enumeration value="CLTCAS"/>
                    <xsd:enumeration value="LTCAS"/>
                    <xsd:enumeration value="eLTCAS"/>
                    <xsd:enumeration value="FMS"/>
                  </xsd:restriction>
                </xsd:simpleType>
              </xsd:element>
            </xsd:sequence>
          </xsd:extension>
        </xsd:complexContent>
      </xsd:complexType>
    </xsd:element>
    <xsd:element name="Generation_x0020_Type" ma:index="8" nillable="true" ma:displayName="Generation Type" ma:internalName="Generation_x0020_Type" ma:readOnly="false">
      <xsd:complexType>
        <xsd:complexContent>
          <xsd:extension base="dms:MultiChoice">
            <xsd:sequence>
              <xsd:element name="Value" maxOccurs="unbounded" minOccurs="0" nillable="true">
                <xsd:simpleType>
                  <xsd:restriction base="dms:Choice">
                    <xsd:enumeration value="System Generated"/>
                    <xsd:enumeration value="User Generated"/>
                    <xsd:enumeration value="N/A"/>
                  </xsd:restriction>
                </xsd:simpleType>
              </xsd:element>
            </xsd:sequence>
          </xsd:extension>
        </xsd:complexContent>
      </xsd:complexType>
    </xsd:element>
    <xsd:element name="DRC_x0020_xPression_x0020_KP" ma:index="9" nillable="true" ma:displayName="Print Solution (Developed by)" ma:default="xPression" ma:internalName="DRC_x0020_xPression_x0020_KP" ma:readOnly="false">
      <xsd:complexType>
        <xsd:complexContent>
          <xsd:extension base="dms:MultiChoice">
            <xsd:sequence>
              <xsd:element name="Value" maxOccurs="unbounded" minOccurs="0" nillable="true">
                <xsd:simpleType>
                  <xsd:restriction base="dms:Choice">
                    <xsd:enumeration value="xPression"/>
                    <xsd:enumeration value="DRC"/>
                    <xsd:enumeration value="Kit Printer"/>
                  </xsd:restriction>
                </xsd:simpleType>
              </xsd:element>
            </xsd:sequence>
          </xsd:extension>
        </xsd:complexContent>
      </xsd:complexType>
    </xsd:element>
    <xsd:element name="Doc_x0020_Status" ma:index="10" nillable="true" ma:displayName="Doc Status" ma:format="Dropdown" ma:indexed="true" ma:internalName="Doc_x0020_Status" ma:readOnly="false">
      <xsd:simpleType>
        <xsd:restriction base="dms:Choice">
          <xsd:enumeration value="Active"/>
          <xsd:enumeration value="Archive"/>
          <xsd:enumeration value="Draft"/>
          <xsd:enumeration value="Version in Process"/>
        </xsd:restriction>
      </xsd:simpleType>
    </xsd:element>
    <xsd:element name="Last_x0020_Modified_x0020_Date" ma:index="11" nillable="true" ma:displayName="Last Modified Date" ma:default="[today]" ma:format="DateTime" ma:internalName="Last_x0020_Modified_x0020_Date" ma:readOnly="false">
      <xsd:simpleType>
        <xsd:restriction base="dms:DateTime"/>
      </xsd:simpleType>
    </xsd:element>
    <xsd:element name="Author_x0020_b_x002f_4_x0020_Migration" ma:index="12" nillable="true" ma:displayName="Author b/4 Migration" ma:internalName="Author_x0020_b_x002f_4_x0020_Migration" ma:readOnly="false">
      <xsd:simpleType>
        <xsd:restriction base="dms:Text">
          <xsd:maxLength value="255"/>
        </xsd:restriction>
      </xsd:simpleType>
    </xsd:element>
    <xsd:element name="Template_x0020_Variation" ma:index="13" nillable="true" ma:displayName="Template Variation" ma:format="Dropdown" ma:internalName="Template_x0020_Variation" ma:readOnly="false">
      <xsd:simpleType>
        <xsd:restriction base="dms:Choice">
          <xsd:enumeration value="Standard"/>
          <xsd:enumeration value="Standard w/Client Variation"/>
          <xsd:enumeration value="Client Specific"/>
        </xsd:restriction>
      </xsd:simpleType>
    </xsd:element>
    <xsd:element name="Module2" ma:index="14" nillable="true" ma:displayName="Additional Module" ma:format="Dropdown" ma:internalName="Module2" ma:readOnly="false">
      <xsd:simpleType>
        <xsd:restriction base="dms:Choice">
          <xsd:enumeration value="Benefit Assessment"/>
          <xsd:enumeration value="Billing &amp; Collections"/>
          <xsd:enumeration value="Claims Exam"/>
          <xsd:enumeration value="Coverage Admin"/>
          <xsd:enumeration value="Customer Service"/>
          <xsd:enumeration value="Enrollment Processing"/>
          <xsd:enumeration value="Resolicitation"/>
          <xsd:enumeration value="Underwriting"/>
          <xsd:enumeration value="N/A"/>
        </xsd:restriction>
      </xsd:simpleType>
    </xsd:element>
    <xsd:element name="Print_x0020_Location" ma:index="15" nillable="true" ma:displayName="Print Location" ma:internalName="Print_x0020_Location" ma:readOnly="false">
      <xsd:complexType>
        <xsd:complexContent>
          <xsd:extension base="dms:MultiChoice">
            <xsd:sequence>
              <xsd:element name="Value" maxOccurs="unbounded" minOccurs="0" nillable="true">
                <xsd:simpleType>
                  <xsd:restriction base="dms:Choice">
                    <xsd:enumeration value="WBY (BIZHUB)"/>
                    <xsd:enumeration value="DRC"/>
                    <xsd:enumeration value="R&amp;T"/>
                    <xsd:enumeration value="N/A"/>
                  </xsd:restriction>
                </xsd:simpleType>
              </xsd:element>
            </xsd:sequence>
          </xsd:extension>
        </xsd:complexContent>
      </xsd:complexType>
    </xsd:element>
    <xsd:element name="Activity_x0020_Code" ma:index="17" nillable="true" ma:displayName="Activity /Kit Event Code" ma:internalName="Activity_x0020_Code" ma:readOnly="false">
      <xsd:simpleType>
        <xsd:restriction base="dms:Text">
          <xsd:maxLength value="255"/>
        </xsd:restriction>
      </xsd:simpleType>
    </xsd:element>
    <xsd:element name="State_x0020_Specific_x0020__x002d__x0020_State" ma:index="25" nillable="true" ma:displayName="State Specific - State" ma:internalName="State_x0020_Specific_x0020__x002d__x0020_State" ma:readOnly="false">
      <xsd:simpleType>
        <xsd:restriction base="dms:Text">
          <xsd:maxLength value="255"/>
        </xsd:restriction>
      </xsd:simpleType>
    </xsd:element>
    <xsd:element name="Sub_x0020_Document_x0020_Type" ma:index="26" nillable="true" ma:displayName="Sub Document Type" ma:internalName="Sub_x0020_Document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Physician Endorsement"/>
                        <xsd:enumeration value="Accident Benefit Endorsement - ACCBE"/>
                        <xsd:enumeration value="CNNFB Endorsement"/>
                        <xsd:enumeration value="Return of Premium Upon Death Before Age 67 Endorsement-ROP67"/>
                        <xsd:enumeration value="Shared Care Benefit Rider - SCR"/>
                        <xsd:enumeration value="Monthly Benefit Rider - MBR"/>
                        <xsd:enumeration value="Full Restoration of Benefits Rider - FROB"/>
                        <xsd:enumeration value="Waiver of Premium Rider - Home Care and Adult Day Care - WOPHC"/>
                        <xsd:enumeration value="Waiver of Premium Rider - Cash Benefit - WOPCB"/>
                        <xsd:enumeration value="Joint Waiver of Premium Rider - JWP"/>
                        <xsd:enumeration value="Compound Benefit Increase Option Rider - CBIO"/>
                        <xsd:enumeration value="Simple Benefit Increase Option Rider - SBIO"/>
                        <xsd:enumeration value="Step-Rated Compound Benefit Increase Option Rider - SRBIO"/>
                        <xsd:enumeration value="Tailored Benefit Increase Option Rider - TBIO"/>
                        <xsd:enumeration value="Deferred Benefit Increase Option Endorsement - DBIO"/>
                        <xsd:enumeration value="Nonforfeiture Benefit - Shortened Benefit Period Rider - NFR"/>
                        <xsd:enumeration value="Return of Premium Upon Death Rider - ROP"/>
                        <xsd:enumeration value="Compound Benefit Increase Option Certificate Rider"/>
                        <xsd:enumeration value="Simple Benefit Increase Option Certificate Rider"/>
                        <xsd:enumeration value="Compound Benefit Increase Option Group Policy Rider"/>
                        <xsd:enumeration value="Simple Benefit Increase Option Group Policy Rider"/>
                        <xsd:enumeration value="Non-Signature Endorsement"/>
                        <xsd:enumeration value="Signature Endorsement"/>
                        <xsd:enumeration value="Cost Sharing Endorsement"/>
                        <xsd:enumeration value="Landing Spot Endorsement"/>
                        <xsd:enumeration value="FAQ"/>
                        <xsd:enumeration value="Quote Sheet"/>
                        <xsd:enumeration value="Quote Request"/>
                        <xsd:enumeration value="Buyback TTC"/>
                      </xsd:restriction>
                    </xsd:simpleType>
                  </xsd:union>
                </xsd:simpleType>
              </xsd:element>
            </xsd:sequence>
          </xsd:extension>
        </xsd:complexContent>
      </xsd:complexType>
    </xsd:element>
    <xsd:element name="Schema" ma:index="27" nillable="true" ma:displayName="Schema" ma:default="eLTCAS" ma:internalName="Schema" ma:readOnly="false">
      <xsd:complexType>
        <xsd:complexContent>
          <xsd:extension base="dms:MultiChoice">
            <xsd:sequence>
              <xsd:element name="Value" maxOccurs="unbounded" minOccurs="0" nillable="true">
                <xsd:simpleType>
                  <xsd:restriction base="dms:Choice">
                    <xsd:enumeration value="eLTCAS"/>
                    <xsd:enumeration value="XOB (old)"/>
                    <xsd:enumeration value="XOB (new)"/>
                    <xsd:enumeration value="FMS_LETTER"/>
                    <xsd:enumeration value="CLTC_LETTER"/>
                    <xsd:enumeration value="Solicitation Letter"/>
                    <xsd:enumeration value="POLICY_BENEFITS"/>
                    <xsd:enumeration value="CLTC_KIT"/>
                  </xsd:restriction>
                </xsd:simpleType>
              </xsd:element>
            </xsd:sequence>
          </xsd:extension>
        </xsd:complexContent>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855367-38aa-445c-9edc-e532c177102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5fc20bb-ec69-401d-b841-4889d3dd33ef}" ma:internalName="TaxCatchAll" ma:showField="CatchAllData" ma:web="5a855367-38aa-445c-9edc-e532c1771029">
      <xsd:complexType>
        <xsd:complexContent>
          <xsd:extension base="dms:MultiChoiceLookup">
            <xsd:sequence>
              <xsd:element name="Value" type="dms:Lookup" maxOccurs="unbounded" minOccurs="0" nillable="true"/>
            </xsd:sequence>
          </xsd:extension>
        </xsd:complexContent>
      </xsd:complexType>
    </xsd:element>
    <xsd:element name="SharedWithUsers" ma:index="3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KeywordTaxHTField" ma:index="33" nillable="true" ma:taxonomy="true" ma:internalName="TaxKeywordTaxHTField" ma:taxonomyFieldName="TaxKeyword" ma:displayName="Enterprise Keywords" ma:fieldId="{23f27201-bee3-471e-b2e7-b64fd8b7ca38}" ma:taxonomyMulti="true" ma:sspId="c6555756-fcc0-4e1c-ac76-b60cde243977"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345B-3D70-406F-9975-2D144880B7C3}">
  <ds:schemaRefs>
    <ds:schemaRef ds:uri="http://schemas.microsoft.com/office/2006/metadata/properties"/>
    <ds:schemaRef ds:uri="http://schemas.microsoft.com/office/infopath/2007/PartnerControls"/>
    <ds:schemaRef ds:uri="c08ef0dd-db94-40b7-8ab5-19f3c2f70b3e"/>
    <ds:schemaRef ds:uri="5a855367-38aa-445c-9edc-e532c1771029"/>
  </ds:schemaRefs>
</ds:datastoreItem>
</file>

<file path=customXml/itemProps2.xml><?xml version="1.0" encoding="utf-8"?>
<ds:datastoreItem xmlns:ds="http://schemas.openxmlformats.org/officeDocument/2006/customXml" ds:itemID="{9BE015E4-8420-4290-A9E1-C06C66631C4C}">
  <ds:schemaRefs>
    <ds:schemaRef ds:uri="http://schemas.microsoft.com/sharepoint/v3/contenttype/forms"/>
  </ds:schemaRefs>
</ds:datastoreItem>
</file>

<file path=customXml/itemProps3.xml><?xml version="1.0" encoding="utf-8"?>
<ds:datastoreItem xmlns:ds="http://schemas.openxmlformats.org/officeDocument/2006/customXml" ds:itemID="{47777A5A-CEB6-4F6F-BA86-C497C5313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8ef0dd-db94-40b7-8ab5-19f3c2f70b3e"/>
    <ds:schemaRef ds:uri="5a855367-38aa-445c-9edc-e532c1771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D175ED-873C-4976-9AE0-76ABD11C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McMannus, Carly</dc:creator>
  <cp:keywords/>
  <dc:description/>
  <cp:lastModifiedBy>Krishna Dipayan Bhunia</cp:lastModifiedBy>
  <cp:revision>6</cp:revision>
  <cp:lastPrinted>2025-03-28T18:18:00Z</cp:lastPrinted>
  <dcterms:created xsi:type="dcterms:W3CDTF">2025-03-10T17:50:00Z</dcterms:created>
  <dcterms:modified xsi:type="dcterms:W3CDTF">2025-03-28T18:20:00Z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0x01010005641AB62BE9404BAEBC8D585B4E6CE7</vt:lpwstr>
  </property>
  <property fmtid="{D5CDD505-2E9C-101B-9397-08002B2CF9AE}" pid="3" name="TaxKeyword">
    <vt:lpwstr/>
  </property>
</Properties>
</file>