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7E" w:rsidRPr="00903C7E" w:rsidRDefault="00903C7E" w:rsidP="00903C7E">
      <w:pPr>
        <w:pStyle w:val="Heading1"/>
        <w:rPr>
          <w:rFonts w:ascii="Verdana" w:hAnsi="Verdana"/>
        </w:rPr>
      </w:pPr>
      <w:r w:rsidRPr="00903C7E">
        <w:rPr>
          <w:rFonts w:ascii="Verdana" w:hAnsi="Verdana"/>
        </w:rPr>
        <w:t xml:space="preserve">Chapter 3: </w:t>
      </w:r>
      <w:proofErr w:type="spellStart"/>
      <w:r w:rsidRPr="00903C7E">
        <w:rPr>
          <w:rFonts w:ascii="Verdana" w:hAnsi="Verdana"/>
        </w:rPr>
        <w:t>DataPower</w:t>
      </w:r>
      <w:proofErr w:type="spellEnd"/>
      <w:r w:rsidRPr="00903C7E">
        <w:rPr>
          <w:rFonts w:ascii="Verdana" w:hAnsi="Verdana"/>
        </w:rPr>
        <w:t xml:space="preserve"> as a Network Device</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49527574-0BD9-4142-8F5C-5F8082"/>
      <w:bookmarkStart w:id="1" w:name="314"/>
      <w:bookmarkStart w:id="2" w:name="indexterm.47DBB023-9384-4099-BC9A-7B4DBB"/>
      <w:bookmarkStart w:id="3" w:name="313"/>
      <w:bookmarkStart w:id="4" w:name="indexterm.04616EEB-B7EF-42E4-8A93-A62360"/>
      <w:bookmarkStart w:id="5" w:name="312"/>
      <w:bookmarkStart w:id="6" w:name="indexterm.FB3D9DB1-5D45-4DBD-B1E2-9A6095"/>
      <w:bookmarkStart w:id="7" w:name="311"/>
      <w:bookmarkStart w:id="8" w:name="indexterm.B8498EC8-0D37-4989-ABB3-0628DF"/>
      <w:bookmarkStart w:id="9" w:name="310"/>
      <w:bookmarkStart w:id="10" w:name="indexterm.AC3BB3FE-2D96-41B2-8600-0FCB05"/>
      <w:bookmarkStart w:id="11" w:name="309"/>
      <w:bookmarkEnd w:id="0"/>
      <w:bookmarkEnd w:id="1"/>
      <w:bookmarkEnd w:id="2"/>
      <w:bookmarkEnd w:id="3"/>
      <w:bookmarkEnd w:id="4"/>
      <w:bookmarkEnd w:id="5"/>
      <w:bookmarkEnd w:id="6"/>
      <w:bookmarkEnd w:id="7"/>
      <w:bookmarkEnd w:id="8"/>
      <w:bookmarkEnd w:id="9"/>
      <w:bookmarkEnd w:id="10"/>
      <w:bookmarkEnd w:id="11"/>
      <w:r w:rsidRPr="00903C7E">
        <w:rPr>
          <w:rFonts w:ascii="Verdana" w:eastAsia="Times New Roman" w:hAnsi="Verdana" w:cs="Times New Roman"/>
          <w:sz w:val="17"/>
          <w:szCs w:val="17"/>
        </w:rPr>
        <w:t xml:space="preserve">The </w:t>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 is fundamentally a network device; it communicates with other nodes on an IP network. Networking really matters; IP networking settings have to be correct before anything else. Working from the bottom of the stack up, IP connectivity is required for HTTP connections, matching actions, processing policies, and any other interaction with the device to be possible.</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If you are already well versed in IP networking, or if you simply need to configure the device using settings provided by your network administrator, this chapter covers the basic configuration of the network stack. </w:t>
      </w:r>
      <w:hyperlink r:id="rId6"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xml:space="preserve">, </w:t>
      </w:r>
      <w:hyperlink r:id="rId7" w:anchor="403" w:tgtFrame="_parent" w:history="1">
        <w:r w:rsidRPr="00903C7E">
          <w:rPr>
            <w:rFonts w:ascii="Verdana" w:eastAsia="Times New Roman" w:hAnsi="Verdana" w:cs="Times New Roman"/>
            <w:color w:val="0000FF"/>
            <w:sz w:val="17"/>
          </w:rPr>
          <w:t xml:space="preserve">“Advanced </w:t>
        </w:r>
        <w:proofErr w:type="spellStart"/>
        <w:r w:rsidRPr="00903C7E">
          <w:rPr>
            <w:rFonts w:ascii="Verdana" w:eastAsia="Times New Roman" w:hAnsi="Verdana" w:cs="Times New Roman"/>
            <w:color w:val="0000FF"/>
            <w:sz w:val="17"/>
          </w:rPr>
          <w:t>DataPower</w:t>
        </w:r>
        <w:proofErr w:type="spellEnd"/>
        <w:r w:rsidRPr="00903C7E">
          <w:rPr>
            <w:rFonts w:ascii="Verdana" w:eastAsia="Times New Roman" w:hAnsi="Verdana" w:cs="Times New Roman"/>
            <w:color w:val="0000FF"/>
            <w:sz w:val="17"/>
          </w:rPr>
          <w:t xml:space="preserve"> Networking,”</w:t>
        </w:r>
      </w:hyperlink>
      <w:r w:rsidRPr="00903C7E">
        <w:rPr>
          <w:rFonts w:ascii="Verdana" w:eastAsia="Times New Roman" w:hAnsi="Verdana" w:cs="Times New Roman"/>
          <w:sz w:val="17"/>
          <w:szCs w:val="17"/>
        </w:rPr>
        <w:t xml:space="preserve"> contains more theory and a more detailed look at advanced scenarios for those who want to learn more about networking and how the device behaves as part of a network.</w:t>
      </w:r>
    </w:p>
    <w:p w:rsidR="00903C7E" w:rsidRPr="00903C7E" w:rsidRDefault="00903C7E" w:rsidP="00903C7E">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2" w:name="ch03lev1sec1"/>
      <w:bookmarkStart w:id="13" w:name="315"/>
      <w:bookmarkEnd w:id="12"/>
      <w:bookmarkEnd w:id="13"/>
      <w:r w:rsidRPr="00903C7E">
        <w:rPr>
          <w:rFonts w:ascii="Verdana" w:eastAsia="Times New Roman" w:hAnsi="Verdana" w:cs="Times New Roman"/>
          <w:b/>
          <w:bCs/>
          <w:sz w:val="36"/>
          <w:szCs w:val="36"/>
        </w:rPr>
        <w:t>Interface Configuration</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section discusses how to configure the device’s network interfaces. We assign IP addresses and </w:t>
      </w:r>
      <w:proofErr w:type="spellStart"/>
      <w:r w:rsidRPr="00903C7E">
        <w:rPr>
          <w:rFonts w:ascii="Verdana" w:eastAsia="Times New Roman" w:hAnsi="Verdana" w:cs="Times New Roman"/>
          <w:sz w:val="17"/>
          <w:szCs w:val="17"/>
        </w:rPr>
        <w:t>netmasks</w:t>
      </w:r>
      <w:proofErr w:type="spellEnd"/>
      <w:r w:rsidRPr="00903C7E">
        <w:rPr>
          <w:rFonts w:ascii="Verdana" w:eastAsia="Times New Roman" w:hAnsi="Verdana" w:cs="Times New Roman"/>
          <w:sz w:val="17"/>
          <w:szCs w:val="17"/>
        </w:rPr>
        <w:t xml:space="preserve">, show how to control low-level TCP/IP settings, configure the routing table with both static and dynamic routes, and so on. If you don’t know what any of these configuration steps mean, don’t worry! Remember, this chapter is focused on configuration. </w:t>
      </w:r>
      <w:hyperlink r:id="rId8"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xml:space="preserve"> explains the theory and terminology.</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 name="Picture 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appliances come with four physical network interfaces, referred to as eth0, eth1, eth2, and eth4. The eth4 interface is also referred to as mgmt0 and is often used as a management interface, although it is almost identical to the other three interfaces. The biggest difference is that if you do not explicitly assign an IP address to the Secure Shell (SSH) service, it first attempts to bind to the management interface, and only if this interface has not been explicitly defined will it bind to 0.0.0.0, which means it will listen on all configured interfaces.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 w:name="indexterm.B1445E08-C0DD-43B8-B799-7448F4"/>
      <w:bookmarkStart w:id="15" w:name="317"/>
      <w:bookmarkStart w:id="16" w:name="indexterm.E3E82ED1-2E30-4E68-ADEB-E7572D"/>
      <w:bookmarkStart w:id="17" w:name="316"/>
      <w:bookmarkEnd w:id="14"/>
      <w:bookmarkEnd w:id="15"/>
      <w:bookmarkEnd w:id="16"/>
      <w:bookmarkEnd w:id="17"/>
      <w:r w:rsidRPr="00903C7E">
        <w:rPr>
          <w:rFonts w:ascii="Verdana" w:eastAsia="Times New Roman" w:hAnsi="Verdana" w:cs="Times New Roman"/>
          <w:sz w:val="17"/>
          <w:szCs w:val="17"/>
        </w:rPr>
        <w:t xml:space="preserve">Configuration of the network interfaces of the device is carried out in the default domain, by clicking on </w:t>
      </w:r>
      <w:proofErr w:type="spellStart"/>
      <w:r w:rsidRPr="00903C7E">
        <w:rPr>
          <w:rFonts w:ascii="Verdana" w:eastAsia="Times New Roman" w:hAnsi="Verdana" w:cs="Times New Roman"/>
          <w:sz w:val="17"/>
          <w:szCs w:val="17"/>
        </w:rPr>
        <w:t>Network</w:t>
      </w:r>
      <w:r w:rsidRPr="00903C7E">
        <w:rPr>
          <w:rFonts w:ascii="Arial" w:eastAsia="Times New Roman" w:hAnsi="Arial" w:cs="Arial"/>
          <w:sz w:val="17"/>
        </w:rPr>
        <w:t>→</w:t>
      </w:r>
      <w:r w:rsidRPr="00903C7E">
        <w:rPr>
          <w:rFonts w:ascii="Verdana" w:eastAsia="Times New Roman" w:hAnsi="Verdana" w:cs="Times New Roman"/>
          <w:sz w:val="17"/>
          <w:szCs w:val="17"/>
        </w:rPr>
        <w:t>Interface</w:t>
      </w:r>
      <w:r w:rsidRPr="00903C7E">
        <w:rPr>
          <w:rFonts w:ascii="Arial" w:eastAsia="Times New Roman" w:hAnsi="Arial" w:cs="Arial"/>
          <w:sz w:val="17"/>
        </w:rPr>
        <w:t>→</w:t>
      </w:r>
      <w:r w:rsidRPr="00903C7E">
        <w:rPr>
          <w:rFonts w:ascii="Verdana" w:eastAsia="Times New Roman" w:hAnsi="Verdana" w:cs="Times New Roman"/>
          <w:sz w:val="17"/>
          <w:szCs w:val="17"/>
        </w:rPr>
        <w:t>Ethernet</w:t>
      </w:r>
      <w:proofErr w:type="spellEnd"/>
      <w:r w:rsidRPr="00903C7E">
        <w:rPr>
          <w:rFonts w:ascii="Verdana" w:eastAsia="Times New Roman" w:hAnsi="Verdana" w:cs="Times New Roman"/>
          <w:sz w:val="17"/>
          <w:szCs w:val="17"/>
        </w:rPr>
        <w:t xml:space="preserve"> Interface in the Navigation Bar on the left side (see Figure 3-1).</w:t>
      </w:r>
    </w:p>
    <w:p w:rsidR="00903C7E" w:rsidRPr="00903C7E" w:rsidRDefault="00903C7E" w:rsidP="00903C7E">
      <w:pPr>
        <w:spacing w:after="0" w:line="240" w:lineRule="auto"/>
        <w:rPr>
          <w:rFonts w:ascii="Verdana" w:eastAsia="Times New Roman" w:hAnsi="Verdana" w:cs="Times New Roman"/>
          <w:sz w:val="17"/>
          <w:szCs w:val="17"/>
        </w:rPr>
      </w:pPr>
      <w:bookmarkStart w:id="18" w:name="IMG_30"/>
      <w:bookmarkStart w:id="19" w:name="ch03fig01"/>
      <w:bookmarkStart w:id="20" w:name="318"/>
      <w:bookmarkEnd w:id="19"/>
      <w:bookmarkEnd w:id="20"/>
      <w:r>
        <w:rPr>
          <w:rFonts w:ascii="Verdana" w:eastAsia="Times New Roman" w:hAnsi="Verdana" w:cs="Times New Roman"/>
          <w:noProof/>
          <w:color w:val="0000FF"/>
          <w:sz w:val="17"/>
          <w:szCs w:val="17"/>
        </w:rPr>
        <w:drawing>
          <wp:inline distT="0" distB="0" distL="0" distR="0">
            <wp:extent cx="3810000" cy="2371725"/>
            <wp:effectExtent l="19050" t="0" r="0" b="0"/>
            <wp:docPr id="7" name="IMG_30" descr="Image from book">
              <a:hlinkClick xmlns:a="http://schemas.openxmlformats.org/drawingml/2006/main" r:id="rId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 descr="Image from book">
                      <a:hlinkClick r:id="rId9" tgtFrame="_self"/>
                    </pic:cNvPr>
                    <pic:cNvPicPr>
                      <a:picLocks noChangeAspect="1" noChangeArrowheads="1"/>
                    </pic:cNvPicPr>
                  </pic:nvPicPr>
                  <pic:blipFill>
                    <a:blip r:embed="rId10"/>
                    <a:srcRect/>
                    <a:stretch>
                      <a:fillRect/>
                    </a:stretch>
                  </pic:blipFill>
                  <pic:spPr bwMode="auto">
                    <a:xfrm>
                      <a:off x="0" y="0"/>
                      <a:ext cx="3810000" cy="2371725"/>
                    </a:xfrm>
                    <a:prstGeom prst="rect">
                      <a:avLst/>
                    </a:prstGeom>
                    <a:noFill/>
                    <a:ln w="9525">
                      <a:noFill/>
                      <a:miter lim="800000"/>
                      <a:headEnd/>
                      <a:tailEnd/>
                    </a:ln>
                  </pic:spPr>
                </pic:pic>
              </a:graphicData>
            </a:graphic>
          </wp:inline>
        </w:drawing>
      </w:r>
      <w:bookmarkEnd w:id="18"/>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8" name="Picture 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3-1: Network interfaces.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appliance in Figure 3-1 has two network interfaces configured: eth0 and eth4. The summary page shows the IP address and </w:t>
      </w:r>
      <w:proofErr w:type="spellStart"/>
      <w:r w:rsidRPr="00903C7E">
        <w:rPr>
          <w:rFonts w:ascii="Verdana" w:eastAsia="Times New Roman" w:hAnsi="Verdana" w:cs="Times New Roman"/>
          <w:sz w:val="17"/>
          <w:szCs w:val="17"/>
        </w:rPr>
        <w:t>netmask</w:t>
      </w:r>
      <w:proofErr w:type="spellEnd"/>
      <w:r w:rsidRPr="00903C7E">
        <w:rPr>
          <w:rFonts w:ascii="Verdana" w:eastAsia="Times New Roman" w:hAnsi="Verdana" w:cs="Times New Roman"/>
          <w:sz w:val="17"/>
          <w:szCs w:val="17"/>
        </w:rPr>
        <w:t xml:space="preserve"> in CIDR format.</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sidRPr="00903C7E">
        <w:rPr>
          <w:rFonts w:ascii="Verdana" w:eastAsia="Times New Roman" w:hAnsi="Verdana" w:cs="Times New Roman"/>
          <w:b/>
          <w:bCs/>
          <w:sz w:val="27"/>
          <w:szCs w:val="27"/>
        </w:rPr>
        <w:lastRenderedPageBreak/>
        <w:t>Tip: Drinking CIDR?</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 name="Picture 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CIDR, pronounced “Cider,” is a way of expressing variable length subnet masks by simply stating the number of masking bits. It is usually shown by suffixing an IP address with the character / and the number—for instance the 10.48.245.153/23 in Figure 3-1. For more details on subnet masks, see </w:t>
      </w:r>
      <w:hyperlink r:id="rId11"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Virtual LAN sub-interfaces, utilizing the IEEE 802.1Q tagging protocol, can also be created and configured in a similar manner to Ethernet interfaces, using </w:t>
      </w:r>
      <w:proofErr w:type="spellStart"/>
      <w:r w:rsidRPr="00903C7E">
        <w:rPr>
          <w:rFonts w:ascii="Verdana" w:eastAsia="Times New Roman" w:hAnsi="Verdana" w:cs="Times New Roman"/>
          <w:sz w:val="17"/>
          <w:szCs w:val="17"/>
        </w:rPr>
        <w:t>Network</w:t>
      </w:r>
      <w:r w:rsidRPr="00903C7E">
        <w:rPr>
          <w:rFonts w:ascii="Arial" w:eastAsia="Times New Roman" w:hAnsi="Arial" w:cs="Arial"/>
          <w:sz w:val="17"/>
        </w:rPr>
        <w:t>→</w:t>
      </w:r>
      <w:r w:rsidRPr="00903C7E">
        <w:rPr>
          <w:rFonts w:ascii="Verdana" w:eastAsia="Times New Roman" w:hAnsi="Verdana" w:cs="Times New Roman"/>
          <w:sz w:val="17"/>
          <w:szCs w:val="17"/>
        </w:rPr>
        <w:t>Interface</w:t>
      </w:r>
      <w:r w:rsidRPr="00903C7E">
        <w:rPr>
          <w:rFonts w:ascii="Arial" w:eastAsia="Times New Roman" w:hAnsi="Arial" w:cs="Arial"/>
          <w:sz w:val="17"/>
        </w:rPr>
        <w:t>→</w:t>
      </w:r>
      <w:r w:rsidRPr="00903C7E">
        <w:rPr>
          <w:rFonts w:ascii="Verdana" w:eastAsia="Times New Roman" w:hAnsi="Verdana" w:cs="Times New Roman"/>
          <w:sz w:val="17"/>
          <w:szCs w:val="17"/>
        </w:rPr>
        <w:t>VLAN</w:t>
      </w:r>
      <w:proofErr w:type="spellEnd"/>
      <w:r w:rsidRPr="00903C7E">
        <w:rPr>
          <w:rFonts w:ascii="Verdana" w:eastAsia="Times New Roman" w:hAnsi="Verdana" w:cs="Times New Roman"/>
          <w:sz w:val="17"/>
          <w:szCs w:val="17"/>
        </w:rPr>
        <w:t xml:space="preserve"> Sub-interface. These sub-interfaces are attached to a physical Ethernet interface, and multiple VLAN sub-interfaces can be created on a single Ethernet interface. More on VLAN sub-interfaces can be found in </w:t>
      </w:r>
      <w:hyperlink r:id="rId12"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To modify the Ethernet settings, users must have appropriate permissions. The access profile must include access to the Ethernet interface under the Network section for the device. </w:t>
      </w:r>
      <w:hyperlink r:id="rId13" w:anchor="2003" w:tgtFrame="_parent" w:history="1">
        <w:r w:rsidRPr="00903C7E">
          <w:rPr>
            <w:rFonts w:ascii="Verdana" w:eastAsia="Times New Roman" w:hAnsi="Verdana" w:cs="Times New Roman"/>
            <w:color w:val="0000FF"/>
            <w:sz w:val="17"/>
          </w:rPr>
          <w:t>Chapter 12</w:t>
        </w:r>
      </w:hyperlink>
      <w:r w:rsidRPr="00903C7E">
        <w:rPr>
          <w:rFonts w:ascii="Verdana" w:eastAsia="Times New Roman" w:hAnsi="Verdana" w:cs="Times New Roman"/>
          <w:sz w:val="17"/>
          <w:szCs w:val="17"/>
        </w:rPr>
        <w:t xml:space="preserve">: </w:t>
      </w:r>
      <w:hyperlink r:id="rId14" w:anchor="2003" w:tgtFrame="_parent" w:history="1">
        <w:r w:rsidRPr="00903C7E">
          <w:rPr>
            <w:rFonts w:ascii="Verdana" w:eastAsia="Times New Roman" w:hAnsi="Verdana" w:cs="Times New Roman"/>
            <w:color w:val="0000FF"/>
            <w:sz w:val="17"/>
          </w:rPr>
          <w:t>“Device Administration,”</w:t>
        </w:r>
      </w:hyperlink>
      <w:r w:rsidRPr="00903C7E">
        <w:rPr>
          <w:rFonts w:ascii="Verdana" w:eastAsia="Times New Roman" w:hAnsi="Verdana" w:cs="Times New Roman"/>
          <w:sz w:val="17"/>
          <w:szCs w:val="17"/>
        </w:rPr>
        <w:t xml:space="preserve"> shows in detail how to grant these permissions.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 name="Picture 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Assuming that the user has the correct permissions, clicking the name of an interface leads to the configuration screen for that interface. If you click eth1, you will see the screen displayed in Figure 3-2; it controls the configuration for the interface. The example in Figure 3-2 deals with the configuration of the interface eth1. The settings make changes to the behavior at both the data link layer and the network layer.</w:t>
      </w:r>
    </w:p>
    <w:p w:rsidR="00903C7E" w:rsidRPr="00903C7E" w:rsidRDefault="00903C7E" w:rsidP="00903C7E">
      <w:pPr>
        <w:spacing w:after="0" w:line="240" w:lineRule="auto"/>
        <w:rPr>
          <w:rFonts w:ascii="Verdana" w:eastAsia="Times New Roman" w:hAnsi="Verdana" w:cs="Times New Roman"/>
          <w:sz w:val="17"/>
          <w:szCs w:val="17"/>
        </w:rPr>
      </w:pPr>
      <w:bookmarkStart w:id="21" w:name="IMG_31"/>
      <w:bookmarkStart w:id="22" w:name="ch03fig02"/>
      <w:bookmarkStart w:id="23" w:name="319"/>
      <w:bookmarkEnd w:id="22"/>
      <w:bookmarkEnd w:id="23"/>
      <w:r>
        <w:rPr>
          <w:rFonts w:ascii="Verdana" w:eastAsia="Times New Roman" w:hAnsi="Verdana" w:cs="Times New Roman"/>
          <w:noProof/>
          <w:color w:val="0000FF"/>
          <w:sz w:val="17"/>
          <w:szCs w:val="17"/>
        </w:rPr>
        <w:drawing>
          <wp:inline distT="0" distB="0" distL="0" distR="0">
            <wp:extent cx="4762500" cy="3000375"/>
            <wp:effectExtent l="19050" t="0" r="0" b="0"/>
            <wp:docPr id="14" name="IMG_31" descr="Image from book">
              <a:hlinkClick xmlns:a="http://schemas.openxmlformats.org/drawingml/2006/main" r:id="rId1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 descr="Image from book">
                      <a:hlinkClick r:id="rId15" tgtFrame="_self"/>
                    </pic:cNvPr>
                    <pic:cNvPicPr>
                      <a:picLocks noChangeAspect="1" noChangeArrowheads="1"/>
                    </pic:cNvPicPr>
                  </pic:nvPicPr>
                  <pic:blipFill>
                    <a:blip r:embed="rId16"/>
                    <a:srcRect/>
                    <a:stretch>
                      <a:fillRect/>
                    </a:stretch>
                  </pic:blipFill>
                  <pic:spPr bwMode="auto">
                    <a:xfrm>
                      <a:off x="0" y="0"/>
                      <a:ext cx="4762500" cy="3000375"/>
                    </a:xfrm>
                    <a:prstGeom prst="rect">
                      <a:avLst/>
                    </a:prstGeom>
                    <a:noFill/>
                    <a:ln w="9525">
                      <a:noFill/>
                      <a:miter lim="800000"/>
                      <a:headEnd/>
                      <a:tailEnd/>
                    </a:ln>
                  </pic:spPr>
                </pic:pic>
              </a:graphicData>
            </a:graphic>
          </wp:inline>
        </w:drawing>
      </w:r>
      <w:bookmarkEnd w:id="21"/>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3-2: Configuration screen for interface eth1.</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 w:name="indexterm.C366CF0A-DE70-46B8-8CB6-A5D02D"/>
      <w:bookmarkStart w:id="25" w:name="325"/>
      <w:bookmarkStart w:id="26" w:name="indexterm.FDBF198E-93FE-47B5-9B45-A2496F"/>
      <w:bookmarkStart w:id="27" w:name="324"/>
      <w:bookmarkStart w:id="28" w:name="indexterm.290D1791-0C07-4EF4-9F94-DAE502"/>
      <w:bookmarkStart w:id="29" w:name="323"/>
      <w:bookmarkStart w:id="30" w:name="indexterm.126C5EA9-3B80-4874-92E6-3B5DF6"/>
      <w:bookmarkStart w:id="31" w:name="322"/>
      <w:bookmarkStart w:id="32" w:name="indexterm.50AD4D7B-28FC-4B81-AB5F-24ABF7"/>
      <w:bookmarkStart w:id="33" w:name="321"/>
      <w:bookmarkStart w:id="34" w:name="indexterm.6EF2983A-B075-4382-A1E6-C60007"/>
      <w:bookmarkStart w:id="35" w:name="320"/>
      <w:bookmarkEnd w:id="24"/>
      <w:bookmarkEnd w:id="25"/>
      <w:bookmarkEnd w:id="26"/>
      <w:bookmarkEnd w:id="27"/>
      <w:bookmarkEnd w:id="28"/>
      <w:bookmarkEnd w:id="29"/>
      <w:bookmarkEnd w:id="30"/>
      <w:bookmarkEnd w:id="31"/>
      <w:bookmarkEnd w:id="32"/>
      <w:bookmarkEnd w:id="33"/>
      <w:bookmarkEnd w:id="34"/>
      <w:bookmarkEnd w:id="35"/>
      <w:r w:rsidRPr="00903C7E">
        <w:rPr>
          <w:rFonts w:ascii="Verdana" w:eastAsia="Times New Roman" w:hAnsi="Verdana" w:cs="Times New Roman"/>
          <w:sz w:val="17"/>
          <w:szCs w:val="17"/>
        </w:rPr>
        <w:t>Each of the settings can be configured on the main interface tab, which is explained in more detail in Table 3-1.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7"/>
        <w:gridCol w:w="8233"/>
      </w:tblGrid>
      <w:tr w:rsidR="00903C7E" w:rsidRPr="00903C7E" w:rsidTr="00903C7E">
        <w:trPr>
          <w:tblHeader/>
          <w:tblCellSpacing w:w="15" w:type="dxa"/>
        </w:trPr>
        <w:tc>
          <w:tcPr>
            <w:tcW w:w="0" w:type="auto"/>
            <w:gridSpan w:val="2"/>
            <w:tcBorders>
              <w:top w:val="nil"/>
              <w:left w:val="nil"/>
              <w:bottom w:val="nil"/>
              <w:right w:val="nil"/>
            </w:tcBorders>
            <w:vAlign w:val="center"/>
            <w:hideMark/>
          </w:tcPr>
          <w:p w:rsidR="00903C7E" w:rsidRPr="00903C7E" w:rsidRDefault="00903C7E" w:rsidP="00903C7E">
            <w:pPr>
              <w:spacing w:after="0" w:line="240" w:lineRule="auto"/>
              <w:jc w:val="center"/>
              <w:rPr>
                <w:rFonts w:ascii="Verdana" w:eastAsia="Times New Roman" w:hAnsi="Verdana" w:cs="Times New Roman"/>
                <w:sz w:val="17"/>
                <w:szCs w:val="17"/>
              </w:rPr>
            </w:pPr>
            <w:bookmarkStart w:id="36" w:name="ch03table01"/>
            <w:bookmarkStart w:id="37" w:name="326"/>
            <w:bookmarkEnd w:id="36"/>
            <w:bookmarkEnd w:id="37"/>
            <w:r>
              <w:rPr>
                <w:rFonts w:ascii="Verdana" w:eastAsia="Times New Roman" w:hAnsi="Verdana" w:cs="Times New Roman"/>
                <w:noProof/>
                <w:sz w:val="17"/>
                <w:szCs w:val="17"/>
              </w:rPr>
              <w:drawing>
                <wp:inline distT="0" distB="0" distL="0" distR="0">
                  <wp:extent cx="114300" cy="114300"/>
                  <wp:effectExtent l="19050" t="0" r="0" b="0"/>
                  <wp:docPr id="35" name="Picture 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Table 3-1: Explanation of Interface Configuration Settings</w:t>
            </w:r>
            <w:r w:rsidRPr="00903C7E">
              <w:rPr>
                <w:rFonts w:ascii="Verdana" w:eastAsia="Times New Roman" w:hAnsi="Verdana" w:cs="Times New Roman"/>
                <w:sz w:val="17"/>
                <w:szCs w:val="17"/>
              </w:rPr>
              <w:t xml:space="preserve"> </w:t>
            </w:r>
            <w:r w:rsidRPr="00903C7E">
              <w:rPr>
                <w:rFonts w:ascii="Verdana" w:eastAsia="Times New Roman" w:hAnsi="Verdana" w:cs="Times New Roman"/>
                <w:sz w:val="17"/>
                <w:szCs w:val="17"/>
              </w:rPr>
              <w:br/>
            </w:r>
            <w:hyperlink r:id="rId17" w:tgtFrame="_blank" w:history="1">
              <w:r>
                <w:rPr>
                  <w:rFonts w:ascii="Verdana" w:eastAsia="Times New Roman" w:hAnsi="Verdana" w:cs="Times New Roman"/>
                  <w:noProof/>
                  <w:color w:val="0000FF"/>
                  <w:sz w:val="17"/>
                  <w:szCs w:val="17"/>
                </w:rPr>
                <w:drawing>
                  <wp:inline distT="0" distB="0" distL="0" distR="0">
                    <wp:extent cx="123825" cy="104775"/>
                    <wp:effectExtent l="19050" t="0" r="9525" b="0"/>
                    <wp:docPr id="36" name="Picture 36" descr="http://www.books24x7.com/images/b24-bluearrow.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ooks24x7.com/images/b24-bluearrow.gif">
                              <a:hlinkClick r:id="rId17" tgtFrame="_blank"/>
                            </pic:cNvPr>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03C7E">
                <w:rPr>
                  <w:rFonts w:ascii="Verdana" w:eastAsia="Times New Roman" w:hAnsi="Verdana" w:cs="Times New Roman"/>
                  <w:color w:val="0000FF"/>
                  <w:sz w:val="17"/>
                </w:rPr>
                <w:t>Open table as spreadsheet</w:t>
              </w:r>
            </w:hyperlink>
          </w:p>
        </w:tc>
      </w:tr>
      <w:tr w:rsidR="00903C7E" w:rsidRPr="00903C7E" w:rsidTr="00903C7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b/>
                <w:bCs/>
                <w:sz w:val="17"/>
                <w:szCs w:val="17"/>
              </w:rPr>
              <w:t>Setting</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b/>
                <w:bCs/>
                <w:sz w:val="17"/>
                <w:szCs w:val="17"/>
              </w:rPr>
              <w:t>Explanation</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IP Address</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The main IP address assigned to this interface, followed by the subnet mask. The subnet mask can be in CIDR format (Classless Inter-Domain Routing) as a suffix onto the end of the IP address or in dotted quad format, in which case it must be separated from the IP address with a space.</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1" name="Picture 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Use DHCP</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2" name="Picture 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setting determines whether the Dynamic Host Configuration Protocol (DHCP) should be used to configure this interface. Because these are server class appliances, it is unlikely that </w:t>
            </w:r>
            <w:r w:rsidRPr="00903C7E">
              <w:rPr>
                <w:rFonts w:ascii="Verdana" w:eastAsia="Times New Roman" w:hAnsi="Verdana" w:cs="Times New Roman"/>
                <w:sz w:val="17"/>
                <w:szCs w:val="17"/>
              </w:rPr>
              <w:lastRenderedPageBreak/>
              <w:t>DHCP would be used, but if it is needed (for instance in an environment where DHCP is mandated and static leases are assigned for accounting purposes), it is available.</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3" name="Picture 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Default Gateway</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4" name="Picture 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node that should be the default gateway address for this interface. For the vast majority of configurations, there should only ever be one interface that is configured with a default gateway (also known as default router). Some more complex scenarios, which may necessitate more than one default gateway, are discussed in greater detail in </w:t>
            </w:r>
            <w:hyperlink r:id="rId19"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5" name="Picture 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Secondary Address</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 name="Picture 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is a list of “secondary addresses” or IP aliases that are assigned to this interface. The appliance responds on this interface to an Address Resolution Protocol request for any IP address configured here. Important: This is different than having more than one interface! This setting configures more than one address on a single interface. IP aliasing is a powerful concept which is often used to have multiple services listening on the same port (e.g. port 80 or port 443); </w:t>
            </w:r>
            <w:hyperlink r:id="rId20"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xml:space="preserve"> contains an example of where they might be used.</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 name="Picture 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Use ARP</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 name="Picture 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setting specifies whether the appliance should respond to Address Resolution Protocol (ARP) requests for this interface. It is likely that this should be left to the default of On. This is discussed in more detail in </w:t>
            </w:r>
            <w:hyperlink r:id="rId21"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 name="Picture 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MTU</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The Maximum Transmission Unit (MTU) is the size of the largest packet that the Ethernet interface should process. The default of 1500 is the largest allowed by the Ethernet protocol, but there may be valid reasons for reducing this. Only change this setting if told to by your network administrator.</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MAC Address</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2" name="Picture 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This setting enables you to override the hardware address of the interface. This is discussed further in </w:t>
            </w:r>
            <w:hyperlink r:id="rId22"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it is unlikely that you will need to change this.</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3" name="Picture 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Physical Mode</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4" name="Picture 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Choose the form of negotiation for the physical link speed of the interface. The default of Auto may be right, but this is the single most commonly changed “advanced” setting on this screen and your network administrator may require it to be explicitly set.</w:t>
            </w:r>
          </w:p>
        </w:tc>
      </w:tr>
    </w:tbl>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sidRPr="00903C7E">
        <w:rPr>
          <w:rFonts w:ascii="Verdana" w:eastAsia="Times New Roman" w:hAnsi="Verdana" w:cs="Times New Roman"/>
          <w:b/>
          <w:bCs/>
          <w:sz w:val="27"/>
          <w:szCs w:val="27"/>
        </w:rPr>
        <w:t>Tip: Physical Modes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 name="Picture 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8" w:name="indexterm.FC2E6C77-630A-4E1E-A3A7-B31F31"/>
      <w:bookmarkStart w:id="39" w:name="342"/>
      <w:bookmarkStart w:id="40" w:name="indexterm.70C0123C-9793-484E-A409-514731"/>
      <w:bookmarkStart w:id="41" w:name="341"/>
      <w:bookmarkStart w:id="42" w:name="indexterm.B4E6095A-05EC-498F-808D-492842"/>
      <w:bookmarkStart w:id="43" w:name="340"/>
      <w:bookmarkStart w:id="44" w:name="indexterm.3F1602FE-2352-4E3D-AD98-9DEC35"/>
      <w:bookmarkStart w:id="45" w:name="339"/>
      <w:bookmarkStart w:id="46" w:name="indexterm.CBC7206F-FA1C-42DB-9A85-525348"/>
      <w:bookmarkStart w:id="47" w:name="338"/>
      <w:bookmarkStart w:id="48" w:name="indexterm.D6203526-FF91-4E7A-B7B7-C0A0CC"/>
      <w:bookmarkStart w:id="49" w:name="337"/>
      <w:bookmarkStart w:id="50" w:name="indexterm.77B8754A-D2BC-4FC5-9806-7C64B6"/>
      <w:bookmarkStart w:id="51" w:name="336"/>
      <w:bookmarkStart w:id="52" w:name="indexterm.6205160E-73A7-4856-A13F-F439EF"/>
      <w:bookmarkStart w:id="53" w:name="335"/>
      <w:bookmarkStart w:id="54" w:name="indexterm.8709D29A-DBDE-48B8-A88E-A35997"/>
      <w:bookmarkStart w:id="55" w:name="334"/>
      <w:bookmarkStart w:id="56" w:name="indexterm.B470E190-F038-4834-935F-31F574"/>
      <w:bookmarkStart w:id="57" w:name="333"/>
      <w:bookmarkStart w:id="58" w:name="indexterm.DA7EF364-FB38-4765-8757-90881E"/>
      <w:bookmarkStart w:id="59" w:name="332"/>
      <w:bookmarkStart w:id="60" w:name="indexterm.11FD1433-F884-451D-819F-67A33A"/>
      <w:bookmarkStart w:id="61" w:name="331"/>
      <w:bookmarkStart w:id="62" w:name="indexterm.76D15C60-CE5D-4AD5-80FD-80F939"/>
      <w:bookmarkStart w:id="63" w:name="330"/>
      <w:bookmarkStart w:id="64" w:name="indexterm.B99EDE28-8C81-4453-9F89-0CD804"/>
      <w:bookmarkStart w:id="65" w:name="329"/>
      <w:bookmarkStart w:id="66" w:name="indexterm.C2F25C51-14E0-4404-8B1D-8457B1"/>
      <w:bookmarkStart w:id="67" w:name="328"/>
      <w:bookmarkStart w:id="68" w:name="indexterm.386985EE-879D-47CD-9475-D25A11"/>
      <w:bookmarkStart w:id="69" w:name="32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03C7E">
        <w:rPr>
          <w:rFonts w:ascii="Verdana" w:eastAsia="Times New Roman" w:hAnsi="Verdana" w:cs="Times New Roman"/>
          <w:sz w:val="17"/>
          <w:szCs w:val="17"/>
        </w:rPr>
        <w:fldChar w:fldCharType="begin"/>
      </w:r>
      <w:r w:rsidRPr="00903C7E">
        <w:rPr>
          <w:rFonts w:ascii="Verdana" w:eastAsia="Times New Roman" w:hAnsi="Verdana" w:cs="Times New Roman"/>
          <w:sz w:val="17"/>
          <w:szCs w:val="17"/>
        </w:rPr>
        <w:instrText xml:space="preserve"> HYPERLINK "http://www.books24x7.com/assetviewer.aspx?bkid=30903&amp;destid=403" \l "403" \t "_parent" </w:instrText>
      </w:r>
      <w:r w:rsidRPr="00903C7E">
        <w:rPr>
          <w:rFonts w:ascii="Verdana" w:eastAsia="Times New Roman" w:hAnsi="Verdana" w:cs="Times New Roman"/>
          <w:sz w:val="17"/>
          <w:szCs w:val="17"/>
        </w:rPr>
        <w:fldChar w:fldCharType="separate"/>
      </w:r>
      <w:r w:rsidRPr="00903C7E">
        <w:rPr>
          <w:rFonts w:ascii="Verdana" w:eastAsia="Times New Roman" w:hAnsi="Verdana" w:cs="Times New Roman"/>
          <w:color w:val="0000FF"/>
          <w:sz w:val="17"/>
        </w:rPr>
        <w:t>Chapter 4</w:t>
      </w:r>
      <w:r w:rsidRPr="00903C7E">
        <w:rPr>
          <w:rFonts w:ascii="Verdana" w:eastAsia="Times New Roman" w:hAnsi="Verdana" w:cs="Times New Roman"/>
          <w:sz w:val="17"/>
          <w:szCs w:val="17"/>
        </w:rPr>
        <w:fldChar w:fldCharType="end"/>
      </w:r>
      <w:r w:rsidRPr="00903C7E">
        <w:rPr>
          <w:rFonts w:ascii="Verdana" w:eastAsia="Times New Roman" w:hAnsi="Verdana" w:cs="Times New Roman"/>
          <w:sz w:val="17"/>
          <w:szCs w:val="17"/>
        </w:rPr>
        <w:t xml:space="preserve"> goes into more detail on the Physical layer, but this setting is worth highlighting here. Most times, auto-negotiation will be fine—but when it isn’t, things can go wrong!</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If you use auto-negotiation, it should be set on both ends. Sometimes, having one side try to auto-negotiate where the other side is set to a fixed speed can end in complete failure to communicate. Also, some specific switches have issues auto-negotiating with newer hardware. If you appear to be getting bad network performance, no link light, packet loss, CRC errors, or the like, this is the setting you should check first!</w:t>
      </w:r>
    </w:p>
    <w:p w:rsidR="00903C7E" w:rsidRPr="00903C7E" w:rsidRDefault="00903C7E" w:rsidP="00903C7E">
      <w:pPr>
        <w:spacing w:before="100" w:beforeAutospacing="1" w:after="100" w:afterAutospacing="1" w:line="240" w:lineRule="auto"/>
        <w:outlineLvl w:val="1"/>
        <w:rPr>
          <w:rFonts w:ascii="Verdana" w:eastAsia="Times New Roman" w:hAnsi="Verdana" w:cs="Times New Roman"/>
          <w:b/>
          <w:bCs/>
          <w:sz w:val="36"/>
          <w:szCs w:val="36"/>
        </w:rPr>
      </w:pPr>
      <w:r w:rsidRPr="00903C7E">
        <w:rPr>
          <w:rFonts w:ascii="Verdana" w:eastAsia="Times New Roman" w:hAnsi="Verdana" w:cs="Times New Roman"/>
          <w:b/>
          <w:bCs/>
          <w:sz w:val="36"/>
          <w:szCs w:val="36"/>
        </w:rPr>
        <w:t>Static Routes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7" name="Picture 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Network devices maintain an in-memory table of rules that are used to decide how to send traffic to other nodes. These rules are called routes. Many routes are generated dynamically based on the configuration of interfaces, but sometimes there is a need to explicitly add a static entry.</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8" name="Picture 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second tab on the interface configuration settings page is where you define static routes. This Static Routes tab, as depicted in Figure 3-3, enables you to enter for this interface </w:t>
      </w:r>
      <w:bookmarkStart w:id="70" w:name="indexterm.ED3C03FA-235F-48FF-9686-F6C781"/>
      <w:bookmarkStart w:id="71" w:name="346"/>
      <w:bookmarkStart w:id="72" w:name="indexterm.A51F1619-5DB9-4652-B3AF-DC9339"/>
      <w:bookmarkStart w:id="73" w:name="345"/>
      <w:bookmarkStart w:id="74" w:name="indexterm.60517249-6B99-4C66-82C7-C38DC6"/>
      <w:bookmarkStart w:id="75" w:name="344"/>
      <w:bookmarkEnd w:id="70"/>
      <w:bookmarkEnd w:id="71"/>
      <w:bookmarkEnd w:id="72"/>
      <w:bookmarkEnd w:id="73"/>
      <w:bookmarkEnd w:id="74"/>
      <w:bookmarkEnd w:id="75"/>
      <w:r w:rsidRPr="00903C7E">
        <w:rPr>
          <w:rFonts w:ascii="Verdana" w:eastAsia="Times New Roman" w:hAnsi="Verdana" w:cs="Times New Roman"/>
          <w:sz w:val="17"/>
          <w:szCs w:val="17"/>
        </w:rPr>
        <w:t xml:space="preserve">any static routes that your network administrator may have defined. This is an option not to be taken lightly—an incorrect routing configuration can possibly make the device inaccessible from the network, or even worse can create problems with inconsistent symptoms, which are extremely difficult to debug! </w:t>
      </w:r>
      <w:hyperlink r:id="rId23"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xml:space="preserve"> goes into more detail on routing configuration and static routes and where they might be useful—for now only add entries to this tab if your network administrator has asked you to, or if you know what you are doing!</w:t>
      </w:r>
    </w:p>
    <w:p w:rsidR="00903C7E" w:rsidRPr="00903C7E" w:rsidRDefault="00903C7E" w:rsidP="00903C7E">
      <w:pPr>
        <w:spacing w:after="0" w:line="240" w:lineRule="auto"/>
        <w:rPr>
          <w:rFonts w:ascii="Verdana" w:eastAsia="Times New Roman" w:hAnsi="Verdana" w:cs="Times New Roman"/>
          <w:sz w:val="17"/>
          <w:szCs w:val="17"/>
        </w:rPr>
      </w:pPr>
      <w:bookmarkStart w:id="76" w:name="ch03fig03"/>
      <w:bookmarkStart w:id="77" w:name="347"/>
      <w:bookmarkEnd w:id="76"/>
      <w:bookmarkEnd w:id="77"/>
      <w:r>
        <w:rPr>
          <w:rFonts w:ascii="Verdana" w:eastAsia="Times New Roman" w:hAnsi="Verdana" w:cs="Times New Roman"/>
          <w:noProof/>
          <w:sz w:val="17"/>
          <w:szCs w:val="17"/>
        </w:rPr>
        <w:lastRenderedPageBreak/>
        <w:drawing>
          <wp:inline distT="0" distB="0" distL="0" distR="0">
            <wp:extent cx="3724275" cy="3324225"/>
            <wp:effectExtent l="19050" t="0" r="9525" b="0"/>
            <wp:docPr id="79" name="IMG_32"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 descr="Image from book"/>
                    <pic:cNvPicPr>
                      <a:picLocks noChangeAspect="1" noChangeArrowheads="1"/>
                    </pic:cNvPicPr>
                  </pic:nvPicPr>
                  <pic:blipFill>
                    <a:blip r:embed="rId24"/>
                    <a:srcRect/>
                    <a:stretch>
                      <a:fillRect/>
                    </a:stretch>
                  </pic:blipFill>
                  <pic:spPr bwMode="auto">
                    <a:xfrm>
                      <a:off x="0" y="0"/>
                      <a:ext cx="3724275" cy="3324225"/>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80" name="Picture 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3-3: Static Routes configuration.</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1" name="Picture 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If you do need to add a static route, click the Add button. On the screen that appears, shown in Figure 3-4, type in the destination with subnet mask (either in CIDR format or as dotted quads separated by a space). Also supply the gateway for each static route for this interface.</w:t>
      </w:r>
    </w:p>
    <w:p w:rsidR="00903C7E" w:rsidRPr="00903C7E" w:rsidRDefault="00903C7E" w:rsidP="00903C7E">
      <w:pPr>
        <w:spacing w:after="0" w:line="240" w:lineRule="auto"/>
        <w:rPr>
          <w:rFonts w:ascii="Verdana" w:eastAsia="Times New Roman" w:hAnsi="Verdana" w:cs="Times New Roman"/>
          <w:sz w:val="17"/>
          <w:szCs w:val="17"/>
        </w:rPr>
      </w:pPr>
      <w:bookmarkStart w:id="78" w:name="ch03fig04"/>
      <w:bookmarkStart w:id="79" w:name="348"/>
      <w:bookmarkEnd w:id="78"/>
      <w:bookmarkEnd w:id="79"/>
      <w:r>
        <w:rPr>
          <w:rFonts w:ascii="Verdana" w:eastAsia="Times New Roman" w:hAnsi="Verdana" w:cs="Times New Roman"/>
          <w:noProof/>
          <w:sz w:val="17"/>
          <w:szCs w:val="17"/>
        </w:rPr>
        <w:drawing>
          <wp:inline distT="0" distB="0" distL="0" distR="0">
            <wp:extent cx="3238500" cy="2095500"/>
            <wp:effectExtent l="19050" t="0" r="0" b="0"/>
            <wp:docPr id="82" name="IMG_33"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 descr="Image from book"/>
                    <pic:cNvPicPr>
                      <a:picLocks noChangeAspect="1" noChangeArrowheads="1"/>
                    </pic:cNvPicPr>
                  </pic:nvPicPr>
                  <pic:blipFill>
                    <a:blip r:embed="rId25"/>
                    <a:srcRect/>
                    <a:stretch>
                      <a:fillRect/>
                    </a:stretch>
                  </pic:blipFill>
                  <pic:spPr bwMode="auto">
                    <a:xfrm>
                      <a:off x="0" y="0"/>
                      <a:ext cx="3238500" cy="20955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83" name="Picture 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3-4: Adding new Static Routes.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4" name="Picture 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metric field is used to differentiate between routes that match for the same destination; if there are two possible routes to a given destination (as will be explained in </w:t>
      </w:r>
      <w:hyperlink r:id="rId26"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 the one with the lowest number is used.</w:t>
      </w:r>
    </w:p>
    <w:p w:rsidR="00903C7E" w:rsidRPr="00903C7E" w:rsidRDefault="00903C7E" w:rsidP="00903C7E">
      <w:pPr>
        <w:spacing w:before="100" w:beforeAutospacing="1" w:after="100" w:afterAutospacing="1" w:line="240" w:lineRule="auto"/>
        <w:outlineLvl w:val="1"/>
        <w:rPr>
          <w:rFonts w:ascii="Verdana" w:eastAsia="Times New Roman" w:hAnsi="Verdana" w:cs="Times New Roman"/>
          <w:b/>
          <w:bCs/>
          <w:sz w:val="36"/>
          <w:szCs w:val="36"/>
        </w:rPr>
      </w:pPr>
      <w:r w:rsidRPr="00903C7E">
        <w:rPr>
          <w:rFonts w:ascii="Verdana" w:eastAsia="Times New Roman" w:hAnsi="Verdana" w:cs="Times New Roman"/>
          <w:b/>
          <w:bCs/>
          <w:sz w:val="36"/>
          <w:szCs w:val="36"/>
        </w:rPr>
        <w:t>Other Network Settings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3" name="Picture 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0" w:name="indexterm.D538F395-E642-4106-ACBC-3913DC"/>
      <w:bookmarkStart w:id="81" w:name="354"/>
      <w:bookmarkStart w:id="82" w:name="indexterm.CD8439C6-6AD0-4D97-9C44-CA60A3"/>
      <w:bookmarkStart w:id="83" w:name="353"/>
      <w:bookmarkStart w:id="84" w:name="indexterm.E169C5B9-D7D7-4382-9008-186F70"/>
      <w:bookmarkStart w:id="85" w:name="352"/>
      <w:bookmarkStart w:id="86" w:name="indexterm.6427E0EE-395D-41E7-A553-8EB214"/>
      <w:bookmarkStart w:id="87" w:name="351"/>
      <w:bookmarkStart w:id="88" w:name="indexterm.7029BADE-29BC-472F-9C5B-073638"/>
      <w:bookmarkStart w:id="89" w:name="350"/>
      <w:bookmarkEnd w:id="80"/>
      <w:bookmarkEnd w:id="81"/>
      <w:bookmarkEnd w:id="82"/>
      <w:bookmarkEnd w:id="83"/>
      <w:bookmarkEnd w:id="84"/>
      <w:bookmarkEnd w:id="85"/>
      <w:bookmarkEnd w:id="86"/>
      <w:bookmarkEnd w:id="87"/>
      <w:bookmarkEnd w:id="88"/>
      <w:bookmarkEnd w:id="89"/>
      <w:r w:rsidRPr="00903C7E">
        <w:rPr>
          <w:rFonts w:ascii="Verdana" w:eastAsia="Times New Roman" w:hAnsi="Verdana" w:cs="Times New Roman"/>
          <w:sz w:val="17"/>
          <w:szCs w:val="17"/>
        </w:rPr>
        <w:t>This section describes a number of other network settings that can be configured but that are not specific to a given interface. These include general network settings and DNS settings.</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lastRenderedPageBreak/>
        <w:drawing>
          <wp:inline distT="0" distB="0" distL="0" distR="0">
            <wp:extent cx="114300" cy="114300"/>
            <wp:effectExtent l="19050" t="0" r="0" b="0"/>
            <wp:docPr id="94" name="Picture 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90" w:name="ch03lev2sec1"/>
      <w:bookmarkStart w:id="91" w:name="355"/>
      <w:bookmarkEnd w:id="90"/>
      <w:bookmarkEnd w:id="91"/>
      <w:r w:rsidRPr="00903C7E">
        <w:rPr>
          <w:rFonts w:ascii="Verdana" w:eastAsia="Times New Roman" w:hAnsi="Verdana" w:cs="Times New Roman"/>
          <w:b/>
          <w:bCs/>
          <w:sz w:val="27"/>
          <w:szCs w:val="27"/>
        </w:rPr>
        <w:t>General Network Settings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5" name="Picture 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In addition to the interface-specific configuration settings shown earlier, there are also a number of general network configuration settings that are accessed by clicking </w:t>
      </w:r>
      <w:proofErr w:type="spellStart"/>
      <w:r w:rsidRPr="00903C7E">
        <w:rPr>
          <w:rFonts w:ascii="Verdana" w:eastAsia="Times New Roman" w:hAnsi="Verdana" w:cs="Times New Roman"/>
          <w:sz w:val="17"/>
          <w:szCs w:val="17"/>
        </w:rPr>
        <w:t>Network</w:t>
      </w:r>
      <w:r w:rsidRPr="00903C7E">
        <w:rPr>
          <w:rFonts w:ascii="Arial" w:eastAsia="Times New Roman" w:hAnsi="Arial" w:cs="Arial"/>
          <w:sz w:val="17"/>
        </w:rPr>
        <w:t>→</w:t>
      </w:r>
      <w:r w:rsidRPr="00903C7E">
        <w:rPr>
          <w:rFonts w:ascii="Verdana" w:eastAsia="Times New Roman" w:hAnsi="Verdana" w:cs="Times New Roman"/>
          <w:sz w:val="17"/>
          <w:szCs w:val="17"/>
        </w:rPr>
        <w:t>Interface</w:t>
      </w:r>
      <w:r w:rsidRPr="00903C7E">
        <w:rPr>
          <w:rFonts w:ascii="Arial" w:eastAsia="Times New Roman" w:hAnsi="Arial" w:cs="Arial"/>
          <w:sz w:val="17"/>
        </w:rPr>
        <w:t>→</w:t>
      </w:r>
      <w:r w:rsidRPr="00903C7E">
        <w:rPr>
          <w:rFonts w:ascii="Verdana" w:eastAsia="Times New Roman" w:hAnsi="Verdana" w:cs="Times New Roman"/>
          <w:sz w:val="17"/>
          <w:szCs w:val="17"/>
        </w:rPr>
        <w:t>Network</w:t>
      </w:r>
      <w:proofErr w:type="spellEnd"/>
      <w:r w:rsidRPr="00903C7E">
        <w:rPr>
          <w:rFonts w:ascii="Verdana" w:eastAsia="Times New Roman" w:hAnsi="Verdana" w:cs="Times New Roman"/>
          <w:sz w:val="17"/>
          <w:szCs w:val="17"/>
        </w:rPr>
        <w:t xml:space="preserve"> Settings in the Navigation Bar on the left side of the console. These settings are shown in Figure 3-5.</w:t>
      </w:r>
    </w:p>
    <w:p w:rsidR="00903C7E" w:rsidRPr="00903C7E" w:rsidRDefault="00903C7E" w:rsidP="00903C7E">
      <w:pPr>
        <w:spacing w:after="0" w:line="240" w:lineRule="auto"/>
        <w:rPr>
          <w:rFonts w:ascii="Verdana" w:eastAsia="Times New Roman" w:hAnsi="Verdana" w:cs="Times New Roman"/>
          <w:sz w:val="17"/>
          <w:szCs w:val="17"/>
        </w:rPr>
      </w:pPr>
      <w:bookmarkStart w:id="92" w:name="IMG_34"/>
      <w:bookmarkStart w:id="93" w:name="ch03fig05"/>
      <w:bookmarkStart w:id="94" w:name="356"/>
      <w:bookmarkEnd w:id="93"/>
      <w:bookmarkEnd w:id="94"/>
      <w:r>
        <w:rPr>
          <w:rFonts w:ascii="Verdana" w:eastAsia="Times New Roman" w:hAnsi="Verdana" w:cs="Times New Roman"/>
          <w:noProof/>
          <w:color w:val="0000FF"/>
          <w:sz w:val="17"/>
          <w:szCs w:val="17"/>
        </w:rPr>
        <w:drawing>
          <wp:inline distT="0" distB="0" distL="0" distR="0">
            <wp:extent cx="4762500" cy="3457575"/>
            <wp:effectExtent l="19050" t="0" r="0" b="0"/>
            <wp:docPr id="96" name="IMG_34" descr="Image from book">
              <a:hlinkClick xmlns:a="http://schemas.openxmlformats.org/drawingml/2006/main" r:id="rId2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 descr="Image from book">
                      <a:hlinkClick r:id="rId27" tgtFrame="_self"/>
                    </pic:cNvPr>
                    <pic:cNvPicPr>
                      <a:picLocks noChangeAspect="1" noChangeArrowheads="1"/>
                    </pic:cNvPicPr>
                  </pic:nvPicPr>
                  <pic:blipFill>
                    <a:blip r:embed="rId28"/>
                    <a:srcRect/>
                    <a:stretch>
                      <a:fillRect/>
                    </a:stretch>
                  </pic:blipFill>
                  <pic:spPr bwMode="auto">
                    <a:xfrm>
                      <a:off x="0" y="0"/>
                      <a:ext cx="4762500" cy="3457575"/>
                    </a:xfrm>
                    <a:prstGeom prst="rect">
                      <a:avLst/>
                    </a:prstGeom>
                    <a:noFill/>
                    <a:ln w="9525">
                      <a:noFill/>
                      <a:miter lim="800000"/>
                      <a:headEnd/>
                      <a:tailEnd/>
                    </a:ln>
                  </pic:spPr>
                </pic:pic>
              </a:graphicData>
            </a:graphic>
          </wp:inline>
        </w:drawing>
      </w:r>
      <w:bookmarkEnd w:id="92"/>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97" name="Picture 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3-5: General network settings affecting all interfaces.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98" name="Picture 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The settings in this configuration panel are global settings; that is, they affect the behavior of all the interfaces on the device. These settings are more advanced, and it is unlikely that you will need to change any of them. The safest route is to leave them as defaults unless you know exactly what you are doing. Nonetheless, if your network administrator asks whether you are capable of changing the number of TCP retries, you can consult Table 3-2, where each of these settings are explained, and say yes!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6"/>
        <w:gridCol w:w="7674"/>
      </w:tblGrid>
      <w:tr w:rsidR="00903C7E" w:rsidRPr="00903C7E" w:rsidTr="00903C7E">
        <w:trPr>
          <w:tblHeader/>
          <w:tblCellSpacing w:w="15" w:type="dxa"/>
        </w:trPr>
        <w:tc>
          <w:tcPr>
            <w:tcW w:w="0" w:type="auto"/>
            <w:gridSpan w:val="2"/>
            <w:tcBorders>
              <w:top w:val="nil"/>
              <w:left w:val="nil"/>
              <w:bottom w:val="nil"/>
              <w:right w:val="nil"/>
            </w:tcBorders>
            <w:vAlign w:val="center"/>
            <w:hideMark/>
          </w:tcPr>
          <w:p w:rsidR="00903C7E" w:rsidRPr="00903C7E" w:rsidRDefault="00903C7E" w:rsidP="00903C7E">
            <w:pPr>
              <w:spacing w:after="0" w:line="240" w:lineRule="auto"/>
              <w:jc w:val="center"/>
              <w:rPr>
                <w:rFonts w:ascii="Verdana" w:eastAsia="Times New Roman" w:hAnsi="Verdana" w:cs="Times New Roman"/>
                <w:sz w:val="17"/>
                <w:szCs w:val="17"/>
              </w:rPr>
            </w:pPr>
            <w:bookmarkStart w:id="95" w:name="ch03table02"/>
            <w:bookmarkStart w:id="96" w:name="357"/>
            <w:bookmarkEnd w:id="95"/>
            <w:bookmarkEnd w:id="96"/>
            <w:r>
              <w:rPr>
                <w:rFonts w:ascii="Verdana" w:eastAsia="Times New Roman" w:hAnsi="Verdana" w:cs="Times New Roman"/>
                <w:noProof/>
                <w:sz w:val="17"/>
                <w:szCs w:val="17"/>
              </w:rPr>
              <w:drawing>
                <wp:inline distT="0" distB="0" distL="0" distR="0">
                  <wp:extent cx="114300" cy="114300"/>
                  <wp:effectExtent l="19050" t="0" r="0" b="0"/>
                  <wp:docPr id="119" name="Picture 1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Table 3-2: Explanation of General Network Settings</w:t>
            </w:r>
            <w:r w:rsidRPr="00903C7E">
              <w:rPr>
                <w:rFonts w:ascii="Verdana" w:eastAsia="Times New Roman" w:hAnsi="Verdana" w:cs="Times New Roman"/>
                <w:sz w:val="17"/>
                <w:szCs w:val="17"/>
              </w:rPr>
              <w:t xml:space="preserve"> </w:t>
            </w:r>
            <w:r w:rsidRPr="00903C7E">
              <w:rPr>
                <w:rFonts w:ascii="Verdana" w:eastAsia="Times New Roman" w:hAnsi="Verdana" w:cs="Times New Roman"/>
                <w:sz w:val="17"/>
                <w:szCs w:val="17"/>
              </w:rPr>
              <w:br/>
            </w:r>
            <w:hyperlink r:id="rId29" w:tgtFrame="_blank" w:history="1">
              <w:r>
                <w:rPr>
                  <w:rFonts w:ascii="Verdana" w:eastAsia="Times New Roman" w:hAnsi="Verdana" w:cs="Times New Roman"/>
                  <w:noProof/>
                  <w:color w:val="0000FF"/>
                  <w:sz w:val="17"/>
                  <w:szCs w:val="17"/>
                </w:rPr>
                <w:drawing>
                  <wp:inline distT="0" distB="0" distL="0" distR="0">
                    <wp:extent cx="123825" cy="104775"/>
                    <wp:effectExtent l="19050" t="0" r="9525" b="0"/>
                    <wp:docPr id="120" name="Picture 120" descr="http://www.books24x7.com/images/b24-bluearrow.gif">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ooks24x7.com/images/b24-bluearrow.gif">
                              <a:hlinkClick r:id="rId29" tgtFrame="_blank"/>
                            </pic:cNvPr>
                            <pic:cNvPicPr>
                              <a:picLocks noChangeAspect="1" noChangeArrowheads="1"/>
                            </pic:cNvPicPr>
                          </pic:nvPicPr>
                          <pic:blipFill>
                            <a:blip r:embed="rId18"/>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903C7E">
                <w:rPr>
                  <w:rFonts w:ascii="Verdana" w:eastAsia="Times New Roman" w:hAnsi="Verdana" w:cs="Times New Roman"/>
                  <w:color w:val="0000FF"/>
                  <w:sz w:val="17"/>
                </w:rPr>
                <w:t>Open table as spreadsheet</w:t>
              </w:r>
            </w:hyperlink>
          </w:p>
        </w:tc>
      </w:tr>
      <w:tr w:rsidR="00903C7E" w:rsidRPr="00903C7E" w:rsidTr="00903C7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99" name="Picture 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b/>
                <w:bCs/>
                <w:sz w:val="17"/>
                <w:szCs w:val="17"/>
              </w:rPr>
              <w:t>Setting</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114300" cy="114300"/>
                  <wp:effectExtent l="19050" t="0" r="0" b="0"/>
                  <wp:docPr id="100" name="Picture 1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b/>
                <w:bCs/>
                <w:sz w:val="17"/>
                <w:szCs w:val="17"/>
              </w:rPr>
              <w:t>Explanation</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1" name="Picture 1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ICMP Disable</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2" name="Picture 1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This configuration option allows you to stop the device from responding to ICMP (Internet Control Message Protocol) requests of various kinds. For instance, you may want the device to ignore ICMP Echo Requests or “pings,” which can be configured here.</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3" name="Picture 1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ECN Disable</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4" name="Picture 1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Choose to disable Explicit Congestion Notification TCP sessions. These are used by default, and changing this only affects new TCP sessions because ECN is negotiated at TCP connection establishment during the initial SYN phase. Sometimes network switches and routers have trouble with ECN, although this usually applies to older network hardware; if there are unexplained network problems, try turning on this option, although it should be disabled again if it doesn’t fix the problem. It is unlikely that you will need to change the default setting here.</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5" name="Picture 1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Destination Based Routing</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6" name="Picture 1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By default, </w:t>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appliances send responses to incoming requests via the interface to which a given service is bound, or via the interface on which the incoming request was received if the service is bound to multiple addresses. By setting </w:t>
            </w:r>
            <w:r w:rsidRPr="00903C7E">
              <w:rPr>
                <w:rFonts w:ascii="Verdana" w:eastAsia="Times New Roman" w:hAnsi="Verdana" w:cs="Times New Roman"/>
                <w:sz w:val="17"/>
                <w:szCs w:val="17"/>
              </w:rPr>
              <w:lastRenderedPageBreak/>
              <w:t>Destination Based Routing to On, we can enable different behavior where outbound packets for responses are sent using the best possible path to a client irrespective of which interface the request was received on. This is a legacy setting which in most cases should not be enabled.</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07" name="Picture 1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Relaxed Interface Isolation</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8" name="Picture 1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Generally speaking, packets will only be accepted on an interface if they are addressed to an IP address on that specific interface. Putting this setting to On will relax this isolation, such that the packet will be accepted if the destination IP address is on the same subnet as one of the addresses on the interface. This option is intended for use with the Destination Based Routing option in the previous entry and in most cases should not be enabled.</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9" name="Picture 1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Never Enforce Interface Isolation</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0" name="Picture 1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This setting relaxes the interface isolation described in the previous entry even more, such that any packet with the destination MAC address will be accepted irrespective of the IP address set as the target of the packet. Note that the IP stack will still not handle the packet unless the address is configured somewhere on the device. This option could be used to, for instance, have a “hidden” IP address that does not respond to ARP requests but will be accepted if the address is spoofed onto a packet with the correct MAC destination address. In most instances, you will not need to change the default setting here.</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1" name="Picture 1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TCP Retries</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2" name="Picture 1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Configure the number of times the device will try to open a new TCP connection with a SYN packet before giving up. The default of 5 is usually fine for most deployments; modifying this setting changes the time required to detect failures at the network layer.</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ARP Retries</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4" name="Picture 1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Configure the number of times the device will try to find the MAC address for a specific IP address using the Address Resolution Protocol (ARP). The default of 8 is usually enough to allow normal network devices to respond and should only be modified where necessary; modifying this setting changes the time required to detect failures at the network layer.</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5" name="Picture 1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ARP Retry Interval</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6" name="Picture 1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The amount of time, in milliseconds, to wait before trying an ARP request again; the 50 millisecond default along with the default 8 attempts gives a 400 millisecond default total time to respond, which should be enough for most networks; modifying this setting changes the time required to detect failures at the network layer.</w:t>
            </w:r>
          </w:p>
        </w:tc>
      </w:tr>
      <w:tr w:rsidR="00903C7E" w:rsidRPr="00903C7E" w:rsidTr="00903C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7" name="Picture 1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TCP Segmentation Offload on Ethernet</w:t>
            </w:r>
          </w:p>
        </w:tc>
        <w:tc>
          <w:tcPr>
            <w:tcW w:w="0" w:type="auto"/>
            <w:tcBorders>
              <w:top w:val="outset" w:sz="6" w:space="0" w:color="auto"/>
              <w:left w:val="outset" w:sz="6" w:space="0" w:color="auto"/>
              <w:bottom w:val="outset" w:sz="6" w:space="0" w:color="auto"/>
              <w:right w:val="outset" w:sz="6" w:space="0" w:color="auto"/>
            </w:tcBorders>
            <w:hideMark/>
          </w:tcPr>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8" name="Picture 1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TCP segmentation offloading is a method of improving the performance of large TCP data transfers by allowing the hardware to split the data up into packets as opposed to allowing the application to do so itself. This setting is enabled by default and should only be disabled in response to specific problems. For instance, in some use cases, TCP segmentation offloading might cause interface resets and other network inconsistencies, and in those cases this setting should be disabled.</w:t>
            </w:r>
          </w:p>
        </w:tc>
      </w:tr>
    </w:tbl>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97" w:name="ch03lev2sec2"/>
      <w:bookmarkStart w:id="98" w:name="358"/>
      <w:bookmarkEnd w:id="97"/>
      <w:bookmarkEnd w:id="98"/>
      <w:r w:rsidRPr="00903C7E">
        <w:rPr>
          <w:rFonts w:ascii="Verdana" w:eastAsia="Times New Roman" w:hAnsi="Verdana" w:cs="Times New Roman"/>
          <w:b/>
          <w:bCs/>
          <w:sz w:val="27"/>
          <w:szCs w:val="27"/>
        </w:rPr>
        <w:t>DNS Settings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2" name="Picture 1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99" w:name="indexterm.7293C7E2-75CF-4351-9C58-F96C9B"/>
      <w:bookmarkStart w:id="100" w:name="362"/>
      <w:bookmarkStart w:id="101" w:name="indexterm.C08DF101-957F-4D85-A3A0-5DF7B0"/>
      <w:bookmarkStart w:id="102" w:name="361"/>
      <w:bookmarkStart w:id="103" w:name="indexterm.B01DD01F-2F46-4997-AF07-4629E9"/>
      <w:bookmarkStart w:id="104" w:name="360"/>
      <w:bookmarkStart w:id="105" w:name="iddle1985"/>
      <w:bookmarkStart w:id="106" w:name="359"/>
      <w:bookmarkEnd w:id="99"/>
      <w:bookmarkEnd w:id="100"/>
      <w:bookmarkEnd w:id="101"/>
      <w:bookmarkEnd w:id="102"/>
      <w:bookmarkEnd w:id="103"/>
      <w:bookmarkEnd w:id="104"/>
      <w:bookmarkEnd w:id="105"/>
      <w:bookmarkEnd w:id="106"/>
      <w:r w:rsidRPr="00903C7E">
        <w:rPr>
          <w:rFonts w:ascii="Verdana" w:eastAsia="Times New Roman" w:hAnsi="Verdana" w:cs="Times New Roman"/>
          <w:sz w:val="17"/>
          <w:szCs w:val="17"/>
        </w:rPr>
        <w:t xml:space="preserve">The Domain Name Service is a way of resolving hostnames to IP addresses, or vice versa. It is possible to configure the </w:t>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 to utilize one or more DNS servers. This may or may not be needed for your environment. Making the appliance dependent on any external service is always adding an element of risk; if there is no </w:t>
      </w:r>
      <w:r w:rsidRPr="00903C7E">
        <w:rPr>
          <w:rFonts w:ascii="Verdana" w:eastAsia="Times New Roman" w:hAnsi="Verdana" w:cs="Times New Roman"/>
          <w:i/>
          <w:iCs/>
          <w:sz w:val="17"/>
          <w:szCs w:val="17"/>
        </w:rPr>
        <w:t>requirement</w:t>
      </w:r>
      <w:r w:rsidRPr="00903C7E">
        <w:rPr>
          <w:rFonts w:ascii="Verdana" w:eastAsia="Times New Roman" w:hAnsi="Verdana" w:cs="Times New Roman"/>
          <w:sz w:val="17"/>
          <w:szCs w:val="17"/>
        </w:rPr>
        <w:t xml:space="preserve"> for an external DNS server, simply do not configure one. If you choose to configure a DNS server, select Network </w:t>
      </w:r>
      <w:r w:rsidRPr="00903C7E">
        <w:rPr>
          <w:rFonts w:ascii="Arial" w:eastAsia="Times New Roman" w:hAnsi="Arial" w:cs="Arial"/>
          <w:sz w:val="17"/>
        </w:rPr>
        <w:t>→</w:t>
      </w:r>
      <w:r w:rsidRPr="00903C7E">
        <w:rPr>
          <w:rFonts w:ascii="Verdana" w:eastAsia="Times New Roman" w:hAnsi="Verdana" w:cs="Times New Roman"/>
          <w:sz w:val="17"/>
          <w:szCs w:val="17"/>
        </w:rPr>
        <w:t>DNS Settings from the Navigation Bar on the left side. Doing so brings up the screen shown in Figure 3-6.</w:t>
      </w:r>
    </w:p>
    <w:p w:rsidR="00903C7E" w:rsidRPr="00903C7E" w:rsidRDefault="00903C7E" w:rsidP="00903C7E">
      <w:pPr>
        <w:spacing w:after="0" w:line="240" w:lineRule="auto"/>
        <w:rPr>
          <w:rFonts w:ascii="Verdana" w:eastAsia="Times New Roman" w:hAnsi="Verdana" w:cs="Times New Roman"/>
          <w:sz w:val="17"/>
          <w:szCs w:val="17"/>
        </w:rPr>
      </w:pPr>
      <w:bookmarkStart w:id="107" w:name="IMG_35"/>
      <w:bookmarkStart w:id="108" w:name="ch03fig06"/>
      <w:bookmarkStart w:id="109" w:name="363"/>
      <w:bookmarkEnd w:id="108"/>
      <w:bookmarkEnd w:id="109"/>
      <w:r>
        <w:rPr>
          <w:rFonts w:ascii="Verdana" w:eastAsia="Times New Roman" w:hAnsi="Verdana" w:cs="Times New Roman"/>
          <w:noProof/>
          <w:color w:val="0000FF"/>
          <w:sz w:val="17"/>
          <w:szCs w:val="17"/>
        </w:rPr>
        <w:lastRenderedPageBreak/>
        <w:drawing>
          <wp:inline distT="0" distB="0" distL="0" distR="0">
            <wp:extent cx="4762500" cy="1695450"/>
            <wp:effectExtent l="19050" t="0" r="0" b="0"/>
            <wp:docPr id="123" name="IMG_35" descr="Image from book">
              <a:hlinkClick xmlns:a="http://schemas.openxmlformats.org/drawingml/2006/main" r:id="rId3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 descr="Image from book">
                      <a:hlinkClick r:id="rId30" tgtFrame="_self"/>
                    </pic:cNvPr>
                    <pic:cNvPicPr>
                      <a:picLocks noChangeAspect="1" noChangeArrowheads="1"/>
                    </pic:cNvPicPr>
                  </pic:nvPicPr>
                  <pic:blipFill>
                    <a:blip r:embed="rId31"/>
                    <a:srcRect/>
                    <a:stretch>
                      <a:fillRect/>
                    </a:stretch>
                  </pic:blipFill>
                  <pic:spPr bwMode="auto">
                    <a:xfrm>
                      <a:off x="0" y="0"/>
                      <a:ext cx="4762500" cy="1695450"/>
                    </a:xfrm>
                    <a:prstGeom prst="rect">
                      <a:avLst/>
                    </a:prstGeom>
                    <a:noFill/>
                    <a:ln w="9525">
                      <a:noFill/>
                      <a:miter lim="800000"/>
                      <a:headEnd/>
                      <a:tailEnd/>
                    </a:ln>
                  </pic:spPr>
                </pic:pic>
              </a:graphicData>
            </a:graphic>
          </wp:inline>
        </w:drawing>
      </w:r>
      <w:bookmarkEnd w:id="107"/>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4" name="Picture 1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3-6: DNS configuration.</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5" name="Picture 1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DNS configuration consists of domain stems, which are automatically added to the search if you search by a hostname, along with DNS server configuration and static </w:t>
      </w:r>
      <w:proofErr w:type="gramStart"/>
      <w:r w:rsidRPr="00903C7E">
        <w:rPr>
          <w:rFonts w:ascii="Verdana" w:eastAsia="Times New Roman" w:hAnsi="Verdana" w:cs="Times New Roman"/>
          <w:sz w:val="17"/>
          <w:szCs w:val="17"/>
        </w:rPr>
        <w:t>hosts</w:t>
      </w:r>
      <w:proofErr w:type="gramEnd"/>
      <w:r w:rsidRPr="00903C7E">
        <w:rPr>
          <w:rFonts w:ascii="Verdana" w:eastAsia="Times New Roman" w:hAnsi="Verdana" w:cs="Times New Roman"/>
          <w:sz w:val="17"/>
          <w:szCs w:val="17"/>
        </w:rPr>
        <w:t xml:space="preserve"> information. The search domains, shown in Figure 3-7, are the DNS name stems to add if looking up a hostname without a domain name. In the example, if you are on this particular device to perform a DNS look up for say the hostname “www,” this domain name would be appended to make the lookup search for “</w:t>
      </w:r>
      <w:hyperlink r:id="rId32" w:tgtFrame="_top" w:history="1">
        <w:r w:rsidRPr="00903C7E">
          <w:rPr>
            <w:rFonts w:ascii="Verdana" w:eastAsia="Times New Roman" w:hAnsi="Verdana" w:cs="Times New Roman"/>
            <w:color w:val="0000FF"/>
            <w:sz w:val="17"/>
          </w:rPr>
          <w:t>www.example.com.</w:t>
        </w:r>
      </w:hyperlink>
      <w:r w:rsidRPr="00903C7E">
        <w:rPr>
          <w:rFonts w:ascii="Verdana" w:eastAsia="Times New Roman" w:hAnsi="Verdana" w:cs="Times New Roman"/>
          <w:sz w:val="17"/>
          <w:szCs w:val="17"/>
        </w:rPr>
        <w:t>”</w:t>
      </w:r>
    </w:p>
    <w:p w:rsidR="00903C7E" w:rsidRPr="00903C7E" w:rsidRDefault="00903C7E" w:rsidP="00903C7E">
      <w:pPr>
        <w:spacing w:after="0" w:line="240" w:lineRule="auto"/>
        <w:rPr>
          <w:rFonts w:ascii="Verdana" w:eastAsia="Times New Roman" w:hAnsi="Verdana" w:cs="Times New Roman"/>
          <w:sz w:val="17"/>
          <w:szCs w:val="17"/>
        </w:rPr>
      </w:pPr>
      <w:bookmarkStart w:id="110" w:name="IMG_36"/>
      <w:bookmarkStart w:id="111" w:name="ch03fig07"/>
      <w:bookmarkStart w:id="112" w:name="364"/>
      <w:bookmarkEnd w:id="111"/>
      <w:bookmarkEnd w:id="112"/>
      <w:r>
        <w:rPr>
          <w:rFonts w:ascii="Verdana" w:eastAsia="Times New Roman" w:hAnsi="Verdana" w:cs="Times New Roman"/>
          <w:noProof/>
          <w:color w:val="0000FF"/>
          <w:sz w:val="17"/>
          <w:szCs w:val="17"/>
        </w:rPr>
        <w:drawing>
          <wp:inline distT="0" distB="0" distL="0" distR="0">
            <wp:extent cx="4762500" cy="3048000"/>
            <wp:effectExtent l="19050" t="0" r="0" b="0"/>
            <wp:docPr id="126" name="IMG_36" descr="Image from book">
              <a:hlinkClick xmlns:a="http://schemas.openxmlformats.org/drawingml/2006/main" r:id="rId3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 descr="Image from book">
                      <a:hlinkClick r:id="rId33" tgtFrame="_self"/>
                    </pic:cNvPr>
                    <pic:cNvPicPr>
                      <a:picLocks noChangeAspect="1" noChangeArrowheads="1"/>
                    </pic:cNvPicPr>
                  </pic:nvPicPr>
                  <pic:blipFill>
                    <a:blip r:embed="rId34"/>
                    <a:srcRect/>
                    <a:stretch>
                      <a:fillRect/>
                    </a:stretch>
                  </pic:blipFill>
                  <pic:spPr bwMode="auto">
                    <a:xfrm>
                      <a:off x="0" y="0"/>
                      <a:ext cx="4762500" cy="3048000"/>
                    </a:xfrm>
                    <a:prstGeom prst="rect">
                      <a:avLst/>
                    </a:prstGeom>
                    <a:noFill/>
                    <a:ln w="9525">
                      <a:noFill/>
                      <a:miter lim="800000"/>
                      <a:headEnd/>
                      <a:tailEnd/>
                    </a:ln>
                  </pic:spPr>
                </pic:pic>
              </a:graphicData>
            </a:graphic>
          </wp:inline>
        </w:drawing>
      </w:r>
      <w:bookmarkEnd w:id="110"/>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7" name="Picture 1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3-7: Search domain configuration.</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8" name="Picture 1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3" w:name="indexterm.D95B31A8-3372-4E59-A4C6-27C8B5"/>
      <w:bookmarkStart w:id="114" w:name="368"/>
      <w:bookmarkStart w:id="115" w:name="indexterm.1241CE72-2E31-4C19-9509-63A513"/>
      <w:bookmarkStart w:id="116" w:name="367"/>
      <w:bookmarkStart w:id="117" w:name="indexterm.CB2CD62C-B6E1-45FD-B954-386E4E"/>
      <w:bookmarkStart w:id="118" w:name="366"/>
      <w:bookmarkStart w:id="119" w:name="indexterm.FFE39C17-DD63-4CAA-BB8C-8FFEF8"/>
      <w:bookmarkStart w:id="120" w:name="365"/>
      <w:bookmarkEnd w:id="113"/>
      <w:bookmarkEnd w:id="114"/>
      <w:bookmarkEnd w:id="115"/>
      <w:bookmarkEnd w:id="116"/>
      <w:bookmarkEnd w:id="117"/>
      <w:bookmarkEnd w:id="118"/>
      <w:bookmarkEnd w:id="119"/>
      <w:bookmarkEnd w:id="120"/>
      <w:r w:rsidRPr="00903C7E">
        <w:rPr>
          <w:rFonts w:ascii="Verdana" w:eastAsia="Times New Roman" w:hAnsi="Verdana" w:cs="Times New Roman"/>
          <w:sz w:val="17"/>
          <w:szCs w:val="17"/>
        </w:rPr>
        <w:t>The next tab, depicted in Figure 3-8, defines the actual DNS servers to be used. They are used in the order included on the screen. The configuration consists of the IP address of the server to use, the port for UDP and TCP connection, and the number of times to retry a failed lookup before giving up.</w:t>
      </w:r>
    </w:p>
    <w:p w:rsidR="00903C7E" w:rsidRPr="00903C7E" w:rsidRDefault="00903C7E" w:rsidP="00903C7E">
      <w:pPr>
        <w:spacing w:after="0" w:line="240" w:lineRule="auto"/>
        <w:rPr>
          <w:rFonts w:ascii="Verdana" w:eastAsia="Times New Roman" w:hAnsi="Verdana" w:cs="Times New Roman"/>
          <w:sz w:val="17"/>
          <w:szCs w:val="17"/>
        </w:rPr>
      </w:pPr>
      <w:bookmarkStart w:id="121" w:name="IMG_37"/>
      <w:bookmarkStart w:id="122" w:name="ch03fig08"/>
      <w:bookmarkStart w:id="123" w:name="369"/>
      <w:bookmarkEnd w:id="122"/>
      <w:bookmarkEnd w:id="123"/>
      <w:r>
        <w:rPr>
          <w:rFonts w:ascii="Verdana" w:eastAsia="Times New Roman" w:hAnsi="Verdana" w:cs="Times New Roman"/>
          <w:noProof/>
          <w:color w:val="0000FF"/>
          <w:sz w:val="17"/>
          <w:szCs w:val="17"/>
        </w:rPr>
        <w:lastRenderedPageBreak/>
        <w:drawing>
          <wp:inline distT="0" distB="0" distL="0" distR="0">
            <wp:extent cx="3810000" cy="2857500"/>
            <wp:effectExtent l="19050" t="0" r="0" b="0"/>
            <wp:docPr id="129" name="IMG_37" descr="Image from book">
              <a:hlinkClick xmlns:a="http://schemas.openxmlformats.org/drawingml/2006/main" r:id="rId3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7" descr="Image from book">
                      <a:hlinkClick r:id="rId35" tgtFrame="_self"/>
                    </pic:cNvPr>
                    <pic:cNvPicPr>
                      <a:picLocks noChangeAspect="1" noChangeArrowheads="1"/>
                    </pic:cNvPicPr>
                  </pic:nvPicPr>
                  <pic:blipFill>
                    <a:blip r:embed="rId36"/>
                    <a:srcRect/>
                    <a:stretch>
                      <a:fillRect/>
                    </a:stretch>
                  </pic:blipFill>
                  <pic:spPr bwMode="auto">
                    <a:xfrm>
                      <a:off x="0" y="0"/>
                      <a:ext cx="3810000" cy="2857500"/>
                    </a:xfrm>
                    <a:prstGeom prst="rect">
                      <a:avLst/>
                    </a:prstGeom>
                    <a:noFill/>
                    <a:ln w="9525">
                      <a:noFill/>
                      <a:miter lim="800000"/>
                      <a:headEnd/>
                      <a:tailEnd/>
                    </a:ln>
                  </pic:spPr>
                </pic:pic>
              </a:graphicData>
            </a:graphic>
          </wp:inline>
        </w:drawing>
      </w:r>
      <w:bookmarkEnd w:id="121"/>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30" name="Picture 1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3-8: DNS server configuration.</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1" name="Picture 1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last tab is for defining static hosts. These are the equivalent of entries in a hosts file on a distributed operating system—hostnames that are resolved locally on the device to a fixed IP address. The example in Figure 3-9 shows a single hostname, </w:t>
      </w:r>
      <w:proofErr w:type="spellStart"/>
      <w:r w:rsidRPr="00903C7E">
        <w:rPr>
          <w:rFonts w:ascii="Verdana" w:eastAsia="Times New Roman" w:hAnsi="Verdana" w:cs="Times New Roman"/>
          <w:sz w:val="17"/>
          <w:szCs w:val="17"/>
        </w:rPr>
        <w:t>FTP_Server_IP</w:t>
      </w:r>
      <w:proofErr w:type="spellEnd"/>
      <w:r w:rsidRPr="00903C7E">
        <w:rPr>
          <w:rFonts w:ascii="Verdana" w:eastAsia="Times New Roman" w:hAnsi="Verdana" w:cs="Times New Roman"/>
          <w:sz w:val="17"/>
          <w:szCs w:val="17"/>
        </w:rPr>
        <w:t>, which when resolved on the device will always return the IP address 81.146.57.62.</w:t>
      </w:r>
    </w:p>
    <w:p w:rsidR="00903C7E" w:rsidRPr="00903C7E" w:rsidRDefault="00903C7E" w:rsidP="00903C7E">
      <w:pPr>
        <w:spacing w:after="0" w:line="240" w:lineRule="auto"/>
        <w:rPr>
          <w:rFonts w:ascii="Verdana" w:eastAsia="Times New Roman" w:hAnsi="Verdana" w:cs="Times New Roman"/>
          <w:sz w:val="17"/>
          <w:szCs w:val="17"/>
        </w:rPr>
      </w:pPr>
      <w:bookmarkStart w:id="124" w:name="IMG_38"/>
      <w:bookmarkStart w:id="125" w:name="ch03fig09"/>
      <w:bookmarkStart w:id="126" w:name="370"/>
      <w:bookmarkEnd w:id="125"/>
      <w:bookmarkEnd w:id="126"/>
      <w:r>
        <w:rPr>
          <w:rFonts w:ascii="Verdana" w:eastAsia="Times New Roman" w:hAnsi="Verdana" w:cs="Times New Roman"/>
          <w:noProof/>
          <w:color w:val="0000FF"/>
          <w:sz w:val="17"/>
          <w:szCs w:val="17"/>
        </w:rPr>
        <w:drawing>
          <wp:inline distT="0" distB="0" distL="0" distR="0">
            <wp:extent cx="3810000" cy="2686050"/>
            <wp:effectExtent l="19050" t="0" r="0" b="0"/>
            <wp:docPr id="132" name="IMG_38" descr="Image from book">
              <a:hlinkClick xmlns:a="http://schemas.openxmlformats.org/drawingml/2006/main" r:id="rId3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8" descr="Image from book">
                      <a:hlinkClick r:id="rId37" tgtFrame="_self"/>
                    </pic:cNvPr>
                    <pic:cNvPicPr>
                      <a:picLocks noChangeAspect="1" noChangeArrowheads="1"/>
                    </pic:cNvPicPr>
                  </pic:nvPicPr>
                  <pic:blipFill>
                    <a:blip r:embed="rId38"/>
                    <a:srcRect/>
                    <a:stretch>
                      <a:fillRect/>
                    </a:stretch>
                  </pic:blipFill>
                  <pic:spPr bwMode="auto">
                    <a:xfrm>
                      <a:off x="0" y="0"/>
                      <a:ext cx="3810000" cy="2686050"/>
                    </a:xfrm>
                    <a:prstGeom prst="rect">
                      <a:avLst/>
                    </a:prstGeom>
                    <a:noFill/>
                    <a:ln w="9525">
                      <a:noFill/>
                      <a:miter lim="800000"/>
                      <a:headEnd/>
                      <a:tailEnd/>
                    </a:ln>
                  </pic:spPr>
                </pic:pic>
              </a:graphicData>
            </a:graphic>
          </wp:inline>
        </w:drawing>
      </w:r>
      <w:bookmarkEnd w:id="124"/>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33" name="Picture 1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3-9: Static hosts settings.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34" name="Picture 1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27" w:name="indexterm.A4257E0C-A0B7-47CF-9893-277B65"/>
      <w:bookmarkStart w:id="128" w:name="379"/>
      <w:bookmarkStart w:id="129" w:name="indexterm.5EFEA19D-E423-4A58-BC6D-115E3E"/>
      <w:bookmarkStart w:id="130" w:name="378"/>
      <w:bookmarkStart w:id="131" w:name="indexterm.52C96823-0849-4FF4-8812-BD2405"/>
      <w:bookmarkStart w:id="132" w:name="377"/>
      <w:bookmarkStart w:id="133" w:name="indexterm.1B9B42EE-0637-4E7F-8B8F-15B7E1"/>
      <w:bookmarkStart w:id="134" w:name="376"/>
      <w:bookmarkStart w:id="135" w:name="indexterm.95726D22-45E1-4CDF-8B67-41D41C"/>
      <w:bookmarkStart w:id="136" w:name="375"/>
      <w:bookmarkStart w:id="137" w:name="indexterm.6FF0A584-82A9-48DD-972D-E9136E"/>
      <w:bookmarkStart w:id="138" w:name="374"/>
      <w:bookmarkStart w:id="139" w:name="indexterm.3C0CF331-3D56-4151-8D90-1DDF0E"/>
      <w:bookmarkStart w:id="140" w:name="373"/>
      <w:bookmarkStart w:id="141" w:name="indexterm.BAF98650-6B8D-4CC8-8F6D-B0E990"/>
      <w:bookmarkStart w:id="142" w:name="372"/>
      <w:bookmarkStart w:id="143" w:name="indexterm.BEE4DFE9-A564-4FBB-9613-625BED"/>
      <w:bookmarkStart w:id="144" w:name="37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903C7E">
        <w:rPr>
          <w:rFonts w:ascii="Verdana" w:eastAsia="Times New Roman" w:hAnsi="Verdana" w:cs="Times New Roman"/>
          <w:sz w:val="17"/>
          <w:szCs w:val="17"/>
        </w:rPr>
        <w:t xml:space="preserve">There is one more important option on the DNS settings page, located on the right side of each tab: the Flush DNS Cache option, as shown in Figure 3-10. Like the vast majority of DNS clients, the </w:t>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 will cache DNS responses locally, and if it needs to look up the same hostname again, it will retrieve it from cache rather than contacting the DNS server again. You can see this cache information by clicking on </w:t>
      </w:r>
      <w:proofErr w:type="spellStart"/>
      <w:r w:rsidRPr="00903C7E">
        <w:rPr>
          <w:rFonts w:ascii="Verdana" w:eastAsia="Times New Roman" w:hAnsi="Verdana" w:cs="Times New Roman"/>
          <w:sz w:val="17"/>
          <w:szCs w:val="17"/>
        </w:rPr>
        <w:t>Status</w:t>
      </w:r>
      <w:r w:rsidRPr="00903C7E">
        <w:rPr>
          <w:rFonts w:ascii="Arial" w:eastAsia="Times New Roman" w:hAnsi="Arial" w:cs="Arial"/>
          <w:sz w:val="17"/>
        </w:rPr>
        <w:t>→</w:t>
      </w:r>
      <w:r w:rsidRPr="00903C7E">
        <w:rPr>
          <w:rFonts w:ascii="Verdana" w:eastAsia="Times New Roman" w:hAnsi="Verdana" w:cs="Times New Roman"/>
          <w:sz w:val="17"/>
          <w:szCs w:val="17"/>
        </w:rPr>
        <w:t>DNS</w:t>
      </w:r>
      <w:proofErr w:type="spellEnd"/>
      <w:r w:rsidRPr="00903C7E">
        <w:rPr>
          <w:rFonts w:ascii="Verdana" w:eastAsia="Times New Roman" w:hAnsi="Verdana" w:cs="Times New Roman"/>
          <w:sz w:val="17"/>
          <w:szCs w:val="17"/>
        </w:rPr>
        <w:t xml:space="preserve"> Cached Hosts on the Navigation Bar. Sometimes, however, you need to be able to make certain that the next lookup goes to the DNS server—for example, if the entry on the server has been updated. This can be done by clicking Flush DNS Cache.</w:t>
      </w:r>
    </w:p>
    <w:p w:rsidR="00903C7E" w:rsidRPr="00903C7E" w:rsidRDefault="00903C7E" w:rsidP="00903C7E">
      <w:pPr>
        <w:spacing w:after="0" w:line="240" w:lineRule="auto"/>
        <w:rPr>
          <w:rFonts w:ascii="Verdana" w:eastAsia="Times New Roman" w:hAnsi="Verdana" w:cs="Times New Roman"/>
          <w:sz w:val="17"/>
          <w:szCs w:val="17"/>
        </w:rPr>
      </w:pPr>
      <w:bookmarkStart w:id="145" w:name="ch03fig10"/>
      <w:bookmarkStart w:id="146" w:name="380"/>
      <w:bookmarkEnd w:id="145"/>
      <w:bookmarkEnd w:id="146"/>
      <w:r>
        <w:rPr>
          <w:rFonts w:ascii="Verdana" w:eastAsia="Times New Roman" w:hAnsi="Verdana" w:cs="Times New Roman"/>
          <w:noProof/>
          <w:sz w:val="17"/>
          <w:szCs w:val="17"/>
        </w:rPr>
        <w:lastRenderedPageBreak/>
        <w:drawing>
          <wp:inline distT="0" distB="0" distL="0" distR="0">
            <wp:extent cx="3457575" cy="1524000"/>
            <wp:effectExtent l="19050" t="0" r="9525" b="0"/>
            <wp:docPr id="135" name="IMG_39"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9" descr="Image from book"/>
                    <pic:cNvPicPr>
                      <a:picLocks noChangeAspect="1" noChangeArrowheads="1"/>
                    </pic:cNvPicPr>
                  </pic:nvPicPr>
                  <pic:blipFill>
                    <a:blip r:embed="rId39"/>
                    <a:srcRect/>
                    <a:stretch>
                      <a:fillRect/>
                    </a:stretch>
                  </pic:blipFill>
                  <pic:spPr bwMode="auto">
                    <a:xfrm>
                      <a:off x="0" y="0"/>
                      <a:ext cx="3457575" cy="15240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36" name="Picture 1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3-10: Click to flush the DNS cache</w:t>
      </w:r>
    </w:p>
    <w:p w:rsidR="00903C7E" w:rsidRDefault="00903C7E"/>
    <w:p w:rsidR="00903C7E" w:rsidRPr="00903C7E" w:rsidRDefault="00903C7E" w:rsidP="00903C7E">
      <w:pPr>
        <w:spacing w:before="100" w:beforeAutospacing="1" w:after="100" w:afterAutospacing="1" w:line="240" w:lineRule="auto"/>
        <w:outlineLvl w:val="1"/>
        <w:rPr>
          <w:rFonts w:ascii="Verdana" w:eastAsia="Times New Roman" w:hAnsi="Verdana" w:cs="Times New Roman"/>
          <w:b/>
          <w:bCs/>
          <w:sz w:val="36"/>
          <w:szCs w:val="36"/>
        </w:rPr>
      </w:pPr>
      <w:r w:rsidRPr="00903C7E">
        <w:rPr>
          <w:rFonts w:ascii="Verdana" w:eastAsia="Times New Roman" w:hAnsi="Verdana" w:cs="Times New Roman"/>
          <w:b/>
          <w:bCs/>
          <w:sz w:val="36"/>
          <w:szCs w:val="36"/>
        </w:rPr>
        <w:t>Network Status Information</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1" name="Picture 1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SOA appliances can provide a lot of information about the status of the network configuration. This information can be invaluable in debugging network issues. This section lists the key tools available to examine the internal workings of the IP stack. If the concepts in this section are not familiar to you, please see </w:t>
      </w:r>
      <w:hyperlink r:id="rId40"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82" name="Picture 1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7" w:name="ch03lev2sec3"/>
      <w:bookmarkStart w:id="148" w:name="382"/>
      <w:bookmarkEnd w:id="147"/>
      <w:bookmarkEnd w:id="148"/>
      <w:r w:rsidRPr="00903C7E">
        <w:rPr>
          <w:rFonts w:ascii="Verdana" w:eastAsia="Times New Roman" w:hAnsi="Verdana" w:cs="Times New Roman"/>
          <w:b/>
          <w:bCs/>
          <w:sz w:val="27"/>
          <w:szCs w:val="27"/>
        </w:rPr>
        <w:t>Interface Status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3" name="Picture 1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If you click on </w:t>
      </w:r>
      <w:proofErr w:type="spellStart"/>
      <w:r w:rsidRPr="00903C7E">
        <w:rPr>
          <w:rFonts w:ascii="Verdana" w:eastAsia="Times New Roman" w:hAnsi="Verdana" w:cs="Times New Roman"/>
          <w:sz w:val="17"/>
          <w:szCs w:val="17"/>
        </w:rPr>
        <w:t>Status</w:t>
      </w:r>
      <w:r w:rsidRPr="00903C7E">
        <w:rPr>
          <w:rFonts w:ascii="Arial" w:eastAsia="Times New Roman" w:hAnsi="Arial" w:cs="Arial"/>
          <w:sz w:val="17"/>
        </w:rPr>
        <w:t>→</w:t>
      </w:r>
      <w:r w:rsidRPr="00903C7E">
        <w:rPr>
          <w:rFonts w:ascii="Verdana" w:eastAsia="Times New Roman" w:hAnsi="Verdana" w:cs="Times New Roman"/>
          <w:sz w:val="17"/>
          <w:szCs w:val="17"/>
        </w:rPr>
        <w:t>Ethernet</w:t>
      </w:r>
      <w:proofErr w:type="spellEnd"/>
      <w:r w:rsidRPr="00903C7E">
        <w:rPr>
          <w:rFonts w:ascii="Verdana" w:eastAsia="Times New Roman" w:hAnsi="Verdana" w:cs="Times New Roman"/>
          <w:sz w:val="17"/>
          <w:szCs w:val="17"/>
        </w:rPr>
        <w:t xml:space="preserve"> Interfaces, you can see information about the way that the interfaces have been configured.</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4" name="Picture 1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As Figure 3-11 shows, it is possible at a glance to see which interfaces are physically connected, what negotiation mode and speed they have used, IP addresses configured, hardware addresses, received and sent bytes and packets, and so on. One of the chief uses for the interface status page is to debug network errors. Collisions of packets on the network or even packets being dropped can have a serious effect on the function of the device. This behavior may be related to, for instance, a failure to correctly negotiate network speed, as described earlier.</w:t>
      </w:r>
    </w:p>
    <w:p w:rsidR="00903C7E" w:rsidRPr="00903C7E" w:rsidRDefault="00903C7E" w:rsidP="00903C7E">
      <w:pPr>
        <w:spacing w:after="0" w:line="240" w:lineRule="auto"/>
        <w:rPr>
          <w:rFonts w:ascii="Verdana" w:eastAsia="Times New Roman" w:hAnsi="Verdana" w:cs="Times New Roman"/>
          <w:sz w:val="17"/>
          <w:szCs w:val="17"/>
        </w:rPr>
      </w:pPr>
      <w:bookmarkStart w:id="149" w:name="IMG_40"/>
      <w:bookmarkStart w:id="150" w:name="ch03fig11"/>
      <w:bookmarkStart w:id="151" w:name="383"/>
      <w:bookmarkEnd w:id="150"/>
      <w:bookmarkEnd w:id="151"/>
      <w:r>
        <w:rPr>
          <w:rFonts w:ascii="Verdana" w:eastAsia="Times New Roman" w:hAnsi="Verdana" w:cs="Times New Roman"/>
          <w:noProof/>
          <w:color w:val="0000FF"/>
          <w:sz w:val="17"/>
          <w:szCs w:val="17"/>
        </w:rPr>
        <w:drawing>
          <wp:inline distT="0" distB="0" distL="0" distR="0">
            <wp:extent cx="4762500" cy="1190625"/>
            <wp:effectExtent l="19050" t="0" r="0" b="0"/>
            <wp:docPr id="185" name="IMG_40" descr="Image from book">
              <a:hlinkClick xmlns:a="http://schemas.openxmlformats.org/drawingml/2006/main" r:id="rId4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 descr="Image from book">
                      <a:hlinkClick r:id="rId41" tgtFrame="_self"/>
                    </pic:cNvPr>
                    <pic:cNvPicPr>
                      <a:picLocks noChangeAspect="1" noChangeArrowheads="1"/>
                    </pic:cNvPicPr>
                  </pic:nvPicPr>
                  <pic:blipFill>
                    <a:blip r:embed="rId42"/>
                    <a:srcRect/>
                    <a:stretch>
                      <a:fillRect/>
                    </a:stretch>
                  </pic:blipFill>
                  <pic:spPr bwMode="auto">
                    <a:xfrm>
                      <a:off x="0" y="0"/>
                      <a:ext cx="4762500" cy="1190625"/>
                    </a:xfrm>
                    <a:prstGeom prst="rect">
                      <a:avLst/>
                    </a:prstGeom>
                    <a:noFill/>
                    <a:ln w="9525">
                      <a:noFill/>
                      <a:miter lim="800000"/>
                      <a:headEnd/>
                      <a:tailEnd/>
                    </a:ln>
                  </pic:spPr>
                </pic:pic>
              </a:graphicData>
            </a:graphic>
          </wp:inline>
        </w:drawing>
      </w:r>
      <w:bookmarkEnd w:id="149"/>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86" name="Picture 1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3-11: A lot of information is available about the state of network interfaces.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sidRPr="00903C7E">
        <w:rPr>
          <w:rFonts w:ascii="Verdana" w:eastAsia="Times New Roman" w:hAnsi="Verdana" w:cs="Times New Roman"/>
          <w:b/>
          <w:bCs/>
          <w:sz w:val="27"/>
          <w:szCs w:val="27"/>
        </w:rPr>
        <w:t>Tip: DHCP</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7" name="Picture 1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2" w:name="indexterm.98C9A857-1730-44AD-BD82-D3328D"/>
      <w:bookmarkStart w:id="153" w:name="388"/>
      <w:bookmarkStart w:id="154" w:name="indexterm.44611164-E4EB-4A1E-8EF4-5E051B"/>
      <w:bookmarkStart w:id="155" w:name="387"/>
      <w:bookmarkStart w:id="156" w:name="indexterm.BB6BCA5F-572A-4ACC-9DD6-4F036F"/>
      <w:bookmarkStart w:id="157" w:name="386"/>
      <w:bookmarkStart w:id="158" w:name="indexterm.6C14F089-207C-4862-BF6F-C3B8A4"/>
      <w:bookmarkStart w:id="159" w:name="385"/>
      <w:bookmarkStart w:id="160" w:name="indexterm.1B491816-1F07-492F-A7E1-866DBA"/>
      <w:bookmarkStart w:id="161" w:name="384"/>
      <w:bookmarkEnd w:id="152"/>
      <w:bookmarkEnd w:id="153"/>
      <w:bookmarkEnd w:id="154"/>
      <w:bookmarkEnd w:id="155"/>
      <w:bookmarkEnd w:id="156"/>
      <w:bookmarkEnd w:id="157"/>
      <w:bookmarkEnd w:id="158"/>
      <w:bookmarkEnd w:id="159"/>
      <w:bookmarkEnd w:id="160"/>
      <w:bookmarkEnd w:id="161"/>
      <w:r w:rsidRPr="00903C7E">
        <w:rPr>
          <w:rFonts w:ascii="Verdana" w:eastAsia="Times New Roman" w:hAnsi="Verdana" w:cs="Times New Roman"/>
          <w:sz w:val="17"/>
          <w:szCs w:val="17"/>
        </w:rPr>
        <w:t>While it is unlikely you will use DHCP on this enterprise server class appliance, if you do then the Interface Status page is the only way in the GUI to determine the IP address that has been negotiated via DHCP on an interface.</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88" name="Picture 1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62" w:name="ch03lev2sec4"/>
      <w:bookmarkStart w:id="163" w:name="389"/>
      <w:bookmarkEnd w:id="162"/>
      <w:bookmarkEnd w:id="163"/>
      <w:r w:rsidRPr="00903C7E">
        <w:rPr>
          <w:rFonts w:ascii="Verdana" w:eastAsia="Times New Roman" w:hAnsi="Verdana" w:cs="Times New Roman"/>
          <w:b/>
          <w:bCs/>
          <w:sz w:val="27"/>
          <w:szCs w:val="27"/>
        </w:rPr>
        <w:t>Routing Table</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89" name="Picture 1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Network devices such as the </w:t>
      </w:r>
      <w:proofErr w:type="spellStart"/>
      <w:r w:rsidRPr="00903C7E">
        <w:rPr>
          <w:rFonts w:ascii="Verdana" w:eastAsia="Times New Roman" w:hAnsi="Verdana" w:cs="Times New Roman"/>
          <w:sz w:val="17"/>
          <w:szCs w:val="17"/>
        </w:rPr>
        <w:t>DataPower</w:t>
      </w:r>
      <w:proofErr w:type="spellEnd"/>
      <w:r w:rsidRPr="00903C7E">
        <w:rPr>
          <w:rFonts w:ascii="Verdana" w:eastAsia="Times New Roman" w:hAnsi="Verdana" w:cs="Times New Roman"/>
          <w:sz w:val="17"/>
          <w:szCs w:val="17"/>
        </w:rPr>
        <w:t xml:space="preserve"> appliance maintain an in-memory routing table; a list of rules that define how packets should be sent based on the destination addresses. The device’s routing table can be displayed by clicking </w:t>
      </w:r>
      <w:proofErr w:type="spellStart"/>
      <w:r w:rsidRPr="00903C7E">
        <w:rPr>
          <w:rFonts w:ascii="Verdana" w:eastAsia="Times New Roman" w:hAnsi="Verdana" w:cs="Times New Roman"/>
          <w:sz w:val="17"/>
          <w:szCs w:val="17"/>
        </w:rPr>
        <w:t>Status</w:t>
      </w:r>
      <w:r w:rsidRPr="00903C7E">
        <w:rPr>
          <w:rFonts w:ascii="Arial" w:eastAsia="Times New Roman" w:hAnsi="Arial" w:cs="Arial"/>
          <w:sz w:val="17"/>
        </w:rPr>
        <w:t>→</w:t>
      </w:r>
      <w:r w:rsidRPr="00903C7E">
        <w:rPr>
          <w:rFonts w:ascii="Verdana" w:eastAsia="Times New Roman" w:hAnsi="Verdana" w:cs="Times New Roman"/>
          <w:sz w:val="17"/>
          <w:szCs w:val="17"/>
        </w:rPr>
        <w:t>Routing</w:t>
      </w:r>
      <w:proofErr w:type="spellEnd"/>
      <w:r w:rsidRPr="00903C7E">
        <w:rPr>
          <w:rFonts w:ascii="Verdana" w:eastAsia="Times New Roman" w:hAnsi="Verdana" w:cs="Times New Roman"/>
          <w:sz w:val="17"/>
          <w:szCs w:val="17"/>
        </w:rPr>
        <w:t xml:space="preserve"> Table, as shown in Figure 3-12.</w:t>
      </w:r>
    </w:p>
    <w:p w:rsidR="00903C7E" w:rsidRPr="00903C7E" w:rsidRDefault="00903C7E" w:rsidP="00903C7E">
      <w:pPr>
        <w:spacing w:after="0" w:line="240" w:lineRule="auto"/>
        <w:rPr>
          <w:rFonts w:ascii="Verdana" w:eastAsia="Times New Roman" w:hAnsi="Verdana" w:cs="Times New Roman"/>
          <w:sz w:val="17"/>
          <w:szCs w:val="17"/>
        </w:rPr>
      </w:pPr>
      <w:bookmarkStart w:id="164" w:name="IMG_41"/>
      <w:bookmarkStart w:id="165" w:name="ch03fig12"/>
      <w:bookmarkStart w:id="166" w:name="390"/>
      <w:bookmarkEnd w:id="165"/>
      <w:bookmarkEnd w:id="166"/>
      <w:r>
        <w:rPr>
          <w:rFonts w:ascii="Verdana" w:eastAsia="Times New Roman" w:hAnsi="Verdana" w:cs="Times New Roman"/>
          <w:noProof/>
          <w:color w:val="0000FF"/>
          <w:sz w:val="17"/>
          <w:szCs w:val="17"/>
        </w:rPr>
        <w:drawing>
          <wp:inline distT="0" distB="0" distL="0" distR="0">
            <wp:extent cx="4762500" cy="2000250"/>
            <wp:effectExtent l="19050" t="0" r="0" b="0"/>
            <wp:docPr id="190" name="IMG_41" descr="Image from book">
              <a:hlinkClick xmlns:a="http://schemas.openxmlformats.org/drawingml/2006/main" r:id="rId4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 descr="Image from book">
                      <a:hlinkClick r:id="rId43" tgtFrame="_self"/>
                    </pic:cNvPr>
                    <pic:cNvPicPr>
                      <a:picLocks noChangeAspect="1" noChangeArrowheads="1"/>
                    </pic:cNvPicPr>
                  </pic:nvPicPr>
                  <pic:blipFill>
                    <a:blip r:embed="rId44"/>
                    <a:srcRect/>
                    <a:stretch>
                      <a:fillRect/>
                    </a:stretch>
                  </pic:blipFill>
                  <pic:spPr bwMode="auto">
                    <a:xfrm>
                      <a:off x="0" y="0"/>
                      <a:ext cx="4762500" cy="2000250"/>
                    </a:xfrm>
                    <a:prstGeom prst="rect">
                      <a:avLst/>
                    </a:prstGeom>
                    <a:noFill/>
                    <a:ln w="9525">
                      <a:noFill/>
                      <a:miter lim="800000"/>
                      <a:headEnd/>
                      <a:tailEnd/>
                    </a:ln>
                  </pic:spPr>
                </pic:pic>
              </a:graphicData>
            </a:graphic>
          </wp:inline>
        </w:drawing>
      </w:r>
      <w:bookmarkEnd w:id="164"/>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91" name="Picture 1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3-12: The routing table can be displayed.</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2" name="Picture 1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information in the routing table includes any specific routes that relate to a given interface, any default routes that have been configured, and any static routes that have been added. More information on routing can be found in </w:t>
      </w:r>
      <w:hyperlink r:id="rId45" w:anchor="403" w:tgtFrame="_parent" w:history="1">
        <w:r w:rsidRPr="00903C7E">
          <w:rPr>
            <w:rFonts w:ascii="Verdana" w:eastAsia="Times New Roman" w:hAnsi="Verdana" w:cs="Times New Roman"/>
            <w:color w:val="0000FF"/>
            <w:sz w:val="17"/>
          </w:rPr>
          <w:t>Chapter 4</w:t>
        </w:r>
      </w:hyperlink>
      <w:r w:rsidRPr="00903C7E">
        <w:rPr>
          <w:rFonts w:ascii="Verdana" w:eastAsia="Times New Roman" w:hAnsi="Verdana" w:cs="Times New Roman"/>
          <w:sz w:val="17"/>
          <w:szCs w:val="17"/>
        </w:rPr>
        <w:t>.</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93" name="Picture 1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67" w:name="ch03lev2sec5"/>
      <w:bookmarkStart w:id="168" w:name="391"/>
      <w:bookmarkEnd w:id="167"/>
      <w:bookmarkEnd w:id="168"/>
      <w:r w:rsidRPr="00903C7E">
        <w:rPr>
          <w:rFonts w:ascii="Verdana" w:eastAsia="Times New Roman" w:hAnsi="Verdana" w:cs="Times New Roman"/>
          <w:b/>
          <w:bCs/>
          <w:sz w:val="27"/>
          <w:szCs w:val="27"/>
        </w:rPr>
        <w:t>TCP Port Status</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4" name="Picture 1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Possibly the most-often used network status screen is the TCP Port Status. This is the equivalent of a </w:t>
      </w:r>
      <w:proofErr w:type="spellStart"/>
      <w:r w:rsidRPr="00903C7E">
        <w:rPr>
          <w:rFonts w:ascii="Courier New" w:eastAsia="Times New Roman" w:hAnsi="Courier New" w:cs="Courier New"/>
          <w:sz w:val="20"/>
        </w:rPr>
        <w:t>netstat</w:t>
      </w:r>
      <w:proofErr w:type="spellEnd"/>
      <w:r w:rsidRPr="00903C7E">
        <w:rPr>
          <w:rFonts w:ascii="Courier New" w:eastAsia="Times New Roman" w:hAnsi="Courier New" w:cs="Courier New"/>
          <w:sz w:val="20"/>
        </w:rPr>
        <w:t xml:space="preserve"> -an</w:t>
      </w:r>
      <w:r w:rsidRPr="00903C7E">
        <w:rPr>
          <w:rFonts w:ascii="Verdana" w:eastAsia="Times New Roman" w:hAnsi="Verdana" w:cs="Times New Roman"/>
          <w:sz w:val="17"/>
          <w:szCs w:val="17"/>
        </w:rPr>
        <w:t xml:space="preserve"> on a distributed platform. It lists the TCP sockets on a given device, what state they are in, what the source and destination addresses and ports are, and so on. If you look for just the sockets that are in “listen” state, you can see all the services that are active on a device, which domain they are in, and what port/interface they are bound to. Figure 3-13 demonstrates this extremely useful functionality.</w:t>
      </w:r>
    </w:p>
    <w:p w:rsidR="00903C7E" w:rsidRPr="00903C7E" w:rsidRDefault="00903C7E" w:rsidP="00903C7E">
      <w:pPr>
        <w:spacing w:after="0" w:line="240" w:lineRule="auto"/>
        <w:rPr>
          <w:rFonts w:ascii="Verdana" w:eastAsia="Times New Roman" w:hAnsi="Verdana" w:cs="Times New Roman"/>
          <w:sz w:val="17"/>
          <w:szCs w:val="17"/>
        </w:rPr>
      </w:pPr>
      <w:bookmarkStart w:id="169" w:name="IMG_42"/>
      <w:bookmarkStart w:id="170" w:name="ch03fig13"/>
      <w:bookmarkStart w:id="171" w:name="392"/>
      <w:bookmarkEnd w:id="170"/>
      <w:bookmarkEnd w:id="171"/>
      <w:r>
        <w:rPr>
          <w:rFonts w:ascii="Verdana" w:eastAsia="Times New Roman" w:hAnsi="Verdana" w:cs="Times New Roman"/>
          <w:noProof/>
          <w:color w:val="0000FF"/>
          <w:sz w:val="17"/>
          <w:szCs w:val="17"/>
        </w:rPr>
        <w:drawing>
          <wp:inline distT="0" distB="0" distL="0" distR="0">
            <wp:extent cx="4762500" cy="2057400"/>
            <wp:effectExtent l="19050" t="0" r="0" b="0"/>
            <wp:docPr id="195" name="IMG_42" descr="Image from book">
              <a:hlinkClick xmlns:a="http://schemas.openxmlformats.org/drawingml/2006/main" r:id="rId4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 descr="Image from book">
                      <a:hlinkClick r:id="rId46" tgtFrame="_self"/>
                    </pic:cNvPr>
                    <pic:cNvPicPr>
                      <a:picLocks noChangeAspect="1" noChangeArrowheads="1"/>
                    </pic:cNvPicPr>
                  </pic:nvPicPr>
                  <pic:blipFill>
                    <a:blip r:embed="rId47"/>
                    <a:srcRect/>
                    <a:stretch>
                      <a:fillRect/>
                    </a:stretch>
                  </pic:blipFill>
                  <pic:spPr bwMode="auto">
                    <a:xfrm>
                      <a:off x="0" y="0"/>
                      <a:ext cx="4762500" cy="2057400"/>
                    </a:xfrm>
                    <a:prstGeom prst="rect">
                      <a:avLst/>
                    </a:prstGeom>
                    <a:noFill/>
                    <a:ln w="9525">
                      <a:noFill/>
                      <a:miter lim="800000"/>
                      <a:headEnd/>
                      <a:tailEnd/>
                    </a:ln>
                  </pic:spPr>
                </pic:pic>
              </a:graphicData>
            </a:graphic>
          </wp:inline>
        </w:drawing>
      </w:r>
      <w:bookmarkEnd w:id="169"/>
      <w:r w:rsidRPr="00903C7E">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96" name="Picture 1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Figure 3-13: TCP port status.</w:t>
      </w:r>
      <w:r w:rsidRPr="00903C7E">
        <w:rPr>
          <w:rFonts w:ascii="Verdana" w:eastAsia="Times New Roman" w:hAnsi="Verdana" w:cs="Times New Roman"/>
          <w:sz w:val="17"/>
          <w:szCs w:val="17"/>
        </w:rPr>
        <w:t xml:space="preserve"> </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7" name="Picture 1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 xml:space="preserve">The most important use of this screen is to check which services are listening on which ports. There can only be a single service (such as an XML Firewall or a Front Side Handler) listening on a given IP address and port combination; if due to a </w:t>
      </w:r>
      <w:proofErr w:type="spellStart"/>
      <w:r w:rsidRPr="00903C7E">
        <w:rPr>
          <w:rFonts w:ascii="Verdana" w:eastAsia="Times New Roman" w:hAnsi="Verdana" w:cs="Times New Roman"/>
          <w:sz w:val="17"/>
          <w:szCs w:val="17"/>
        </w:rPr>
        <w:t>misconfiguration</w:t>
      </w:r>
      <w:proofErr w:type="spellEnd"/>
      <w:r w:rsidRPr="00903C7E">
        <w:rPr>
          <w:rFonts w:ascii="Verdana" w:eastAsia="Times New Roman" w:hAnsi="Verdana" w:cs="Times New Roman"/>
          <w:sz w:val="17"/>
          <w:szCs w:val="17"/>
        </w:rPr>
        <w:t xml:space="preserve"> or miscommunication, two services have been configured to listen on the same IP address and port, only the first one that tries to bind will be able to start. Using the TCP port status screen, if a service is down we can easily check to see whether another service is using its IP address and port combination, to see whether that is the reason the service didn’t start.</w:t>
      </w:r>
    </w:p>
    <w:p w:rsidR="00903C7E" w:rsidRPr="00903C7E" w:rsidRDefault="00903C7E" w:rsidP="00903C7E">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lastRenderedPageBreak/>
        <w:drawing>
          <wp:inline distT="0" distB="0" distL="0" distR="0">
            <wp:extent cx="114300" cy="114300"/>
            <wp:effectExtent l="19050" t="0" r="0" b="0"/>
            <wp:docPr id="198" name="Picture 1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2" w:name="ch03lev2sec6"/>
      <w:bookmarkStart w:id="173" w:name="393"/>
      <w:bookmarkEnd w:id="172"/>
      <w:bookmarkEnd w:id="173"/>
      <w:r w:rsidRPr="00903C7E">
        <w:rPr>
          <w:rFonts w:ascii="Verdana" w:eastAsia="Times New Roman" w:hAnsi="Verdana" w:cs="Times New Roman"/>
          <w:b/>
          <w:bCs/>
          <w:sz w:val="27"/>
          <w:szCs w:val="27"/>
        </w:rPr>
        <w:t>ARP Table</w: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9" name="Picture 1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4" w:name="indexterm.F0EA3833-6ECB-4F43-843B-E54ECB"/>
      <w:bookmarkStart w:id="175" w:name="397"/>
      <w:bookmarkStart w:id="176" w:name="indexterm.3D881EA8-4B12-480C-954E-B3964C"/>
      <w:bookmarkStart w:id="177" w:name="396"/>
      <w:bookmarkStart w:id="178" w:name="indexterm.75AABC37-C77A-402A-A923-8F80EF"/>
      <w:bookmarkStart w:id="179" w:name="395"/>
      <w:bookmarkStart w:id="180" w:name="indexterm.8062DD71-2B69-4887-95B9-6A351F"/>
      <w:bookmarkStart w:id="181" w:name="394"/>
      <w:bookmarkEnd w:id="174"/>
      <w:bookmarkEnd w:id="175"/>
      <w:bookmarkEnd w:id="176"/>
      <w:bookmarkEnd w:id="177"/>
      <w:bookmarkEnd w:id="178"/>
      <w:bookmarkEnd w:id="179"/>
      <w:bookmarkEnd w:id="180"/>
      <w:bookmarkEnd w:id="181"/>
      <w:r w:rsidRPr="00903C7E">
        <w:rPr>
          <w:rFonts w:ascii="Verdana" w:eastAsia="Times New Roman" w:hAnsi="Verdana" w:cs="Times New Roman"/>
          <w:sz w:val="17"/>
          <w:szCs w:val="17"/>
        </w:rPr>
        <w:t xml:space="preserve">The Address Resolution Protocol (ARP) resolves IP addresses to physical Ethernet addresses. As with most nodes on an IP network, the device maintains an ARP cache, and you can list the current cache of nodes for which ARP has completed in the ARP table, like </w:t>
      </w:r>
      <w:proofErr w:type="spellStart"/>
      <w:proofErr w:type="gramStart"/>
      <w:r w:rsidRPr="00903C7E">
        <w:rPr>
          <w:rFonts w:ascii="Courier New" w:eastAsia="Times New Roman" w:hAnsi="Courier New" w:cs="Courier New"/>
          <w:sz w:val="20"/>
        </w:rPr>
        <w:t>arp</w:t>
      </w:r>
      <w:proofErr w:type="spellEnd"/>
      <w:proofErr w:type="gramEnd"/>
      <w:r w:rsidRPr="00903C7E">
        <w:rPr>
          <w:rFonts w:ascii="Courier New" w:eastAsia="Times New Roman" w:hAnsi="Courier New" w:cs="Courier New"/>
          <w:sz w:val="20"/>
        </w:rPr>
        <w:t xml:space="preserve"> -a</w:t>
      </w:r>
      <w:r w:rsidRPr="00903C7E">
        <w:rPr>
          <w:rFonts w:ascii="Verdana" w:eastAsia="Times New Roman" w:hAnsi="Verdana" w:cs="Times New Roman"/>
          <w:sz w:val="17"/>
          <w:szCs w:val="17"/>
        </w:rPr>
        <w:t xml:space="preserve"> on distributed platforms. The ARP table can be displayed using the </w:t>
      </w:r>
      <w:r w:rsidRPr="00903C7E">
        <w:rPr>
          <w:rFonts w:ascii="Courier New" w:eastAsia="Times New Roman" w:hAnsi="Courier New" w:cs="Courier New"/>
          <w:sz w:val="20"/>
        </w:rPr>
        <w:t xml:space="preserve">show </w:t>
      </w:r>
      <w:proofErr w:type="spellStart"/>
      <w:r w:rsidRPr="00903C7E">
        <w:rPr>
          <w:rFonts w:ascii="Courier New" w:eastAsia="Times New Roman" w:hAnsi="Courier New" w:cs="Courier New"/>
          <w:sz w:val="20"/>
        </w:rPr>
        <w:t>netarp</w:t>
      </w:r>
      <w:proofErr w:type="spellEnd"/>
      <w:r w:rsidRPr="00903C7E">
        <w:rPr>
          <w:rFonts w:ascii="Verdana" w:eastAsia="Times New Roman" w:hAnsi="Verdana" w:cs="Times New Roman"/>
          <w:sz w:val="17"/>
          <w:szCs w:val="17"/>
        </w:rPr>
        <w:t xml:space="preserve"> command in the CLI, as in Listing 3-1.</w:t>
      </w:r>
    </w:p>
    <w:p w:rsidR="00903C7E" w:rsidRPr="00903C7E" w:rsidRDefault="00903C7E" w:rsidP="00903C7E">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0" name="Picture 2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rPr>
        <w:t>Listing 3-1: Address Resolution Table</w:t>
      </w:r>
      <w:bookmarkStart w:id="182" w:name="ch03ex01"/>
      <w:bookmarkStart w:id="183" w:name="398"/>
      <w:bookmarkEnd w:id="182"/>
      <w:bookmarkEnd w:id="183"/>
      <w:r w:rsidRPr="00903C7E">
        <w:rPr>
          <w:rFonts w:ascii="Verdana" w:eastAsia="Times New Roman" w:hAnsi="Verdana" w:cs="Times New Roman"/>
          <w:sz w:val="17"/>
          <w:szCs w:val="17"/>
        </w:rPr>
        <w:t xml:space="preserve"> </w:t>
      </w:r>
    </w:p>
    <w:p w:rsidR="00903C7E" w:rsidRPr="00903C7E" w:rsidRDefault="00903C7E" w:rsidP="00903C7E">
      <w:pPr>
        <w:spacing w:after="0" w:line="240" w:lineRule="auto"/>
        <w:rPr>
          <w:rFonts w:ascii="Verdana" w:eastAsia="Times New Roman" w:hAnsi="Verdana" w:cs="Times New Roman"/>
          <w:sz w:val="17"/>
          <w:szCs w:val="17"/>
        </w:rPr>
      </w:pPr>
      <w:r w:rsidRPr="00903C7E">
        <w:rPr>
          <w:rFonts w:ascii="Verdana" w:eastAsia="Times New Roman" w:hAnsi="Verdana" w:cs="Times New Roman"/>
          <w:sz w:val="17"/>
          <w:szCs w:val="17"/>
        </w:rPr>
        <w:pict>
          <v:rect id="_x0000_i1025" style="width:0;height:1.5pt" o:hralign="center" o:hrstd="t" o:hr="t" fillcolor="#aca899" stroked="f"/>
        </w:pict>
      </w: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02" name="Picture 2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Courier New" w:eastAsia="Times New Roman" w:hAnsi="Courier New" w:cs="Courier New"/>
          <w:sz w:val="20"/>
          <w:szCs w:val="20"/>
        </w:rPr>
        <w:t xml:space="preserve">xi50# show </w:t>
      </w:r>
      <w:proofErr w:type="spellStart"/>
      <w:r w:rsidRPr="00903C7E">
        <w:rPr>
          <w:rFonts w:ascii="Courier New" w:eastAsia="Times New Roman" w:hAnsi="Courier New" w:cs="Courier New"/>
          <w:sz w:val="20"/>
          <w:szCs w:val="20"/>
        </w:rPr>
        <w:t>netarp</w:t>
      </w:r>
      <w:proofErr w:type="spellEnd"/>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C7E">
        <w:rPr>
          <w:rFonts w:ascii="Courier New" w:eastAsia="Times New Roman" w:hAnsi="Courier New" w:cs="Courier New"/>
          <w:sz w:val="20"/>
          <w:szCs w:val="20"/>
        </w:rPr>
        <w:t xml:space="preserve"> IP address      MAC address        Interface </w:t>
      </w:r>
      <w:proofErr w:type="spellStart"/>
      <w:r w:rsidRPr="00903C7E">
        <w:rPr>
          <w:rFonts w:ascii="Courier New" w:eastAsia="Times New Roman" w:hAnsi="Courier New" w:cs="Courier New"/>
          <w:sz w:val="20"/>
          <w:szCs w:val="20"/>
        </w:rPr>
        <w:t>Interface</w:t>
      </w:r>
      <w:proofErr w:type="spellEnd"/>
      <w:r w:rsidRPr="00903C7E">
        <w:rPr>
          <w:rFonts w:ascii="Courier New" w:eastAsia="Times New Roman" w:hAnsi="Courier New" w:cs="Courier New"/>
          <w:sz w:val="20"/>
          <w:szCs w:val="20"/>
        </w:rPr>
        <w:t xml:space="preserve"> Type VLAN</w:t>
      </w: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C7E">
        <w:rPr>
          <w:rFonts w:ascii="Courier New" w:eastAsia="Times New Roman" w:hAnsi="Courier New" w:cs="Courier New"/>
          <w:sz w:val="20"/>
          <w:szCs w:val="20"/>
        </w:rPr>
        <w:t xml:space="preserve"> ----------      -----------        --------- -------------- ----</w:t>
      </w: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C7E">
        <w:rPr>
          <w:rFonts w:ascii="Courier New" w:eastAsia="Times New Roman" w:hAnsi="Courier New" w:cs="Courier New"/>
          <w:sz w:val="20"/>
          <w:szCs w:val="20"/>
        </w:rPr>
        <w:t xml:space="preserve"> 192.168.10.4    00:15:2c:b2</w:t>
      </w:r>
      <w:proofErr w:type="gramStart"/>
      <w:r w:rsidRPr="00903C7E">
        <w:rPr>
          <w:rFonts w:ascii="Courier New" w:eastAsia="Times New Roman" w:hAnsi="Courier New" w:cs="Courier New"/>
          <w:sz w:val="20"/>
          <w:szCs w:val="20"/>
        </w:rPr>
        <w:t>:ac:00</w:t>
      </w:r>
      <w:proofErr w:type="gramEnd"/>
      <w:r w:rsidRPr="00903C7E">
        <w:rPr>
          <w:rFonts w:ascii="Courier New" w:eastAsia="Times New Roman" w:hAnsi="Courier New" w:cs="Courier New"/>
          <w:sz w:val="20"/>
          <w:szCs w:val="20"/>
        </w:rPr>
        <w:t xml:space="preserve">  eth0      Ethernet</w:t>
      </w: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C7E">
        <w:rPr>
          <w:rFonts w:ascii="Courier New" w:eastAsia="Times New Roman" w:hAnsi="Courier New" w:cs="Courier New"/>
          <w:sz w:val="20"/>
          <w:szCs w:val="20"/>
        </w:rPr>
        <w:t xml:space="preserve"> </w:t>
      </w:r>
      <w:proofErr w:type="gramStart"/>
      <w:r w:rsidRPr="00903C7E">
        <w:rPr>
          <w:rFonts w:ascii="Courier New" w:eastAsia="Times New Roman" w:hAnsi="Courier New" w:cs="Courier New"/>
          <w:sz w:val="20"/>
          <w:szCs w:val="20"/>
        </w:rPr>
        <w:t>192.168.10.114  00:1e:37:90:3c:af</w:t>
      </w:r>
      <w:proofErr w:type="gramEnd"/>
      <w:r w:rsidRPr="00903C7E">
        <w:rPr>
          <w:rFonts w:ascii="Courier New" w:eastAsia="Times New Roman" w:hAnsi="Courier New" w:cs="Courier New"/>
          <w:sz w:val="20"/>
          <w:szCs w:val="20"/>
        </w:rPr>
        <w:t xml:space="preserve">  eth0      Ethernet</w:t>
      </w: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C7E" w:rsidRPr="00903C7E" w:rsidRDefault="00903C7E" w:rsidP="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C7E">
        <w:rPr>
          <w:rFonts w:ascii="Courier New" w:eastAsia="Times New Roman" w:hAnsi="Courier New" w:cs="Courier New"/>
          <w:sz w:val="20"/>
          <w:szCs w:val="20"/>
        </w:rPr>
        <w:t>xi50#</w:t>
      </w:r>
    </w:p>
    <w:p w:rsidR="00903C7E" w:rsidRPr="00903C7E" w:rsidRDefault="00903C7E" w:rsidP="00903C7E">
      <w:pPr>
        <w:spacing w:after="0" w:line="240" w:lineRule="auto"/>
        <w:rPr>
          <w:rFonts w:ascii="Verdana" w:eastAsia="Times New Roman" w:hAnsi="Verdana" w:cs="Times New Roman"/>
          <w:sz w:val="17"/>
          <w:szCs w:val="17"/>
        </w:rPr>
      </w:pPr>
      <w:r w:rsidRPr="00903C7E">
        <w:rPr>
          <w:rFonts w:ascii="Verdana" w:eastAsia="Times New Roman" w:hAnsi="Verdana" w:cs="Times New Roman"/>
          <w:sz w:val="17"/>
          <w:szCs w:val="17"/>
        </w:rPr>
        <w:pict>
          <v:rect id="_x0000_i1026" style="width:0;height:1.5pt" o:hralign="center" o:hrstd="t" o:hr="t" fillcolor="#aca899" stroked="f"/>
        </w:pict>
      </w:r>
    </w:p>
    <w:p w:rsidR="00903C7E" w:rsidRPr="00903C7E" w:rsidRDefault="00903C7E" w:rsidP="00903C7E">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4" name="Picture 2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03C7E">
        <w:rPr>
          <w:rFonts w:ascii="Verdana" w:eastAsia="Times New Roman" w:hAnsi="Verdana" w:cs="Times New Roman"/>
          <w:sz w:val="17"/>
          <w:szCs w:val="17"/>
        </w:rPr>
        <w:t>The device’s ARP cache contains the hardware addresses of all the nodes with which the appliance communicates. This particular device contains only two hosts in its ARP cache, because there are only two other nodes currently communicating with it.</w:t>
      </w:r>
    </w:p>
    <w:p w:rsidR="00903C7E" w:rsidRDefault="00903C7E" w:rsidP="00903C7E">
      <w:pPr>
        <w:pStyle w:val="Heading2"/>
        <w:rPr>
          <w:rFonts w:ascii="Verdana" w:hAnsi="Verdana"/>
        </w:rPr>
      </w:pPr>
      <w:r>
        <w:rPr>
          <w:rFonts w:ascii="Verdana" w:hAnsi="Verdana"/>
        </w:rPr>
        <w:t>Network Configuration Checklist</w:t>
      </w:r>
    </w:p>
    <w:p w:rsidR="00903C7E" w:rsidRDefault="00903C7E" w:rsidP="00903C7E">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29" name="Picture 2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84" w:name="indexterm.8EC3AEA1-9F14-4F07-9452-94AA93"/>
      <w:bookmarkStart w:id="185" w:name="401"/>
      <w:bookmarkStart w:id="186" w:name="indexterm.5FEB42EF-DE62-42DE-9159-370AD3"/>
      <w:bookmarkStart w:id="187" w:name="400"/>
      <w:bookmarkEnd w:id="184"/>
      <w:bookmarkEnd w:id="185"/>
      <w:bookmarkEnd w:id="186"/>
      <w:bookmarkEnd w:id="187"/>
      <w:r>
        <w:rPr>
          <w:rFonts w:ascii="Verdana" w:hAnsi="Verdana"/>
          <w:sz w:val="17"/>
          <w:szCs w:val="17"/>
        </w:rPr>
        <w:t>How should the network interfaces be configured? The following set of starter questions can be asked of your network administrator to provide the basic information required:</w:t>
      </w:r>
    </w:p>
    <w:p w:rsidR="00903C7E" w:rsidRDefault="00903C7E" w:rsidP="00903C7E">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30" name="Picture 2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How many of the four network interfaces on my device should I configure? Note that it is common for production servers to have more than one.</w:t>
      </w:r>
    </w:p>
    <w:p w:rsidR="00903C7E" w:rsidRDefault="00903C7E" w:rsidP="00903C7E">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31" name="Picture 2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For each interface, what is the IP address and </w:t>
      </w:r>
      <w:proofErr w:type="spellStart"/>
      <w:r>
        <w:rPr>
          <w:rFonts w:ascii="Verdana" w:hAnsi="Verdana"/>
          <w:sz w:val="17"/>
          <w:szCs w:val="17"/>
        </w:rPr>
        <w:t>netmask</w:t>
      </w:r>
      <w:proofErr w:type="spellEnd"/>
      <w:r>
        <w:rPr>
          <w:rFonts w:ascii="Verdana" w:hAnsi="Verdana"/>
          <w:sz w:val="17"/>
          <w:szCs w:val="17"/>
        </w:rPr>
        <w:t xml:space="preserve"> that I should use? Ideally, ask for the </w:t>
      </w:r>
      <w:proofErr w:type="spellStart"/>
      <w:r>
        <w:rPr>
          <w:rFonts w:ascii="Verdana" w:hAnsi="Verdana"/>
          <w:sz w:val="17"/>
          <w:szCs w:val="17"/>
        </w:rPr>
        <w:t>netmask</w:t>
      </w:r>
      <w:proofErr w:type="spellEnd"/>
      <w:r>
        <w:rPr>
          <w:rFonts w:ascii="Verdana" w:hAnsi="Verdana"/>
          <w:sz w:val="17"/>
          <w:szCs w:val="17"/>
        </w:rPr>
        <w:t xml:space="preserve"> in CIDR format—or read the </w:t>
      </w:r>
      <w:hyperlink r:id="rId48" w:anchor="403" w:tgtFrame="_parent" w:history="1">
        <w:r>
          <w:rPr>
            <w:rStyle w:val="Hyperlink"/>
            <w:rFonts w:ascii="Verdana" w:hAnsi="Verdana"/>
            <w:sz w:val="17"/>
            <w:szCs w:val="17"/>
          </w:rPr>
          <w:t>next chapter</w:t>
        </w:r>
      </w:hyperlink>
      <w:r>
        <w:rPr>
          <w:rFonts w:ascii="Verdana" w:hAnsi="Verdana"/>
          <w:sz w:val="17"/>
          <w:szCs w:val="17"/>
        </w:rPr>
        <w:t xml:space="preserve"> to find out what that means and how to calculate it!</w:t>
      </w:r>
    </w:p>
    <w:p w:rsidR="00903C7E" w:rsidRDefault="00903C7E" w:rsidP="00903C7E">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32" name="Picture 2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What should the default gateway be, and which interface should it use? It is most likely that only one default gateway should be configured.</w:t>
      </w:r>
    </w:p>
    <w:p w:rsidR="00903C7E" w:rsidRDefault="00903C7E" w:rsidP="00903C7E">
      <w:pPr>
        <w:pStyle w:val="first-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33" name="Picture 2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Do I need to configure any static routes, and if so what are they?</w:t>
      </w:r>
    </w:p>
    <w:p w:rsidR="00903C7E" w:rsidRDefault="00903C7E" w:rsidP="00903C7E">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234" name="Picture 2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These four simple questions coupled with the rest of the configuration information in this chapter will give you all the information you need to successfully configure networking on the device.</w:t>
      </w:r>
    </w:p>
    <w:p w:rsidR="00903C7E" w:rsidRDefault="00903C7E" w:rsidP="00903C7E">
      <w:pPr>
        <w:pStyle w:val="Heading2"/>
        <w:rPr>
          <w:rFonts w:ascii="Verdana" w:hAnsi="Verdana"/>
        </w:rPr>
      </w:pPr>
      <w:r>
        <w:rPr>
          <w:rFonts w:ascii="Verdana" w:hAnsi="Verdana"/>
        </w:rPr>
        <w:t>Summary</w:t>
      </w:r>
    </w:p>
    <w:p w:rsidR="00903C7E" w:rsidRDefault="00903C7E" w:rsidP="00903C7E">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41" name="Picture 24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This chapter explained the basic use of the administrative console for configuring the main networking features of the </w:t>
      </w:r>
      <w:proofErr w:type="spellStart"/>
      <w:r>
        <w:rPr>
          <w:rFonts w:ascii="Verdana" w:hAnsi="Verdana"/>
          <w:sz w:val="17"/>
          <w:szCs w:val="17"/>
        </w:rPr>
        <w:t>DataPower</w:t>
      </w:r>
      <w:proofErr w:type="spellEnd"/>
      <w:r>
        <w:rPr>
          <w:rFonts w:ascii="Verdana" w:hAnsi="Verdana"/>
          <w:sz w:val="17"/>
          <w:szCs w:val="17"/>
        </w:rPr>
        <w:t xml:space="preserve"> device. </w:t>
      </w:r>
      <w:hyperlink r:id="rId49" w:anchor="403" w:tgtFrame="_parent" w:history="1">
        <w:r>
          <w:rPr>
            <w:rStyle w:val="Hyperlink"/>
            <w:rFonts w:ascii="Verdana" w:hAnsi="Verdana"/>
            <w:sz w:val="17"/>
            <w:szCs w:val="17"/>
          </w:rPr>
          <w:t>Chapter 4</w:t>
        </w:r>
      </w:hyperlink>
      <w:r>
        <w:rPr>
          <w:rFonts w:ascii="Verdana" w:hAnsi="Verdana"/>
          <w:sz w:val="17"/>
          <w:szCs w:val="17"/>
        </w:rPr>
        <w:t xml:space="preserve"> goes into more detail about networking and describes some of the advanced networking configuration that the appliance is capable of.</w:t>
      </w:r>
    </w:p>
    <w:p w:rsidR="00903C7E" w:rsidRDefault="00903C7E"/>
    <w:sectPr w:rsidR="00903C7E"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917C2"/>
    <w:multiLevelType w:val="multilevel"/>
    <w:tmpl w:val="659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C7E"/>
    <w:rsid w:val="001866B4"/>
    <w:rsid w:val="00903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903C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C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C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3C7E"/>
    <w:rPr>
      <w:strike w:val="0"/>
      <w:dstrike w:val="0"/>
      <w:color w:val="0000FF"/>
      <w:u w:val="none"/>
      <w:effect w:val="none"/>
    </w:rPr>
  </w:style>
  <w:style w:type="character" w:customStyle="1" w:styleId="chapter-titlelabel">
    <w:name w:val="chapter-titlelabel"/>
    <w:basedOn w:val="DefaultParagraphFont"/>
    <w:rsid w:val="00903C7E"/>
  </w:style>
  <w:style w:type="paragraph" w:customStyle="1" w:styleId="first-para">
    <w:name w:val="first-para"/>
    <w:basedOn w:val="Normal"/>
    <w:rsid w:val="00903C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903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903C7E"/>
  </w:style>
  <w:style w:type="character" w:customStyle="1" w:styleId="figuremediaobject">
    <w:name w:val="figuremediaobject"/>
    <w:basedOn w:val="DefaultParagraphFont"/>
    <w:rsid w:val="00903C7E"/>
  </w:style>
  <w:style w:type="character" w:customStyle="1" w:styleId="figure-title">
    <w:name w:val="figure-title"/>
    <w:basedOn w:val="DefaultParagraphFont"/>
    <w:rsid w:val="00903C7E"/>
  </w:style>
  <w:style w:type="character" w:customStyle="1" w:styleId="figure-titlelabel">
    <w:name w:val="figure-titlelabel"/>
    <w:basedOn w:val="DefaultParagraphFont"/>
    <w:rsid w:val="00903C7E"/>
  </w:style>
  <w:style w:type="character" w:customStyle="1" w:styleId="table-title">
    <w:name w:val="table-title"/>
    <w:basedOn w:val="DefaultParagraphFont"/>
    <w:rsid w:val="00903C7E"/>
  </w:style>
  <w:style w:type="character" w:customStyle="1" w:styleId="table-titlelabel">
    <w:name w:val="table-titlelabel"/>
    <w:basedOn w:val="DefaultParagraphFont"/>
    <w:rsid w:val="00903C7E"/>
  </w:style>
  <w:style w:type="paragraph" w:customStyle="1" w:styleId="table-para">
    <w:name w:val="table-para"/>
    <w:basedOn w:val="Normal"/>
    <w:rsid w:val="00903C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903C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C7E"/>
    <w:rPr>
      <w:rFonts w:ascii="Tahoma" w:hAnsi="Tahoma" w:cs="Tahoma"/>
      <w:sz w:val="16"/>
      <w:szCs w:val="16"/>
    </w:rPr>
  </w:style>
  <w:style w:type="character" w:styleId="HTMLTypewriter">
    <w:name w:val="HTML Typewriter"/>
    <w:basedOn w:val="DefaultParagraphFont"/>
    <w:uiPriority w:val="99"/>
    <w:semiHidden/>
    <w:unhideWhenUsed/>
    <w:rsid w:val="00903C7E"/>
    <w:rPr>
      <w:rFonts w:ascii="Courier New" w:eastAsia="Times New Roman" w:hAnsi="Courier New" w:cs="Courier New"/>
      <w:sz w:val="20"/>
      <w:szCs w:val="20"/>
    </w:rPr>
  </w:style>
  <w:style w:type="character" w:customStyle="1" w:styleId="example-title">
    <w:name w:val="example-title"/>
    <w:basedOn w:val="DefaultParagraphFont"/>
    <w:rsid w:val="00903C7E"/>
  </w:style>
  <w:style w:type="character" w:customStyle="1" w:styleId="example-titlelabel">
    <w:name w:val="example-titlelabel"/>
    <w:basedOn w:val="DefaultParagraphFont"/>
    <w:rsid w:val="00903C7E"/>
  </w:style>
  <w:style w:type="paragraph" w:styleId="HTMLPreformatted">
    <w:name w:val="HTML Preformatted"/>
    <w:basedOn w:val="Normal"/>
    <w:link w:val="HTMLPreformattedChar"/>
    <w:uiPriority w:val="99"/>
    <w:semiHidden/>
    <w:unhideWhenUsed/>
    <w:rsid w:val="009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C7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528686">
      <w:bodyDiv w:val="1"/>
      <w:marLeft w:val="90"/>
      <w:marRight w:val="0"/>
      <w:marTop w:val="0"/>
      <w:marBottom w:val="0"/>
      <w:divBdr>
        <w:top w:val="none" w:sz="0" w:space="0" w:color="auto"/>
        <w:left w:val="none" w:sz="0" w:space="0" w:color="auto"/>
        <w:bottom w:val="none" w:sz="0" w:space="0" w:color="auto"/>
        <w:right w:val="none" w:sz="0" w:space="0" w:color="auto"/>
      </w:divBdr>
      <w:divsChild>
        <w:div w:id="1897543190">
          <w:marLeft w:val="0"/>
          <w:marRight w:val="0"/>
          <w:marTop w:val="0"/>
          <w:marBottom w:val="0"/>
          <w:divBdr>
            <w:top w:val="none" w:sz="0" w:space="0" w:color="auto"/>
            <w:left w:val="none" w:sz="0" w:space="0" w:color="auto"/>
            <w:bottom w:val="none" w:sz="0" w:space="0" w:color="auto"/>
            <w:right w:val="none" w:sz="0" w:space="0" w:color="auto"/>
          </w:divBdr>
          <w:divsChild>
            <w:div w:id="576213287">
              <w:marLeft w:val="120"/>
              <w:marRight w:val="0"/>
              <w:marTop w:val="0"/>
              <w:marBottom w:val="0"/>
              <w:divBdr>
                <w:top w:val="none" w:sz="0" w:space="0" w:color="auto"/>
                <w:left w:val="none" w:sz="0" w:space="0" w:color="auto"/>
                <w:bottom w:val="none" w:sz="0" w:space="0" w:color="auto"/>
                <w:right w:val="none" w:sz="0" w:space="0" w:color="auto"/>
              </w:divBdr>
              <w:divsChild>
                <w:div w:id="1743287318">
                  <w:marLeft w:val="0"/>
                  <w:marRight w:val="0"/>
                  <w:marTop w:val="0"/>
                  <w:marBottom w:val="0"/>
                  <w:divBdr>
                    <w:top w:val="none" w:sz="0" w:space="0" w:color="auto"/>
                    <w:left w:val="none" w:sz="0" w:space="0" w:color="auto"/>
                    <w:bottom w:val="none" w:sz="0" w:space="0" w:color="auto"/>
                    <w:right w:val="none" w:sz="0" w:space="0" w:color="auto"/>
                  </w:divBdr>
                  <w:divsChild>
                    <w:div w:id="1116487290">
                      <w:marLeft w:val="0"/>
                      <w:marRight w:val="0"/>
                      <w:marTop w:val="0"/>
                      <w:marBottom w:val="0"/>
                      <w:divBdr>
                        <w:top w:val="none" w:sz="0" w:space="0" w:color="auto"/>
                        <w:left w:val="none" w:sz="0" w:space="0" w:color="auto"/>
                        <w:bottom w:val="none" w:sz="0" w:space="0" w:color="auto"/>
                        <w:right w:val="none" w:sz="0" w:space="0" w:color="auto"/>
                      </w:divBdr>
                      <w:divsChild>
                        <w:div w:id="819688741">
                          <w:marLeft w:val="0"/>
                          <w:marRight w:val="0"/>
                          <w:marTop w:val="0"/>
                          <w:marBottom w:val="0"/>
                          <w:divBdr>
                            <w:top w:val="none" w:sz="0" w:space="0" w:color="auto"/>
                            <w:left w:val="none" w:sz="0" w:space="0" w:color="auto"/>
                            <w:bottom w:val="none" w:sz="0" w:space="0" w:color="auto"/>
                            <w:right w:val="none" w:sz="0" w:space="0" w:color="auto"/>
                          </w:divBdr>
                          <w:divsChild>
                            <w:div w:id="99221625">
                              <w:marLeft w:val="0"/>
                              <w:marRight w:val="0"/>
                              <w:marTop w:val="0"/>
                              <w:marBottom w:val="0"/>
                              <w:divBdr>
                                <w:top w:val="none" w:sz="0" w:space="0" w:color="auto"/>
                                <w:left w:val="none" w:sz="0" w:space="0" w:color="auto"/>
                                <w:bottom w:val="none" w:sz="0" w:space="0" w:color="auto"/>
                                <w:right w:val="none" w:sz="0" w:space="0" w:color="auto"/>
                              </w:divBdr>
                              <w:divsChild>
                                <w:div w:id="827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432004">
      <w:bodyDiv w:val="1"/>
      <w:marLeft w:val="90"/>
      <w:marRight w:val="0"/>
      <w:marTop w:val="0"/>
      <w:marBottom w:val="0"/>
      <w:divBdr>
        <w:top w:val="none" w:sz="0" w:space="0" w:color="auto"/>
        <w:left w:val="none" w:sz="0" w:space="0" w:color="auto"/>
        <w:bottom w:val="none" w:sz="0" w:space="0" w:color="auto"/>
        <w:right w:val="none" w:sz="0" w:space="0" w:color="auto"/>
      </w:divBdr>
      <w:divsChild>
        <w:div w:id="189072268">
          <w:marLeft w:val="0"/>
          <w:marRight w:val="0"/>
          <w:marTop w:val="0"/>
          <w:marBottom w:val="0"/>
          <w:divBdr>
            <w:top w:val="none" w:sz="0" w:space="0" w:color="auto"/>
            <w:left w:val="none" w:sz="0" w:space="0" w:color="auto"/>
            <w:bottom w:val="none" w:sz="0" w:space="0" w:color="auto"/>
            <w:right w:val="none" w:sz="0" w:space="0" w:color="auto"/>
          </w:divBdr>
          <w:divsChild>
            <w:div w:id="1249928620">
              <w:marLeft w:val="120"/>
              <w:marRight w:val="0"/>
              <w:marTop w:val="0"/>
              <w:marBottom w:val="0"/>
              <w:divBdr>
                <w:top w:val="none" w:sz="0" w:space="0" w:color="auto"/>
                <w:left w:val="none" w:sz="0" w:space="0" w:color="auto"/>
                <w:bottom w:val="none" w:sz="0" w:space="0" w:color="auto"/>
                <w:right w:val="none" w:sz="0" w:space="0" w:color="auto"/>
              </w:divBdr>
              <w:divsChild>
                <w:div w:id="68043172">
                  <w:marLeft w:val="0"/>
                  <w:marRight w:val="0"/>
                  <w:marTop w:val="0"/>
                  <w:marBottom w:val="0"/>
                  <w:divBdr>
                    <w:top w:val="none" w:sz="0" w:space="0" w:color="auto"/>
                    <w:left w:val="none" w:sz="0" w:space="0" w:color="auto"/>
                    <w:bottom w:val="none" w:sz="0" w:space="0" w:color="auto"/>
                    <w:right w:val="none" w:sz="0" w:space="0" w:color="auto"/>
                  </w:divBdr>
                  <w:divsChild>
                    <w:div w:id="1397048118">
                      <w:marLeft w:val="0"/>
                      <w:marRight w:val="0"/>
                      <w:marTop w:val="0"/>
                      <w:marBottom w:val="0"/>
                      <w:divBdr>
                        <w:top w:val="none" w:sz="0" w:space="0" w:color="auto"/>
                        <w:left w:val="none" w:sz="0" w:space="0" w:color="auto"/>
                        <w:bottom w:val="none" w:sz="0" w:space="0" w:color="auto"/>
                        <w:right w:val="none" w:sz="0" w:space="0" w:color="auto"/>
                      </w:divBdr>
                      <w:divsChild>
                        <w:div w:id="328606431">
                          <w:marLeft w:val="0"/>
                          <w:marRight w:val="0"/>
                          <w:marTop w:val="0"/>
                          <w:marBottom w:val="0"/>
                          <w:divBdr>
                            <w:top w:val="none" w:sz="0" w:space="0" w:color="auto"/>
                            <w:left w:val="none" w:sz="0" w:space="0" w:color="auto"/>
                            <w:bottom w:val="none" w:sz="0" w:space="0" w:color="auto"/>
                            <w:right w:val="none" w:sz="0" w:space="0" w:color="auto"/>
                          </w:divBdr>
                          <w:divsChild>
                            <w:div w:id="1442529061">
                              <w:marLeft w:val="0"/>
                              <w:marRight w:val="0"/>
                              <w:marTop w:val="0"/>
                              <w:marBottom w:val="0"/>
                              <w:divBdr>
                                <w:top w:val="none" w:sz="0" w:space="0" w:color="auto"/>
                                <w:left w:val="none" w:sz="0" w:space="0" w:color="auto"/>
                                <w:bottom w:val="none" w:sz="0" w:space="0" w:color="auto"/>
                                <w:right w:val="none" w:sz="0" w:space="0" w:color="auto"/>
                              </w:divBdr>
                              <w:divsChild>
                                <w:div w:id="2081906030">
                                  <w:marLeft w:val="0"/>
                                  <w:marRight w:val="0"/>
                                  <w:marTop w:val="0"/>
                                  <w:marBottom w:val="0"/>
                                  <w:divBdr>
                                    <w:top w:val="none" w:sz="0" w:space="0" w:color="auto"/>
                                    <w:left w:val="none" w:sz="0" w:space="0" w:color="auto"/>
                                    <w:bottom w:val="none" w:sz="0" w:space="0" w:color="auto"/>
                                    <w:right w:val="none" w:sz="0" w:space="0" w:color="auto"/>
                                  </w:divBdr>
                                  <w:divsChild>
                                    <w:div w:id="923802118">
                                      <w:marLeft w:val="0"/>
                                      <w:marRight w:val="0"/>
                                      <w:marTop w:val="0"/>
                                      <w:marBottom w:val="0"/>
                                      <w:divBdr>
                                        <w:top w:val="none" w:sz="0" w:space="0" w:color="auto"/>
                                        <w:left w:val="none" w:sz="0" w:space="0" w:color="auto"/>
                                        <w:bottom w:val="none" w:sz="0" w:space="0" w:color="auto"/>
                                        <w:right w:val="none" w:sz="0" w:space="0" w:color="auto"/>
                                      </w:divBdr>
                                      <w:divsChild>
                                        <w:div w:id="1159888539">
                                          <w:marLeft w:val="0"/>
                                          <w:marRight w:val="0"/>
                                          <w:marTop w:val="0"/>
                                          <w:marBottom w:val="0"/>
                                          <w:divBdr>
                                            <w:top w:val="none" w:sz="0" w:space="0" w:color="auto"/>
                                            <w:left w:val="none" w:sz="0" w:space="0" w:color="auto"/>
                                            <w:bottom w:val="none" w:sz="0" w:space="0" w:color="auto"/>
                                            <w:right w:val="none" w:sz="0" w:space="0" w:color="auto"/>
                                          </w:divBdr>
                                        </w:div>
                                      </w:divsChild>
                                    </w:div>
                                    <w:div w:id="2821634">
                                      <w:marLeft w:val="0"/>
                                      <w:marRight w:val="0"/>
                                      <w:marTop w:val="0"/>
                                      <w:marBottom w:val="0"/>
                                      <w:divBdr>
                                        <w:top w:val="none" w:sz="0" w:space="0" w:color="auto"/>
                                        <w:left w:val="none" w:sz="0" w:space="0" w:color="auto"/>
                                        <w:bottom w:val="none" w:sz="0" w:space="0" w:color="auto"/>
                                        <w:right w:val="none" w:sz="0" w:space="0" w:color="auto"/>
                                      </w:divBdr>
                                      <w:divsChild>
                                        <w:div w:id="1850942627">
                                          <w:marLeft w:val="0"/>
                                          <w:marRight w:val="0"/>
                                          <w:marTop w:val="0"/>
                                          <w:marBottom w:val="0"/>
                                          <w:divBdr>
                                            <w:top w:val="none" w:sz="0" w:space="0" w:color="auto"/>
                                            <w:left w:val="none" w:sz="0" w:space="0" w:color="auto"/>
                                            <w:bottom w:val="none" w:sz="0" w:space="0" w:color="auto"/>
                                            <w:right w:val="none" w:sz="0" w:space="0" w:color="auto"/>
                                          </w:divBdr>
                                        </w:div>
                                        <w:div w:id="470245837">
                                          <w:marLeft w:val="0"/>
                                          <w:marRight w:val="0"/>
                                          <w:marTop w:val="0"/>
                                          <w:marBottom w:val="0"/>
                                          <w:divBdr>
                                            <w:top w:val="none" w:sz="0" w:space="0" w:color="auto"/>
                                            <w:left w:val="none" w:sz="0" w:space="0" w:color="auto"/>
                                            <w:bottom w:val="none" w:sz="0" w:space="0" w:color="auto"/>
                                            <w:right w:val="none" w:sz="0" w:space="0" w:color="auto"/>
                                          </w:divBdr>
                                        </w:div>
                                        <w:div w:id="283270491">
                                          <w:marLeft w:val="0"/>
                                          <w:marRight w:val="0"/>
                                          <w:marTop w:val="0"/>
                                          <w:marBottom w:val="0"/>
                                          <w:divBdr>
                                            <w:top w:val="none" w:sz="0" w:space="0" w:color="auto"/>
                                            <w:left w:val="none" w:sz="0" w:space="0" w:color="auto"/>
                                            <w:bottom w:val="none" w:sz="0" w:space="0" w:color="auto"/>
                                            <w:right w:val="none" w:sz="0" w:space="0" w:color="auto"/>
                                          </w:divBdr>
                                        </w:div>
                                        <w:div w:id="384574463">
                                          <w:marLeft w:val="0"/>
                                          <w:marRight w:val="0"/>
                                          <w:marTop w:val="0"/>
                                          <w:marBottom w:val="0"/>
                                          <w:divBdr>
                                            <w:top w:val="none" w:sz="0" w:space="0" w:color="auto"/>
                                            <w:left w:val="none" w:sz="0" w:space="0" w:color="auto"/>
                                            <w:bottom w:val="none" w:sz="0" w:space="0" w:color="auto"/>
                                            <w:right w:val="none" w:sz="0" w:space="0" w:color="auto"/>
                                          </w:divBdr>
                                        </w:div>
                                        <w:div w:id="1455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163558">
      <w:bodyDiv w:val="1"/>
      <w:marLeft w:val="90"/>
      <w:marRight w:val="0"/>
      <w:marTop w:val="0"/>
      <w:marBottom w:val="0"/>
      <w:divBdr>
        <w:top w:val="none" w:sz="0" w:space="0" w:color="auto"/>
        <w:left w:val="none" w:sz="0" w:space="0" w:color="auto"/>
        <w:bottom w:val="none" w:sz="0" w:space="0" w:color="auto"/>
        <w:right w:val="none" w:sz="0" w:space="0" w:color="auto"/>
      </w:divBdr>
      <w:divsChild>
        <w:div w:id="204828592">
          <w:marLeft w:val="0"/>
          <w:marRight w:val="0"/>
          <w:marTop w:val="0"/>
          <w:marBottom w:val="0"/>
          <w:divBdr>
            <w:top w:val="none" w:sz="0" w:space="0" w:color="auto"/>
            <w:left w:val="none" w:sz="0" w:space="0" w:color="auto"/>
            <w:bottom w:val="none" w:sz="0" w:space="0" w:color="auto"/>
            <w:right w:val="none" w:sz="0" w:space="0" w:color="auto"/>
          </w:divBdr>
          <w:divsChild>
            <w:div w:id="580335683">
              <w:marLeft w:val="120"/>
              <w:marRight w:val="0"/>
              <w:marTop w:val="0"/>
              <w:marBottom w:val="0"/>
              <w:divBdr>
                <w:top w:val="none" w:sz="0" w:space="0" w:color="auto"/>
                <w:left w:val="none" w:sz="0" w:space="0" w:color="auto"/>
                <w:bottom w:val="none" w:sz="0" w:space="0" w:color="auto"/>
                <w:right w:val="none" w:sz="0" w:space="0" w:color="auto"/>
              </w:divBdr>
              <w:divsChild>
                <w:div w:id="1550334107">
                  <w:marLeft w:val="0"/>
                  <w:marRight w:val="0"/>
                  <w:marTop w:val="0"/>
                  <w:marBottom w:val="0"/>
                  <w:divBdr>
                    <w:top w:val="none" w:sz="0" w:space="0" w:color="auto"/>
                    <w:left w:val="none" w:sz="0" w:space="0" w:color="auto"/>
                    <w:bottom w:val="none" w:sz="0" w:space="0" w:color="auto"/>
                    <w:right w:val="none" w:sz="0" w:space="0" w:color="auto"/>
                  </w:divBdr>
                  <w:divsChild>
                    <w:div w:id="313410484">
                      <w:marLeft w:val="0"/>
                      <w:marRight w:val="0"/>
                      <w:marTop w:val="0"/>
                      <w:marBottom w:val="0"/>
                      <w:divBdr>
                        <w:top w:val="none" w:sz="0" w:space="0" w:color="auto"/>
                        <w:left w:val="none" w:sz="0" w:space="0" w:color="auto"/>
                        <w:bottom w:val="none" w:sz="0" w:space="0" w:color="auto"/>
                        <w:right w:val="none" w:sz="0" w:space="0" w:color="auto"/>
                      </w:divBdr>
                      <w:divsChild>
                        <w:div w:id="2117747066">
                          <w:marLeft w:val="0"/>
                          <w:marRight w:val="0"/>
                          <w:marTop w:val="0"/>
                          <w:marBottom w:val="0"/>
                          <w:divBdr>
                            <w:top w:val="none" w:sz="0" w:space="0" w:color="auto"/>
                            <w:left w:val="none" w:sz="0" w:space="0" w:color="auto"/>
                            <w:bottom w:val="none" w:sz="0" w:space="0" w:color="auto"/>
                            <w:right w:val="none" w:sz="0" w:space="0" w:color="auto"/>
                          </w:divBdr>
                          <w:divsChild>
                            <w:div w:id="764692051">
                              <w:marLeft w:val="0"/>
                              <w:marRight w:val="0"/>
                              <w:marTop w:val="0"/>
                              <w:marBottom w:val="0"/>
                              <w:divBdr>
                                <w:top w:val="none" w:sz="0" w:space="0" w:color="auto"/>
                                <w:left w:val="none" w:sz="0" w:space="0" w:color="auto"/>
                                <w:bottom w:val="none" w:sz="0" w:space="0" w:color="auto"/>
                                <w:right w:val="none" w:sz="0" w:space="0" w:color="auto"/>
                              </w:divBdr>
                              <w:divsChild>
                                <w:div w:id="373652296">
                                  <w:marLeft w:val="0"/>
                                  <w:marRight w:val="0"/>
                                  <w:marTop w:val="0"/>
                                  <w:marBottom w:val="0"/>
                                  <w:divBdr>
                                    <w:top w:val="none" w:sz="0" w:space="0" w:color="auto"/>
                                    <w:left w:val="none" w:sz="0" w:space="0" w:color="auto"/>
                                    <w:bottom w:val="none" w:sz="0" w:space="0" w:color="auto"/>
                                    <w:right w:val="none" w:sz="0" w:space="0" w:color="auto"/>
                                  </w:divBdr>
                                  <w:divsChild>
                                    <w:div w:id="1781217259">
                                      <w:marLeft w:val="0"/>
                                      <w:marRight w:val="0"/>
                                      <w:marTop w:val="0"/>
                                      <w:marBottom w:val="0"/>
                                      <w:divBdr>
                                        <w:top w:val="none" w:sz="0" w:space="0" w:color="auto"/>
                                        <w:left w:val="none" w:sz="0" w:space="0" w:color="auto"/>
                                        <w:bottom w:val="none" w:sz="0" w:space="0" w:color="auto"/>
                                        <w:right w:val="none" w:sz="0" w:space="0" w:color="auto"/>
                                      </w:divBdr>
                                    </w:div>
                                    <w:div w:id="1919707754">
                                      <w:marLeft w:val="0"/>
                                      <w:marRight w:val="0"/>
                                      <w:marTop w:val="0"/>
                                      <w:marBottom w:val="0"/>
                                      <w:divBdr>
                                        <w:top w:val="none" w:sz="0" w:space="0" w:color="auto"/>
                                        <w:left w:val="none" w:sz="0" w:space="0" w:color="auto"/>
                                        <w:bottom w:val="none" w:sz="0" w:space="0" w:color="auto"/>
                                        <w:right w:val="none" w:sz="0" w:space="0" w:color="auto"/>
                                      </w:divBdr>
                                      <w:divsChild>
                                        <w:div w:id="1205558321">
                                          <w:marLeft w:val="0"/>
                                          <w:marRight w:val="0"/>
                                          <w:marTop w:val="0"/>
                                          <w:marBottom w:val="0"/>
                                          <w:divBdr>
                                            <w:top w:val="none" w:sz="0" w:space="0" w:color="auto"/>
                                            <w:left w:val="none" w:sz="0" w:space="0" w:color="auto"/>
                                            <w:bottom w:val="none" w:sz="0" w:space="0" w:color="auto"/>
                                            <w:right w:val="none" w:sz="0" w:space="0" w:color="auto"/>
                                          </w:divBdr>
                                        </w:div>
                                      </w:divsChild>
                                    </w:div>
                                    <w:div w:id="437259490">
                                      <w:marLeft w:val="0"/>
                                      <w:marRight w:val="0"/>
                                      <w:marTop w:val="0"/>
                                      <w:marBottom w:val="0"/>
                                      <w:divBdr>
                                        <w:top w:val="none" w:sz="0" w:space="0" w:color="auto"/>
                                        <w:left w:val="none" w:sz="0" w:space="0" w:color="auto"/>
                                        <w:bottom w:val="none" w:sz="0" w:space="0" w:color="auto"/>
                                        <w:right w:val="none" w:sz="0" w:space="0" w:color="auto"/>
                                      </w:divBdr>
                                    </w:div>
                                    <w:div w:id="568266567">
                                      <w:marLeft w:val="0"/>
                                      <w:marRight w:val="0"/>
                                      <w:marTop w:val="0"/>
                                      <w:marBottom w:val="0"/>
                                      <w:divBdr>
                                        <w:top w:val="none" w:sz="0" w:space="0" w:color="auto"/>
                                        <w:left w:val="none" w:sz="0" w:space="0" w:color="auto"/>
                                        <w:bottom w:val="none" w:sz="0" w:space="0" w:color="auto"/>
                                        <w:right w:val="none" w:sz="0" w:space="0" w:color="auto"/>
                                      </w:divBdr>
                                      <w:divsChild>
                                        <w:div w:id="14697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461149">
      <w:bodyDiv w:val="1"/>
      <w:marLeft w:val="90"/>
      <w:marRight w:val="0"/>
      <w:marTop w:val="0"/>
      <w:marBottom w:val="0"/>
      <w:divBdr>
        <w:top w:val="none" w:sz="0" w:space="0" w:color="auto"/>
        <w:left w:val="none" w:sz="0" w:space="0" w:color="auto"/>
        <w:bottom w:val="none" w:sz="0" w:space="0" w:color="auto"/>
        <w:right w:val="none" w:sz="0" w:space="0" w:color="auto"/>
      </w:divBdr>
      <w:divsChild>
        <w:div w:id="766117818">
          <w:marLeft w:val="0"/>
          <w:marRight w:val="0"/>
          <w:marTop w:val="0"/>
          <w:marBottom w:val="0"/>
          <w:divBdr>
            <w:top w:val="none" w:sz="0" w:space="0" w:color="auto"/>
            <w:left w:val="none" w:sz="0" w:space="0" w:color="auto"/>
            <w:bottom w:val="none" w:sz="0" w:space="0" w:color="auto"/>
            <w:right w:val="none" w:sz="0" w:space="0" w:color="auto"/>
          </w:divBdr>
          <w:divsChild>
            <w:div w:id="1308582883">
              <w:marLeft w:val="120"/>
              <w:marRight w:val="0"/>
              <w:marTop w:val="0"/>
              <w:marBottom w:val="0"/>
              <w:divBdr>
                <w:top w:val="none" w:sz="0" w:space="0" w:color="auto"/>
                <w:left w:val="none" w:sz="0" w:space="0" w:color="auto"/>
                <w:bottom w:val="none" w:sz="0" w:space="0" w:color="auto"/>
                <w:right w:val="none" w:sz="0" w:space="0" w:color="auto"/>
              </w:divBdr>
              <w:divsChild>
                <w:div w:id="823468670">
                  <w:marLeft w:val="0"/>
                  <w:marRight w:val="0"/>
                  <w:marTop w:val="0"/>
                  <w:marBottom w:val="0"/>
                  <w:divBdr>
                    <w:top w:val="none" w:sz="0" w:space="0" w:color="auto"/>
                    <w:left w:val="none" w:sz="0" w:space="0" w:color="auto"/>
                    <w:bottom w:val="none" w:sz="0" w:space="0" w:color="auto"/>
                    <w:right w:val="none" w:sz="0" w:space="0" w:color="auto"/>
                  </w:divBdr>
                  <w:divsChild>
                    <w:div w:id="775949347">
                      <w:marLeft w:val="0"/>
                      <w:marRight w:val="0"/>
                      <w:marTop w:val="0"/>
                      <w:marBottom w:val="0"/>
                      <w:divBdr>
                        <w:top w:val="none" w:sz="0" w:space="0" w:color="auto"/>
                        <w:left w:val="none" w:sz="0" w:space="0" w:color="auto"/>
                        <w:bottom w:val="none" w:sz="0" w:space="0" w:color="auto"/>
                        <w:right w:val="none" w:sz="0" w:space="0" w:color="auto"/>
                      </w:divBdr>
                      <w:divsChild>
                        <w:div w:id="1373922379">
                          <w:marLeft w:val="0"/>
                          <w:marRight w:val="0"/>
                          <w:marTop w:val="0"/>
                          <w:marBottom w:val="0"/>
                          <w:divBdr>
                            <w:top w:val="none" w:sz="0" w:space="0" w:color="auto"/>
                            <w:left w:val="none" w:sz="0" w:space="0" w:color="auto"/>
                            <w:bottom w:val="none" w:sz="0" w:space="0" w:color="auto"/>
                            <w:right w:val="none" w:sz="0" w:space="0" w:color="auto"/>
                          </w:divBdr>
                          <w:divsChild>
                            <w:div w:id="2137288904">
                              <w:marLeft w:val="0"/>
                              <w:marRight w:val="0"/>
                              <w:marTop w:val="0"/>
                              <w:marBottom w:val="0"/>
                              <w:divBdr>
                                <w:top w:val="none" w:sz="0" w:space="0" w:color="auto"/>
                                <w:left w:val="none" w:sz="0" w:space="0" w:color="auto"/>
                                <w:bottom w:val="none" w:sz="0" w:space="0" w:color="auto"/>
                                <w:right w:val="none" w:sz="0" w:space="0" w:color="auto"/>
                              </w:divBdr>
                              <w:divsChild>
                                <w:div w:id="1126509401">
                                  <w:marLeft w:val="0"/>
                                  <w:marRight w:val="0"/>
                                  <w:marTop w:val="0"/>
                                  <w:marBottom w:val="0"/>
                                  <w:divBdr>
                                    <w:top w:val="none" w:sz="0" w:space="0" w:color="auto"/>
                                    <w:left w:val="none" w:sz="0" w:space="0" w:color="auto"/>
                                    <w:bottom w:val="none" w:sz="0" w:space="0" w:color="auto"/>
                                    <w:right w:val="none" w:sz="0" w:space="0" w:color="auto"/>
                                  </w:divBdr>
                                  <w:divsChild>
                                    <w:div w:id="56128988">
                                      <w:marLeft w:val="0"/>
                                      <w:marRight w:val="0"/>
                                      <w:marTop w:val="0"/>
                                      <w:marBottom w:val="0"/>
                                      <w:divBdr>
                                        <w:top w:val="none" w:sz="0" w:space="0" w:color="auto"/>
                                        <w:left w:val="none" w:sz="0" w:space="0" w:color="auto"/>
                                        <w:bottom w:val="none" w:sz="0" w:space="0" w:color="auto"/>
                                        <w:right w:val="none" w:sz="0" w:space="0" w:color="auto"/>
                                      </w:divBdr>
                                      <w:divsChild>
                                        <w:div w:id="1705984656">
                                          <w:marLeft w:val="0"/>
                                          <w:marRight w:val="0"/>
                                          <w:marTop w:val="0"/>
                                          <w:marBottom w:val="0"/>
                                          <w:divBdr>
                                            <w:top w:val="none" w:sz="0" w:space="0" w:color="auto"/>
                                            <w:left w:val="none" w:sz="0" w:space="0" w:color="auto"/>
                                            <w:bottom w:val="none" w:sz="0" w:space="0" w:color="auto"/>
                                            <w:right w:val="none" w:sz="0" w:space="0" w:color="auto"/>
                                          </w:divBdr>
                                        </w:div>
                                        <w:div w:id="1782799807">
                                          <w:marLeft w:val="0"/>
                                          <w:marRight w:val="0"/>
                                          <w:marTop w:val="0"/>
                                          <w:marBottom w:val="0"/>
                                          <w:divBdr>
                                            <w:top w:val="none" w:sz="0" w:space="0" w:color="auto"/>
                                            <w:left w:val="none" w:sz="0" w:space="0" w:color="auto"/>
                                            <w:bottom w:val="none" w:sz="0" w:space="0" w:color="auto"/>
                                            <w:right w:val="none" w:sz="0" w:space="0" w:color="auto"/>
                                          </w:divBdr>
                                          <w:divsChild>
                                            <w:div w:id="10119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4444">
                                      <w:marLeft w:val="0"/>
                                      <w:marRight w:val="0"/>
                                      <w:marTop w:val="0"/>
                                      <w:marBottom w:val="0"/>
                                      <w:divBdr>
                                        <w:top w:val="none" w:sz="0" w:space="0" w:color="auto"/>
                                        <w:left w:val="none" w:sz="0" w:space="0" w:color="auto"/>
                                        <w:bottom w:val="none" w:sz="0" w:space="0" w:color="auto"/>
                                        <w:right w:val="none" w:sz="0" w:space="0" w:color="auto"/>
                                      </w:divBdr>
                                      <w:divsChild>
                                        <w:div w:id="588732089">
                                          <w:marLeft w:val="0"/>
                                          <w:marRight w:val="0"/>
                                          <w:marTop w:val="0"/>
                                          <w:marBottom w:val="0"/>
                                          <w:divBdr>
                                            <w:top w:val="none" w:sz="0" w:space="0" w:color="auto"/>
                                            <w:left w:val="none" w:sz="0" w:space="0" w:color="auto"/>
                                            <w:bottom w:val="none" w:sz="0" w:space="0" w:color="auto"/>
                                            <w:right w:val="none" w:sz="0" w:space="0" w:color="auto"/>
                                          </w:divBdr>
                                        </w:div>
                                      </w:divsChild>
                                    </w:div>
                                    <w:div w:id="313753146">
                                      <w:marLeft w:val="0"/>
                                      <w:marRight w:val="0"/>
                                      <w:marTop w:val="0"/>
                                      <w:marBottom w:val="0"/>
                                      <w:divBdr>
                                        <w:top w:val="none" w:sz="0" w:space="0" w:color="auto"/>
                                        <w:left w:val="none" w:sz="0" w:space="0" w:color="auto"/>
                                        <w:bottom w:val="none" w:sz="0" w:space="0" w:color="auto"/>
                                        <w:right w:val="none" w:sz="0" w:space="0" w:color="auto"/>
                                      </w:divBdr>
                                      <w:divsChild>
                                        <w:div w:id="984967142">
                                          <w:marLeft w:val="0"/>
                                          <w:marRight w:val="0"/>
                                          <w:marTop w:val="0"/>
                                          <w:marBottom w:val="0"/>
                                          <w:divBdr>
                                            <w:top w:val="none" w:sz="0" w:space="0" w:color="auto"/>
                                            <w:left w:val="none" w:sz="0" w:space="0" w:color="auto"/>
                                            <w:bottom w:val="none" w:sz="0" w:space="0" w:color="auto"/>
                                            <w:right w:val="none" w:sz="0" w:space="0" w:color="auto"/>
                                          </w:divBdr>
                                        </w:div>
                                      </w:divsChild>
                                    </w:div>
                                    <w:div w:id="1495411974">
                                      <w:marLeft w:val="0"/>
                                      <w:marRight w:val="0"/>
                                      <w:marTop w:val="0"/>
                                      <w:marBottom w:val="0"/>
                                      <w:divBdr>
                                        <w:top w:val="none" w:sz="0" w:space="0" w:color="auto"/>
                                        <w:left w:val="none" w:sz="0" w:space="0" w:color="auto"/>
                                        <w:bottom w:val="none" w:sz="0" w:space="0" w:color="auto"/>
                                        <w:right w:val="none" w:sz="0" w:space="0" w:color="auto"/>
                                      </w:divBdr>
                                      <w:divsChild>
                                        <w:div w:id="298072057">
                                          <w:marLeft w:val="0"/>
                                          <w:marRight w:val="0"/>
                                          <w:marTop w:val="0"/>
                                          <w:marBottom w:val="0"/>
                                          <w:divBdr>
                                            <w:top w:val="none" w:sz="0" w:space="0" w:color="auto"/>
                                            <w:left w:val="none" w:sz="0" w:space="0" w:color="auto"/>
                                            <w:bottom w:val="none" w:sz="0" w:space="0" w:color="auto"/>
                                            <w:right w:val="none" w:sz="0" w:space="0" w:color="auto"/>
                                          </w:divBdr>
                                          <w:divsChild>
                                            <w:div w:id="178277308">
                                              <w:marLeft w:val="0"/>
                                              <w:marRight w:val="0"/>
                                              <w:marTop w:val="0"/>
                                              <w:marBottom w:val="0"/>
                                              <w:divBdr>
                                                <w:top w:val="none" w:sz="0" w:space="0" w:color="auto"/>
                                                <w:left w:val="none" w:sz="0" w:space="0" w:color="auto"/>
                                                <w:bottom w:val="none" w:sz="0" w:space="0" w:color="auto"/>
                                                <w:right w:val="none" w:sz="0" w:space="0" w:color="auto"/>
                                              </w:divBdr>
                                              <w:divsChild>
                                                <w:div w:id="681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050544">
      <w:bodyDiv w:val="1"/>
      <w:marLeft w:val="90"/>
      <w:marRight w:val="0"/>
      <w:marTop w:val="0"/>
      <w:marBottom w:val="0"/>
      <w:divBdr>
        <w:top w:val="none" w:sz="0" w:space="0" w:color="auto"/>
        <w:left w:val="none" w:sz="0" w:space="0" w:color="auto"/>
        <w:bottom w:val="none" w:sz="0" w:space="0" w:color="auto"/>
        <w:right w:val="none" w:sz="0" w:space="0" w:color="auto"/>
      </w:divBdr>
      <w:divsChild>
        <w:div w:id="1233810500">
          <w:marLeft w:val="0"/>
          <w:marRight w:val="0"/>
          <w:marTop w:val="0"/>
          <w:marBottom w:val="0"/>
          <w:divBdr>
            <w:top w:val="none" w:sz="0" w:space="0" w:color="auto"/>
            <w:left w:val="none" w:sz="0" w:space="0" w:color="auto"/>
            <w:bottom w:val="none" w:sz="0" w:space="0" w:color="auto"/>
            <w:right w:val="none" w:sz="0" w:space="0" w:color="auto"/>
          </w:divBdr>
          <w:divsChild>
            <w:div w:id="1211652881">
              <w:marLeft w:val="120"/>
              <w:marRight w:val="0"/>
              <w:marTop w:val="0"/>
              <w:marBottom w:val="0"/>
              <w:divBdr>
                <w:top w:val="none" w:sz="0" w:space="0" w:color="auto"/>
                <w:left w:val="none" w:sz="0" w:space="0" w:color="auto"/>
                <w:bottom w:val="none" w:sz="0" w:space="0" w:color="auto"/>
                <w:right w:val="none" w:sz="0" w:space="0" w:color="auto"/>
              </w:divBdr>
              <w:divsChild>
                <w:div w:id="1953628782">
                  <w:marLeft w:val="0"/>
                  <w:marRight w:val="0"/>
                  <w:marTop w:val="0"/>
                  <w:marBottom w:val="0"/>
                  <w:divBdr>
                    <w:top w:val="none" w:sz="0" w:space="0" w:color="auto"/>
                    <w:left w:val="none" w:sz="0" w:space="0" w:color="auto"/>
                    <w:bottom w:val="none" w:sz="0" w:space="0" w:color="auto"/>
                    <w:right w:val="none" w:sz="0" w:space="0" w:color="auto"/>
                  </w:divBdr>
                  <w:divsChild>
                    <w:div w:id="1966081628">
                      <w:marLeft w:val="0"/>
                      <w:marRight w:val="0"/>
                      <w:marTop w:val="0"/>
                      <w:marBottom w:val="0"/>
                      <w:divBdr>
                        <w:top w:val="none" w:sz="0" w:space="0" w:color="auto"/>
                        <w:left w:val="none" w:sz="0" w:space="0" w:color="auto"/>
                        <w:bottom w:val="none" w:sz="0" w:space="0" w:color="auto"/>
                        <w:right w:val="none" w:sz="0" w:space="0" w:color="auto"/>
                      </w:divBdr>
                      <w:divsChild>
                        <w:div w:id="147402455">
                          <w:marLeft w:val="0"/>
                          <w:marRight w:val="0"/>
                          <w:marTop w:val="0"/>
                          <w:marBottom w:val="0"/>
                          <w:divBdr>
                            <w:top w:val="none" w:sz="0" w:space="0" w:color="auto"/>
                            <w:left w:val="none" w:sz="0" w:space="0" w:color="auto"/>
                            <w:bottom w:val="none" w:sz="0" w:space="0" w:color="auto"/>
                            <w:right w:val="none" w:sz="0" w:space="0" w:color="auto"/>
                          </w:divBdr>
                          <w:divsChild>
                            <w:div w:id="1046952591">
                              <w:marLeft w:val="0"/>
                              <w:marRight w:val="0"/>
                              <w:marTop w:val="0"/>
                              <w:marBottom w:val="0"/>
                              <w:divBdr>
                                <w:top w:val="none" w:sz="0" w:space="0" w:color="auto"/>
                                <w:left w:val="none" w:sz="0" w:space="0" w:color="auto"/>
                                <w:bottom w:val="none" w:sz="0" w:space="0" w:color="auto"/>
                                <w:right w:val="none" w:sz="0" w:space="0" w:color="auto"/>
                              </w:divBdr>
                              <w:divsChild>
                                <w:div w:id="5627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95140">
      <w:bodyDiv w:val="1"/>
      <w:marLeft w:val="90"/>
      <w:marRight w:val="0"/>
      <w:marTop w:val="0"/>
      <w:marBottom w:val="0"/>
      <w:divBdr>
        <w:top w:val="none" w:sz="0" w:space="0" w:color="auto"/>
        <w:left w:val="none" w:sz="0" w:space="0" w:color="auto"/>
        <w:bottom w:val="none" w:sz="0" w:space="0" w:color="auto"/>
        <w:right w:val="none" w:sz="0" w:space="0" w:color="auto"/>
      </w:divBdr>
      <w:divsChild>
        <w:div w:id="1879197914">
          <w:marLeft w:val="0"/>
          <w:marRight w:val="0"/>
          <w:marTop w:val="0"/>
          <w:marBottom w:val="0"/>
          <w:divBdr>
            <w:top w:val="none" w:sz="0" w:space="0" w:color="auto"/>
            <w:left w:val="none" w:sz="0" w:space="0" w:color="auto"/>
            <w:bottom w:val="none" w:sz="0" w:space="0" w:color="auto"/>
            <w:right w:val="none" w:sz="0" w:space="0" w:color="auto"/>
          </w:divBdr>
          <w:divsChild>
            <w:div w:id="1955598804">
              <w:marLeft w:val="120"/>
              <w:marRight w:val="0"/>
              <w:marTop w:val="0"/>
              <w:marBottom w:val="0"/>
              <w:divBdr>
                <w:top w:val="none" w:sz="0" w:space="0" w:color="auto"/>
                <w:left w:val="none" w:sz="0" w:space="0" w:color="auto"/>
                <w:bottom w:val="none" w:sz="0" w:space="0" w:color="auto"/>
                <w:right w:val="none" w:sz="0" w:space="0" w:color="auto"/>
              </w:divBdr>
              <w:divsChild>
                <w:div w:id="549074077">
                  <w:marLeft w:val="0"/>
                  <w:marRight w:val="0"/>
                  <w:marTop w:val="0"/>
                  <w:marBottom w:val="0"/>
                  <w:divBdr>
                    <w:top w:val="none" w:sz="0" w:space="0" w:color="auto"/>
                    <w:left w:val="none" w:sz="0" w:space="0" w:color="auto"/>
                    <w:bottom w:val="none" w:sz="0" w:space="0" w:color="auto"/>
                    <w:right w:val="none" w:sz="0" w:space="0" w:color="auto"/>
                  </w:divBdr>
                  <w:divsChild>
                    <w:div w:id="1620188783">
                      <w:marLeft w:val="0"/>
                      <w:marRight w:val="0"/>
                      <w:marTop w:val="0"/>
                      <w:marBottom w:val="0"/>
                      <w:divBdr>
                        <w:top w:val="none" w:sz="0" w:space="0" w:color="auto"/>
                        <w:left w:val="none" w:sz="0" w:space="0" w:color="auto"/>
                        <w:bottom w:val="none" w:sz="0" w:space="0" w:color="auto"/>
                        <w:right w:val="none" w:sz="0" w:space="0" w:color="auto"/>
                      </w:divBdr>
                      <w:divsChild>
                        <w:div w:id="1235973874">
                          <w:marLeft w:val="0"/>
                          <w:marRight w:val="0"/>
                          <w:marTop w:val="0"/>
                          <w:marBottom w:val="0"/>
                          <w:divBdr>
                            <w:top w:val="none" w:sz="0" w:space="0" w:color="auto"/>
                            <w:left w:val="none" w:sz="0" w:space="0" w:color="auto"/>
                            <w:bottom w:val="none" w:sz="0" w:space="0" w:color="auto"/>
                            <w:right w:val="none" w:sz="0" w:space="0" w:color="auto"/>
                          </w:divBdr>
                          <w:divsChild>
                            <w:div w:id="1028529199">
                              <w:marLeft w:val="0"/>
                              <w:marRight w:val="0"/>
                              <w:marTop w:val="0"/>
                              <w:marBottom w:val="0"/>
                              <w:divBdr>
                                <w:top w:val="none" w:sz="0" w:space="0" w:color="auto"/>
                                <w:left w:val="none" w:sz="0" w:space="0" w:color="auto"/>
                                <w:bottom w:val="none" w:sz="0" w:space="0" w:color="auto"/>
                                <w:right w:val="none" w:sz="0" w:space="0" w:color="auto"/>
                              </w:divBdr>
                              <w:divsChild>
                                <w:div w:id="1895584185">
                                  <w:marLeft w:val="0"/>
                                  <w:marRight w:val="0"/>
                                  <w:marTop w:val="0"/>
                                  <w:marBottom w:val="0"/>
                                  <w:divBdr>
                                    <w:top w:val="none" w:sz="0" w:space="0" w:color="auto"/>
                                    <w:left w:val="none" w:sz="0" w:space="0" w:color="auto"/>
                                    <w:bottom w:val="none" w:sz="0" w:space="0" w:color="auto"/>
                                    <w:right w:val="none" w:sz="0" w:space="0" w:color="auto"/>
                                  </w:divBdr>
                                  <w:divsChild>
                                    <w:div w:id="834998280">
                                      <w:marLeft w:val="0"/>
                                      <w:marRight w:val="0"/>
                                      <w:marTop w:val="0"/>
                                      <w:marBottom w:val="0"/>
                                      <w:divBdr>
                                        <w:top w:val="none" w:sz="0" w:space="0" w:color="auto"/>
                                        <w:left w:val="none" w:sz="0" w:space="0" w:color="auto"/>
                                        <w:bottom w:val="none" w:sz="0" w:space="0" w:color="auto"/>
                                        <w:right w:val="none" w:sz="0" w:space="0" w:color="auto"/>
                                      </w:divBdr>
                                    </w:div>
                                    <w:div w:id="2463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ooks24x7.com/assetviewer.aspx?bkid=30903&amp;destid=2003" TargetMode="External"/><Relationship Id="rId18" Type="http://schemas.openxmlformats.org/officeDocument/2006/relationships/image" Target="media/image4.gif"/><Relationship Id="rId26" Type="http://schemas.openxmlformats.org/officeDocument/2006/relationships/hyperlink" Target="http://www.books24x7.com/assetviewer.aspx?bkid=30903&amp;destid=403"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books24x7.com/assetviewer.aspx?bkid=30903&amp;destid=403" TargetMode="External"/><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image" Target="media/image15.jpeg"/><Relationship Id="rId50" Type="http://schemas.openxmlformats.org/officeDocument/2006/relationships/fontTable" Target="fontTable.xml"/><Relationship Id="rId7" Type="http://schemas.openxmlformats.org/officeDocument/2006/relationships/hyperlink" Target="http://www.books24x7.com/assetviewer.aspx?bkid=30903&amp;destid=403" TargetMode="External"/><Relationship Id="rId12" Type="http://schemas.openxmlformats.org/officeDocument/2006/relationships/hyperlink" Target="http://www.books24x7.com/assetviewer.aspx?bkid=30903&amp;destid=403" TargetMode="External"/><Relationship Id="rId17" Type="http://schemas.openxmlformats.org/officeDocument/2006/relationships/hyperlink" Target="http://www.books24x7.com/outputobject.asp?bookid=30903&amp;chunkid=606573916&amp;objectid=ch03table01&amp;objecttype=spreadsheet" TargetMode="External"/><Relationship Id="rId25" Type="http://schemas.openxmlformats.org/officeDocument/2006/relationships/image" Target="media/image6.jpeg"/><Relationship Id="rId33" Type="http://schemas.openxmlformats.org/officeDocument/2006/relationships/hyperlink" Target="javascript:PopImage('IMG_36','http://images.books24x7.com/bookimages/id_30903/03fig07_alt.jpg','514','329')" TargetMode="External"/><Relationship Id="rId38" Type="http://schemas.openxmlformats.org/officeDocument/2006/relationships/image" Target="media/image11.jpeg"/><Relationship Id="rId46" Type="http://schemas.openxmlformats.org/officeDocument/2006/relationships/hyperlink" Target="javascript:PopImage('IMG_42','http://images.books24x7.com/bookimages/id_30903/03fig13_alt.jpg','954','413')"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books24x7.com/assetviewer.aspx?bkid=30903&amp;destid=403" TargetMode="External"/><Relationship Id="rId29" Type="http://schemas.openxmlformats.org/officeDocument/2006/relationships/hyperlink" Target="http://www.books24x7.com/outputobject.asp?bookid=30903&amp;chunkid=890018785&amp;objectid=ch03table02&amp;objecttype=spreadsheet" TargetMode="External"/><Relationship Id="rId41" Type="http://schemas.openxmlformats.org/officeDocument/2006/relationships/hyperlink" Target="javascript:PopImage('IMG_40','http://images.books24x7.com/bookimages/id_30903/03fig11_alt.jpg','1070','267')" TargetMode="External"/><Relationship Id="rId1" Type="http://schemas.openxmlformats.org/officeDocument/2006/relationships/numbering" Target="numbering.xml"/><Relationship Id="rId6" Type="http://schemas.openxmlformats.org/officeDocument/2006/relationships/hyperlink" Target="http://www.books24x7.com/assetviewer.aspx?bkid=30903&amp;destid=403" TargetMode="External"/><Relationship Id="rId11" Type="http://schemas.openxmlformats.org/officeDocument/2006/relationships/hyperlink" Target="http://www.books24x7.com/assetviewer.aspx?bkid=30903&amp;destid=403" TargetMode="External"/><Relationship Id="rId24" Type="http://schemas.openxmlformats.org/officeDocument/2006/relationships/image" Target="media/image5.jpeg"/><Relationship Id="rId32" Type="http://schemas.openxmlformats.org/officeDocument/2006/relationships/hyperlink" Target="http://www.example.com" TargetMode="External"/><Relationship Id="rId37" Type="http://schemas.openxmlformats.org/officeDocument/2006/relationships/hyperlink" Target="javascript:PopImage('IMG_38','http://images.books24x7.com/bookimages/id_30903/03fig09.jpg','470','332')" TargetMode="External"/><Relationship Id="rId40" Type="http://schemas.openxmlformats.org/officeDocument/2006/relationships/hyperlink" Target="http://www.books24x7.com/assetviewer.aspx?bkid=30903&amp;destid=403" TargetMode="External"/><Relationship Id="rId45" Type="http://schemas.openxmlformats.org/officeDocument/2006/relationships/hyperlink" Target="http://www.books24x7.com/assetviewer.aspx?bkid=30903&amp;destid=403" TargetMode="External"/><Relationship Id="rId5" Type="http://schemas.openxmlformats.org/officeDocument/2006/relationships/image" Target="media/image1.gif"/><Relationship Id="rId15" Type="http://schemas.openxmlformats.org/officeDocument/2006/relationships/hyperlink" Target="javascript:PopImage('IMG_31','http://images.books24x7.com/bookimages/id_30903/03fig02_alt.jpg','825','520')" TargetMode="External"/><Relationship Id="rId23" Type="http://schemas.openxmlformats.org/officeDocument/2006/relationships/hyperlink" Target="http://www.books24x7.com/assetviewer.aspx?bkid=30903&amp;destid=403" TargetMode="External"/><Relationship Id="rId28" Type="http://schemas.openxmlformats.org/officeDocument/2006/relationships/image" Target="media/image7.jpeg"/><Relationship Id="rId36" Type="http://schemas.openxmlformats.org/officeDocument/2006/relationships/image" Target="media/image10.jpeg"/><Relationship Id="rId49" Type="http://schemas.openxmlformats.org/officeDocument/2006/relationships/hyperlink" Target="http://www.books24x7.com/assetviewer.aspx?bkid=30903&amp;destid=403" TargetMode="External"/><Relationship Id="rId10" Type="http://schemas.openxmlformats.org/officeDocument/2006/relationships/image" Target="media/image2.jpeg"/><Relationship Id="rId19" Type="http://schemas.openxmlformats.org/officeDocument/2006/relationships/hyperlink" Target="http://www.books24x7.com/assetviewer.aspx?bkid=30903&amp;destid=403" TargetMode="External"/><Relationship Id="rId31" Type="http://schemas.openxmlformats.org/officeDocument/2006/relationships/image" Target="media/image8.jpeg"/><Relationship Id="rId44"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javascript:PopImage('IMG_30','http://images.books24x7.com/bookimages/id_30903/03fig01.jpg','453','282')" TargetMode="External"/><Relationship Id="rId14" Type="http://schemas.openxmlformats.org/officeDocument/2006/relationships/hyperlink" Target="http://www.books24x7.com/assetviewer.aspx?bkid=30903&amp;destid=2003" TargetMode="External"/><Relationship Id="rId22" Type="http://schemas.openxmlformats.org/officeDocument/2006/relationships/hyperlink" Target="http://www.books24x7.com/assetviewer.aspx?bkid=30903&amp;destid=403" TargetMode="External"/><Relationship Id="rId27" Type="http://schemas.openxmlformats.org/officeDocument/2006/relationships/hyperlink" Target="javascript:PopImage('IMG_34','http://images.books24x7.com/bookimages/id_30903/03fig05_alt.jpg','821','596')" TargetMode="External"/><Relationship Id="rId30" Type="http://schemas.openxmlformats.org/officeDocument/2006/relationships/hyperlink" Target="javascript:PopImage('IMG_35','http://images.books24x7.com/bookimages/id_30903/03fig06_alt.jpg','822','292')" TargetMode="External"/><Relationship Id="rId35" Type="http://schemas.openxmlformats.org/officeDocument/2006/relationships/hyperlink" Target="javascript:PopImage('IMG_37','http://images.books24x7.com/bookimages/id_30903/03fig08.jpg','484','364')" TargetMode="External"/><Relationship Id="rId43" Type="http://schemas.openxmlformats.org/officeDocument/2006/relationships/hyperlink" Target="javascript:PopImage('IMG_41','http://images.books24x7.com/bookimages/id_30903/03fig12_alt.jpg','533','224')" TargetMode="External"/><Relationship Id="rId48" Type="http://schemas.openxmlformats.org/officeDocument/2006/relationships/hyperlink" Target="http://www.books24x7.com/assetviewer.aspx?bkid=30903&amp;destid=403" TargetMode="External"/><Relationship Id="rId8" Type="http://schemas.openxmlformats.org/officeDocument/2006/relationships/hyperlink" Target="http://www.books24x7.com/assetviewer.aspx?bkid=30903&amp;destid=403"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3629</Words>
  <Characters>20686</Characters>
  <Application>Microsoft Office Word</Application>
  <DocSecurity>0</DocSecurity>
  <Lines>172</Lines>
  <Paragraphs>48</Paragraphs>
  <ScaleCrop>false</ScaleCrop>
  <Company>TCSL</Company>
  <LinksUpToDate>false</LinksUpToDate>
  <CharactersWithSpaces>24267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2011-11-15T11:29:00Z</dcterms:created>
  <dcterms:modified xsi:type="dcterms:W3CDTF">2011-11-15T11:31:00Z</dcterms:modified>
</cp:coreProperties>
</file>