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2791"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4175C3B6"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5DE1F562"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408F8964"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5D96A488"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7732E220"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7619D4F7"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580C04EF"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602632BE"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34758EC5"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1CF2FD0D"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30E29B43" w14:textId="77777777" w:rsidR="00A87EC2" w:rsidRDefault="00000000">
      <w:pPr>
        <w:spacing w:after="123" w:line="259" w:lineRule="auto"/>
        <w:ind w:left="0" w:right="0" w:firstLine="0"/>
      </w:pPr>
      <w:r>
        <w:rPr>
          <w:rFonts w:ascii="Times New Roman" w:eastAsia="Times New Roman" w:hAnsi="Times New Roman" w:cs="Times New Roman"/>
          <w:color w:val="000000"/>
          <w:sz w:val="20"/>
        </w:rPr>
        <w:t xml:space="preserve"> </w:t>
      </w:r>
    </w:p>
    <w:p w14:paraId="006B3462" w14:textId="77777777" w:rsidR="00A87EC2" w:rsidRDefault="00000000">
      <w:pPr>
        <w:spacing w:after="0" w:line="259" w:lineRule="auto"/>
        <w:ind w:left="0" w:right="0" w:firstLine="0"/>
        <w:jc w:val="both"/>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26"/>
          <w:vertAlign w:val="subscript"/>
        </w:rPr>
        <w:t xml:space="preserve"> </w:t>
      </w:r>
    </w:p>
    <w:p w14:paraId="2BC53B51" w14:textId="77777777" w:rsidR="00A87EC2" w:rsidRDefault="00000000">
      <w:pPr>
        <w:spacing w:after="27" w:line="259" w:lineRule="auto"/>
        <w:ind w:left="53" w:right="0" w:firstLine="0"/>
      </w:pPr>
      <w:r>
        <w:rPr>
          <w:rFonts w:ascii="Calibri" w:eastAsia="Calibri" w:hAnsi="Calibri" w:cs="Calibri"/>
          <w:noProof/>
          <w:color w:val="000000"/>
          <w:sz w:val="22"/>
        </w:rPr>
        <mc:AlternateContent>
          <mc:Choice Requires="wpg">
            <w:drawing>
              <wp:inline distT="0" distB="0" distL="0" distR="0" wp14:anchorId="2277BAF7" wp14:editId="664C53C5">
                <wp:extent cx="5758180" cy="108585"/>
                <wp:effectExtent l="0" t="0" r="0" b="0"/>
                <wp:docPr id="5995" name="Group 5995"/>
                <wp:cNvGraphicFramePr/>
                <a:graphic xmlns:a="http://schemas.openxmlformats.org/drawingml/2006/main">
                  <a:graphicData uri="http://schemas.microsoft.com/office/word/2010/wordprocessingGroup">
                    <wpg:wgp>
                      <wpg:cNvGrpSpPr/>
                      <wpg:grpSpPr>
                        <a:xfrm>
                          <a:off x="0" y="0"/>
                          <a:ext cx="5758180" cy="108585"/>
                          <a:chOff x="0" y="0"/>
                          <a:chExt cx="5758180" cy="108585"/>
                        </a:xfrm>
                      </wpg:grpSpPr>
                      <pic:pic xmlns:pic="http://schemas.openxmlformats.org/drawingml/2006/picture">
                        <pic:nvPicPr>
                          <pic:cNvPr id="57" name="Picture 57"/>
                          <pic:cNvPicPr/>
                        </pic:nvPicPr>
                        <pic:blipFill>
                          <a:blip r:embed="rId6"/>
                          <a:stretch>
                            <a:fillRect/>
                          </a:stretch>
                        </pic:blipFill>
                        <pic:spPr>
                          <a:xfrm>
                            <a:off x="0" y="0"/>
                            <a:ext cx="5758180" cy="108585"/>
                          </a:xfrm>
                          <a:prstGeom prst="rect">
                            <a:avLst/>
                          </a:prstGeom>
                        </pic:spPr>
                      </pic:pic>
                      <wps:wsp>
                        <wps:cNvPr id="58" name="Shape 58"/>
                        <wps:cNvSpPr/>
                        <wps:spPr>
                          <a:xfrm>
                            <a:off x="34290" y="46355"/>
                            <a:ext cx="5699760" cy="0"/>
                          </a:xfrm>
                          <a:custGeom>
                            <a:avLst/>
                            <a:gdLst/>
                            <a:ahLst/>
                            <a:cxnLst/>
                            <a:rect l="0" t="0" r="0" b="0"/>
                            <a:pathLst>
                              <a:path w="5699760">
                                <a:moveTo>
                                  <a:pt x="0" y="0"/>
                                </a:moveTo>
                                <a:lnTo>
                                  <a:pt x="5699760" y="0"/>
                                </a:lnTo>
                              </a:path>
                            </a:pathLst>
                          </a:custGeom>
                          <a:ln w="25400" cap="flat">
                            <a:round/>
                          </a:ln>
                        </wps:spPr>
                        <wps:style>
                          <a:lnRef idx="1">
                            <a:srgbClr val="4F81B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95" style="width:453.4pt;height:8.55pt;mso-position-horizontal-relative:char;mso-position-vertical-relative:line" coordsize="57581,1085">
                <v:shape id="Picture 57" style="position:absolute;width:57581;height:1085;left:0;top:0;" filled="f">
                  <v:imagedata r:id="rId7"/>
                </v:shape>
                <v:shape id="Shape 58" style="position:absolute;width:56997;height:0;left:342;top:463;" coordsize="5699760,0" path="m0,0l5699760,0">
                  <v:stroke weight="2pt" endcap="flat" joinstyle="round" on="true" color="#4f81bc"/>
                  <v:fill on="false" color="#000000" opacity="0"/>
                </v:shape>
              </v:group>
            </w:pict>
          </mc:Fallback>
        </mc:AlternateContent>
      </w:r>
    </w:p>
    <w:p w14:paraId="4881503E" w14:textId="77777777" w:rsidR="00A87EC2" w:rsidRDefault="00000000">
      <w:pPr>
        <w:spacing w:after="680" w:line="259" w:lineRule="auto"/>
        <w:ind w:left="0" w:right="0" w:firstLine="0"/>
      </w:pPr>
      <w:r>
        <w:rPr>
          <w:rFonts w:ascii="Times New Roman" w:eastAsia="Times New Roman" w:hAnsi="Times New Roman" w:cs="Times New Roman"/>
          <w:color w:val="000000"/>
          <w:sz w:val="18"/>
        </w:rPr>
        <w:t xml:space="preserve"> </w:t>
      </w:r>
    </w:p>
    <w:p w14:paraId="23F03A3F" w14:textId="77777777" w:rsidR="00A87EC2" w:rsidRDefault="00000000">
      <w:pPr>
        <w:spacing w:after="0" w:line="259" w:lineRule="auto"/>
        <w:ind w:left="0" w:right="531" w:firstLine="0"/>
        <w:jc w:val="center"/>
      </w:pPr>
      <w:proofErr w:type="spellStart"/>
      <w:r>
        <w:rPr>
          <w:rFonts w:ascii="Calibri" w:eastAsia="Calibri" w:hAnsi="Calibri" w:cs="Calibri"/>
          <w:b/>
          <w:color w:val="0A5293"/>
          <w:sz w:val="96"/>
        </w:rPr>
        <w:t>Analyzing</w:t>
      </w:r>
      <w:proofErr w:type="spellEnd"/>
      <w:r>
        <w:rPr>
          <w:rFonts w:ascii="Calibri" w:eastAsia="Calibri" w:hAnsi="Calibri" w:cs="Calibri"/>
          <w:b/>
          <w:color w:val="0A5293"/>
          <w:sz w:val="96"/>
        </w:rPr>
        <w:t xml:space="preserve"> </w:t>
      </w:r>
      <w:proofErr w:type="spellStart"/>
      <w:r>
        <w:rPr>
          <w:rFonts w:ascii="Calibri" w:eastAsia="Calibri" w:hAnsi="Calibri" w:cs="Calibri"/>
          <w:b/>
          <w:color w:val="0A5293"/>
          <w:sz w:val="96"/>
        </w:rPr>
        <w:t>Swiggy</w:t>
      </w:r>
      <w:proofErr w:type="spellEnd"/>
      <w:r>
        <w:rPr>
          <w:rFonts w:ascii="Calibri" w:eastAsia="Calibri" w:hAnsi="Calibri" w:cs="Calibri"/>
          <w:b/>
          <w:color w:val="000000"/>
          <w:sz w:val="96"/>
        </w:rPr>
        <w:t xml:space="preserve"> </w:t>
      </w:r>
    </w:p>
    <w:p w14:paraId="51F74B44" w14:textId="77777777" w:rsidR="00A87EC2" w:rsidRDefault="00000000">
      <w:pPr>
        <w:spacing w:after="0" w:line="259" w:lineRule="auto"/>
        <w:ind w:left="39" w:right="0" w:firstLine="0"/>
      </w:pPr>
      <w:r>
        <w:rPr>
          <w:rFonts w:ascii="Calibri" w:eastAsia="Calibri" w:hAnsi="Calibri" w:cs="Calibri"/>
          <w:noProof/>
          <w:color w:val="000000"/>
          <w:sz w:val="22"/>
        </w:rPr>
        <mc:AlternateContent>
          <mc:Choice Requires="wpg">
            <w:drawing>
              <wp:inline distT="0" distB="0" distL="0" distR="0" wp14:anchorId="193695B2" wp14:editId="5E197B12">
                <wp:extent cx="5798820" cy="131445"/>
                <wp:effectExtent l="0" t="0" r="0" b="0"/>
                <wp:docPr id="5994" name="Group 5994"/>
                <wp:cNvGraphicFramePr/>
                <a:graphic xmlns:a="http://schemas.openxmlformats.org/drawingml/2006/main">
                  <a:graphicData uri="http://schemas.microsoft.com/office/word/2010/wordprocessingGroup">
                    <wpg:wgp>
                      <wpg:cNvGrpSpPr/>
                      <wpg:grpSpPr>
                        <a:xfrm>
                          <a:off x="0" y="0"/>
                          <a:ext cx="5798820" cy="131445"/>
                          <a:chOff x="0" y="0"/>
                          <a:chExt cx="5798820" cy="131445"/>
                        </a:xfrm>
                      </wpg:grpSpPr>
                      <pic:pic xmlns:pic="http://schemas.openxmlformats.org/drawingml/2006/picture">
                        <pic:nvPicPr>
                          <pic:cNvPr id="25" name="Picture 25"/>
                          <pic:cNvPicPr/>
                        </pic:nvPicPr>
                        <pic:blipFill>
                          <a:blip r:embed="rId8"/>
                          <a:stretch>
                            <a:fillRect/>
                          </a:stretch>
                        </pic:blipFill>
                        <pic:spPr>
                          <a:xfrm>
                            <a:off x="0" y="0"/>
                            <a:ext cx="5798820" cy="131445"/>
                          </a:xfrm>
                          <a:prstGeom prst="rect">
                            <a:avLst/>
                          </a:prstGeom>
                        </pic:spPr>
                      </pic:pic>
                      <wps:wsp>
                        <wps:cNvPr id="26" name="Shape 26"/>
                        <wps:cNvSpPr/>
                        <wps:spPr>
                          <a:xfrm>
                            <a:off x="43180" y="60959"/>
                            <a:ext cx="5704840" cy="0"/>
                          </a:xfrm>
                          <a:custGeom>
                            <a:avLst/>
                            <a:gdLst/>
                            <a:ahLst/>
                            <a:cxnLst/>
                            <a:rect l="0" t="0" r="0" b="0"/>
                            <a:pathLst>
                              <a:path w="5704840">
                                <a:moveTo>
                                  <a:pt x="0" y="0"/>
                                </a:moveTo>
                                <a:lnTo>
                                  <a:pt x="5704840" y="0"/>
                                </a:lnTo>
                              </a:path>
                            </a:pathLst>
                          </a:custGeom>
                          <a:ln w="25400" cap="flat">
                            <a:round/>
                          </a:ln>
                        </wps:spPr>
                        <wps:style>
                          <a:lnRef idx="1">
                            <a:srgbClr val="4F81B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94" style="width:456.6pt;height:10.35pt;mso-position-horizontal-relative:char;mso-position-vertical-relative:line" coordsize="57988,1314">
                <v:shape id="Picture 25" style="position:absolute;width:57988;height:1314;left:0;top:0;" filled="f">
                  <v:imagedata r:id="rId9"/>
                </v:shape>
                <v:shape id="Shape 26" style="position:absolute;width:57048;height:0;left:431;top:609;" coordsize="5704840,0" path="m0,0l5704840,0">
                  <v:stroke weight="2pt" endcap="flat" joinstyle="round" on="true" color="#4f81bc"/>
                  <v:fill on="false" color="#000000" opacity="0"/>
                </v:shape>
              </v:group>
            </w:pict>
          </mc:Fallback>
        </mc:AlternateContent>
      </w:r>
    </w:p>
    <w:p w14:paraId="170F5B61" w14:textId="77777777" w:rsidR="00A87EC2" w:rsidRDefault="00000000">
      <w:pPr>
        <w:spacing w:after="0" w:line="259" w:lineRule="auto"/>
        <w:ind w:left="0" w:right="216" w:firstLine="0"/>
        <w:jc w:val="center"/>
      </w:pPr>
      <w:r>
        <w:rPr>
          <w:rFonts w:ascii="Calibri" w:eastAsia="Calibri" w:hAnsi="Calibri" w:cs="Calibri"/>
          <w:color w:val="5B9BD3"/>
          <w:sz w:val="44"/>
        </w:rPr>
        <w:t>Wireframe Documentation</w:t>
      </w:r>
      <w:r>
        <w:rPr>
          <w:rFonts w:ascii="Calibri" w:eastAsia="Calibri" w:hAnsi="Calibri" w:cs="Calibri"/>
          <w:color w:val="000000"/>
          <w:sz w:val="44"/>
        </w:rPr>
        <w:t xml:space="preserve"> </w:t>
      </w:r>
    </w:p>
    <w:p w14:paraId="43314C63" w14:textId="77777777" w:rsidR="00A87EC2" w:rsidRDefault="00000000">
      <w:pPr>
        <w:spacing w:after="0" w:line="259" w:lineRule="auto"/>
        <w:ind w:left="0" w:right="0" w:firstLine="0"/>
      </w:pPr>
      <w:r>
        <w:rPr>
          <w:rFonts w:ascii="Calibri" w:eastAsia="Calibri" w:hAnsi="Calibri" w:cs="Calibri"/>
          <w:color w:val="000000"/>
          <w:sz w:val="44"/>
        </w:rPr>
        <w:t xml:space="preserve"> </w:t>
      </w:r>
    </w:p>
    <w:p w14:paraId="554C5BFD" w14:textId="77777777" w:rsidR="00A87EC2" w:rsidRDefault="00000000">
      <w:pPr>
        <w:spacing w:after="0" w:line="259" w:lineRule="auto"/>
        <w:ind w:left="0" w:right="0" w:firstLine="0"/>
      </w:pPr>
      <w:r>
        <w:rPr>
          <w:rFonts w:ascii="Calibri" w:eastAsia="Calibri" w:hAnsi="Calibri" w:cs="Calibri"/>
          <w:color w:val="000000"/>
          <w:sz w:val="44"/>
        </w:rPr>
        <w:t xml:space="preserve"> </w:t>
      </w:r>
    </w:p>
    <w:p w14:paraId="6D71D392" w14:textId="77777777" w:rsidR="00A87EC2" w:rsidRDefault="00000000">
      <w:pPr>
        <w:spacing w:after="0" w:line="259" w:lineRule="auto"/>
        <w:ind w:left="0" w:right="0" w:firstLine="0"/>
      </w:pPr>
      <w:r>
        <w:rPr>
          <w:rFonts w:ascii="Calibri" w:eastAsia="Calibri" w:hAnsi="Calibri" w:cs="Calibri"/>
          <w:color w:val="000000"/>
          <w:sz w:val="44"/>
        </w:rPr>
        <w:t xml:space="preserve"> </w:t>
      </w:r>
    </w:p>
    <w:p w14:paraId="42CE8000" w14:textId="77777777" w:rsidR="00A87EC2" w:rsidRDefault="00000000">
      <w:pPr>
        <w:spacing w:after="73" w:line="259" w:lineRule="auto"/>
        <w:ind w:left="0" w:right="0" w:firstLine="0"/>
      </w:pPr>
      <w:r>
        <w:rPr>
          <w:rFonts w:ascii="Calibri" w:eastAsia="Calibri" w:hAnsi="Calibri" w:cs="Calibri"/>
          <w:color w:val="000000"/>
          <w:sz w:val="43"/>
        </w:rPr>
        <w:t xml:space="preserve"> </w:t>
      </w:r>
    </w:p>
    <w:p w14:paraId="07115280" w14:textId="293FB5E9" w:rsidR="00A87EC2" w:rsidRDefault="001D51C8">
      <w:pPr>
        <w:spacing w:line="259" w:lineRule="auto"/>
        <w:ind w:right="520"/>
        <w:jc w:val="center"/>
      </w:pPr>
      <w:r>
        <w:rPr>
          <w:rFonts w:ascii="Arial" w:eastAsia="Arial" w:hAnsi="Arial" w:cs="Arial"/>
          <w:color w:val="2E5395"/>
          <w:sz w:val="56"/>
        </w:rPr>
        <w:t>Krishnachaitanya Pabbu</w:t>
      </w:r>
    </w:p>
    <w:p w14:paraId="3E96AB74" w14:textId="77777777" w:rsidR="00A87EC2" w:rsidRDefault="00000000">
      <w:pPr>
        <w:spacing w:after="0" w:line="259" w:lineRule="auto"/>
        <w:ind w:left="0" w:right="360" w:firstLine="0"/>
        <w:jc w:val="center"/>
      </w:pPr>
      <w:r>
        <w:rPr>
          <w:rFonts w:ascii="Arial" w:eastAsia="Arial" w:hAnsi="Arial" w:cs="Arial"/>
          <w:color w:val="2E5395"/>
          <w:sz w:val="56"/>
        </w:rPr>
        <w:t xml:space="preserve"> </w:t>
      </w:r>
    </w:p>
    <w:p w14:paraId="353C4866" w14:textId="7C7EBF95" w:rsidR="00A87EC2" w:rsidRDefault="001D51C8">
      <w:pPr>
        <w:spacing w:line="259" w:lineRule="auto"/>
        <w:ind w:right="527"/>
        <w:jc w:val="center"/>
      </w:pPr>
      <w:proofErr w:type="spellStart"/>
      <w:r>
        <w:rPr>
          <w:rFonts w:ascii="Arial" w:eastAsia="Arial" w:hAnsi="Arial" w:cs="Arial"/>
          <w:color w:val="2E5395"/>
          <w:sz w:val="56"/>
        </w:rPr>
        <w:t>Gangireddy</w:t>
      </w:r>
      <w:proofErr w:type="spellEnd"/>
      <w:r>
        <w:rPr>
          <w:rFonts w:ascii="Arial" w:eastAsia="Arial" w:hAnsi="Arial" w:cs="Arial"/>
          <w:color w:val="2E5395"/>
          <w:sz w:val="56"/>
        </w:rPr>
        <w:t xml:space="preserve"> Madhava Reddy</w:t>
      </w:r>
    </w:p>
    <w:p w14:paraId="080AF3C5" w14:textId="77777777" w:rsidR="001D51C8" w:rsidRDefault="001D51C8">
      <w:pPr>
        <w:spacing w:after="0" w:line="259" w:lineRule="auto"/>
        <w:ind w:left="0" w:right="0" w:firstLine="0"/>
        <w:rPr>
          <w:rFonts w:ascii="Times New Roman" w:eastAsia="Times New Roman" w:hAnsi="Times New Roman" w:cs="Times New Roman"/>
          <w:color w:val="000000"/>
          <w:sz w:val="52"/>
          <w:u w:val="single" w:color="000000"/>
        </w:rPr>
      </w:pPr>
    </w:p>
    <w:p w14:paraId="7395783D" w14:textId="77777777" w:rsidR="001D51C8" w:rsidRDefault="001D51C8">
      <w:pPr>
        <w:spacing w:after="0" w:line="259" w:lineRule="auto"/>
        <w:ind w:left="0" w:right="0" w:firstLine="0"/>
        <w:rPr>
          <w:rFonts w:ascii="Times New Roman" w:eastAsia="Times New Roman" w:hAnsi="Times New Roman" w:cs="Times New Roman"/>
          <w:color w:val="000000"/>
          <w:sz w:val="52"/>
          <w:u w:val="single" w:color="000000"/>
        </w:rPr>
      </w:pPr>
    </w:p>
    <w:p w14:paraId="5CC77516" w14:textId="77777777" w:rsidR="001D51C8" w:rsidRDefault="001D51C8">
      <w:pPr>
        <w:spacing w:after="0" w:line="259" w:lineRule="auto"/>
        <w:ind w:left="0" w:right="0" w:firstLine="0"/>
        <w:rPr>
          <w:rFonts w:ascii="Times New Roman" w:eastAsia="Times New Roman" w:hAnsi="Times New Roman" w:cs="Times New Roman"/>
          <w:color w:val="000000"/>
          <w:sz w:val="52"/>
          <w:u w:val="single" w:color="000000"/>
        </w:rPr>
      </w:pPr>
    </w:p>
    <w:p w14:paraId="64B240ED" w14:textId="4832B7F1" w:rsidR="00A87EC2" w:rsidRDefault="00000000">
      <w:pPr>
        <w:spacing w:after="0" w:line="259" w:lineRule="auto"/>
        <w:ind w:left="0" w:right="0" w:firstLine="0"/>
      </w:pPr>
      <w:r>
        <w:rPr>
          <w:rFonts w:ascii="Times New Roman" w:eastAsia="Times New Roman" w:hAnsi="Times New Roman" w:cs="Times New Roman"/>
          <w:color w:val="000000"/>
          <w:sz w:val="52"/>
          <w:u w:val="single" w:color="000000"/>
        </w:rPr>
        <w:t>Analysis:</w:t>
      </w:r>
      <w:r>
        <w:rPr>
          <w:rFonts w:ascii="Times New Roman" w:eastAsia="Times New Roman" w:hAnsi="Times New Roman" w:cs="Times New Roman"/>
          <w:color w:val="000000"/>
          <w:sz w:val="52"/>
        </w:rPr>
        <w:t xml:space="preserve"> </w:t>
      </w:r>
    </w:p>
    <w:p w14:paraId="2571B611" w14:textId="77777777" w:rsidR="00A87EC2" w:rsidRDefault="00000000">
      <w:pPr>
        <w:spacing w:after="0" w:line="259" w:lineRule="auto"/>
        <w:ind w:left="0" w:right="0" w:firstLine="0"/>
      </w:pPr>
      <w:r>
        <w:rPr>
          <w:rFonts w:ascii="Times New Roman" w:eastAsia="Times New Roman" w:hAnsi="Times New Roman" w:cs="Times New Roman"/>
          <w:sz w:val="52"/>
        </w:rPr>
        <w:t xml:space="preserve"> </w:t>
      </w:r>
    </w:p>
    <w:p w14:paraId="1481F2B5" w14:textId="77777777" w:rsidR="001D51C8" w:rsidRDefault="001D51C8">
      <w:pPr>
        <w:spacing w:after="53" w:line="259" w:lineRule="auto"/>
        <w:ind w:left="0" w:right="0" w:firstLine="0"/>
        <w:rPr>
          <w:rFonts w:ascii="Calibri" w:eastAsia="Calibri" w:hAnsi="Calibri" w:cs="Calibri"/>
          <w:color w:val="000000"/>
        </w:rPr>
      </w:pPr>
      <w:r w:rsidRPr="001D51C8">
        <w:rPr>
          <w:rFonts w:ascii="Calibri" w:eastAsia="Calibri" w:hAnsi="Calibri" w:cs="Calibri"/>
          <w:color w:val="000000"/>
        </w:rPr>
        <w:t>According to the given issue description, we have outlined various scenarios for conducting an examination. This approach aids not only in comprehending significant connections among attributes but also facilitates independent exploration and the formulation of our own discoveries.</w:t>
      </w:r>
    </w:p>
    <w:p w14:paraId="5844EF1B" w14:textId="4D717428" w:rsidR="00A87EC2" w:rsidRDefault="00000000">
      <w:pPr>
        <w:spacing w:after="53" w:line="259" w:lineRule="auto"/>
        <w:ind w:left="0" w:right="0" w:firstLine="0"/>
      </w:pPr>
      <w:r>
        <w:rPr>
          <w:rFonts w:ascii="Calibri" w:eastAsia="Calibri" w:hAnsi="Calibri" w:cs="Calibri"/>
          <w:color w:val="000000"/>
          <w:sz w:val="40"/>
        </w:rPr>
        <w:t xml:space="preserve"> </w:t>
      </w:r>
    </w:p>
    <w:p w14:paraId="6795B294" w14:textId="77777777" w:rsidR="00A87EC2" w:rsidRDefault="00000000">
      <w:pPr>
        <w:spacing w:after="53" w:line="259" w:lineRule="auto"/>
        <w:ind w:left="0" w:right="0" w:firstLine="0"/>
      </w:pPr>
      <w:r>
        <w:rPr>
          <w:rFonts w:ascii="Calibri" w:eastAsia="Calibri" w:hAnsi="Calibri" w:cs="Calibri"/>
          <w:color w:val="000000"/>
          <w:sz w:val="40"/>
          <w:u w:val="single" w:color="000000"/>
        </w:rPr>
        <w:t>Basic Information:</w:t>
      </w:r>
      <w:r>
        <w:rPr>
          <w:rFonts w:ascii="Calibri" w:eastAsia="Calibri" w:hAnsi="Calibri" w:cs="Calibri"/>
          <w:color w:val="000000"/>
          <w:sz w:val="40"/>
        </w:rPr>
        <w:t xml:space="preserve"> </w:t>
      </w:r>
    </w:p>
    <w:p w14:paraId="74F0B473" w14:textId="77777777" w:rsidR="00A87EC2" w:rsidRDefault="00000000">
      <w:pPr>
        <w:spacing w:after="0" w:line="259" w:lineRule="auto"/>
        <w:ind w:left="0" w:right="0" w:firstLine="0"/>
      </w:pPr>
      <w:r>
        <w:rPr>
          <w:rFonts w:ascii="Calibri" w:eastAsia="Calibri" w:hAnsi="Calibri" w:cs="Calibri"/>
          <w:color w:val="000000"/>
          <w:sz w:val="40"/>
        </w:rPr>
        <w:t xml:space="preserve"> </w:t>
      </w:r>
    </w:p>
    <w:p w14:paraId="51479411" w14:textId="34ACE01B" w:rsidR="00A87EC2" w:rsidRDefault="001D51C8">
      <w:pPr>
        <w:spacing w:after="0" w:line="259" w:lineRule="auto"/>
        <w:ind w:left="-1" w:right="725" w:firstLine="0"/>
        <w:jc w:val="right"/>
      </w:pPr>
      <w:r w:rsidRPr="001D51C8">
        <w:rPr>
          <w:rFonts w:ascii="Calibri" w:eastAsia="Calibri" w:hAnsi="Calibri" w:cs="Calibri"/>
          <w:noProof/>
          <w:color w:val="000000"/>
          <w:sz w:val="40"/>
        </w:rPr>
        <w:drawing>
          <wp:inline distT="0" distB="0" distL="0" distR="0" wp14:anchorId="671E3A42" wp14:editId="26511523">
            <wp:extent cx="6203315" cy="2096135"/>
            <wp:effectExtent l="0" t="0" r="6985" b="0"/>
            <wp:docPr id="25330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07628" name=""/>
                    <pic:cNvPicPr/>
                  </pic:nvPicPr>
                  <pic:blipFill>
                    <a:blip r:embed="rId10"/>
                    <a:stretch>
                      <a:fillRect/>
                    </a:stretch>
                  </pic:blipFill>
                  <pic:spPr>
                    <a:xfrm>
                      <a:off x="0" y="0"/>
                      <a:ext cx="6203315" cy="2096135"/>
                    </a:xfrm>
                    <a:prstGeom prst="rect">
                      <a:avLst/>
                    </a:prstGeom>
                  </pic:spPr>
                </pic:pic>
              </a:graphicData>
            </a:graphic>
          </wp:inline>
        </w:drawing>
      </w:r>
      <w:r>
        <w:rPr>
          <w:rFonts w:ascii="Calibri" w:eastAsia="Calibri" w:hAnsi="Calibri" w:cs="Calibri"/>
          <w:color w:val="000000"/>
          <w:sz w:val="40"/>
        </w:rPr>
        <w:t xml:space="preserve"> </w:t>
      </w:r>
    </w:p>
    <w:p w14:paraId="750AA342" w14:textId="05F17783" w:rsidR="00A87EC2" w:rsidRDefault="001D51C8" w:rsidP="001D51C8">
      <w:pPr>
        <w:spacing w:after="0" w:line="259" w:lineRule="auto"/>
        <w:ind w:left="0" w:right="0" w:firstLine="0"/>
      </w:pPr>
      <w:r w:rsidRPr="001D51C8">
        <w:t xml:space="preserve">The study examined information from </w:t>
      </w:r>
      <w:proofErr w:type="spellStart"/>
      <w:r w:rsidRPr="001D51C8">
        <w:t>Swiggy</w:t>
      </w:r>
      <w:proofErr w:type="spellEnd"/>
      <w:r w:rsidRPr="001D51C8">
        <w:t>, a food delivery company, focusing on its Bangalore operations. The dataset utilized was sourced from Google Drive and encompassed details regarding eateries in Bangalore, encompassing their culinary offerings, ratings, and pricing.</w:t>
      </w:r>
      <w:r>
        <w:t xml:space="preserve"> </w:t>
      </w:r>
    </w:p>
    <w:p w14:paraId="342623F2" w14:textId="77777777" w:rsidR="00A87EC2" w:rsidRDefault="00000000">
      <w:pPr>
        <w:spacing w:after="0" w:line="259" w:lineRule="auto"/>
        <w:ind w:left="0" w:right="0" w:firstLine="0"/>
      </w:pPr>
      <w:r>
        <w:t xml:space="preserve"> </w:t>
      </w:r>
    </w:p>
    <w:p w14:paraId="363DD641" w14:textId="77777777" w:rsidR="00A87EC2" w:rsidRDefault="00000000">
      <w:pPr>
        <w:spacing w:after="61" w:line="259" w:lineRule="auto"/>
        <w:ind w:left="0" w:right="0" w:firstLine="0"/>
      </w:pPr>
      <w:r>
        <w:t xml:space="preserve"> </w:t>
      </w:r>
    </w:p>
    <w:p w14:paraId="7D513F32" w14:textId="77777777" w:rsidR="00A87EC2" w:rsidRDefault="00000000">
      <w:pPr>
        <w:spacing w:after="61" w:line="259" w:lineRule="auto"/>
        <w:ind w:left="0" w:right="0" w:firstLine="0"/>
      </w:pPr>
      <w:r>
        <w:t xml:space="preserve"> </w:t>
      </w:r>
    </w:p>
    <w:p w14:paraId="30F25B39" w14:textId="77777777" w:rsidR="00A87EC2" w:rsidRDefault="00000000">
      <w:pPr>
        <w:spacing w:after="191" w:line="259" w:lineRule="auto"/>
        <w:ind w:left="0" w:right="0" w:firstLine="0"/>
      </w:pPr>
      <w:r>
        <w:t xml:space="preserve"> </w:t>
      </w:r>
    </w:p>
    <w:p w14:paraId="7C227F3B" w14:textId="77777777" w:rsidR="001D51C8" w:rsidRDefault="001D51C8">
      <w:pPr>
        <w:spacing w:after="47" w:line="259" w:lineRule="auto"/>
        <w:ind w:left="0" w:right="0" w:firstLine="0"/>
        <w:rPr>
          <w:sz w:val="40"/>
          <w:u w:val="single" w:color="374151"/>
          <w:shd w:val="clear" w:color="auto" w:fill="F7F7F8"/>
        </w:rPr>
      </w:pPr>
    </w:p>
    <w:p w14:paraId="5EF9BAFE" w14:textId="77777777" w:rsidR="001D51C8" w:rsidRDefault="001D51C8">
      <w:pPr>
        <w:spacing w:after="47" w:line="259" w:lineRule="auto"/>
        <w:ind w:left="0" w:right="0" w:firstLine="0"/>
        <w:rPr>
          <w:sz w:val="40"/>
          <w:u w:val="single" w:color="374151"/>
          <w:shd w:val="clear" w:color="auto" w:fill="F7F7F8"/>
        </w:rPr>
      </w:pPr>
    </w:p>
    <w:p w14:paraId="45462CF4" w14:textId="77777777" w:rsidR="001D51C8" w:rsidRDefault="001D51C8">
      <w:pPr>
        <w:spacing w:after="47" w:line="259" w:lineRule="auto"/>
        <w:ind w:left="0" w:right="0" w:firstLine="0"/>
        <w:rPr>
          <w:sz w:val="40"/>
          <w:u w:val="single" w:color="374151"/>
          <w:shd w:val="clear" w:color="auto" w:fill="F7F7F8"/>
        </w:rPr>
      </w:pPr>
    </w:p>
    <w:p w14:paraId="5E9C5A83" w14:textId="73128701" w:rsidR="00A87EC2" w:rsidRDefault="001D51C8">
      <w:pPr>
        <w:spacing w:after="0" w:line="259" w:lineRule="auto"/>
        <w:ind w:left="0" w:right="0" w:firstLine="0"/>
      </w:pPr>
      <w:r w:rsidRPr="001D51C8">
        <w:rPr>
          <w:sz w:val="40"/>
        </w:rPr>
        <w:lastRenderedPageBreak/>
        <w:t>FIRST FIVE ENTRIES IN THE DATASET:</w:t>
      </w:r>
      <w:r>
        <w:rPr>
          <w:sz w:val="40"/>
        </w:rPr>
        <w:t xml:space="preserve"> </w:t>
      </w:r>
    </w:p>
    <w:p w14:paraId="2F494BB4" w14:textId="660C7054" w:rsidR="00A87EC2" w:rsidRDefault="001D51C8">
      <w:pPr>
        <w:spacing w:after="0" w:line="259" w:lineRule="auto"/>
        <w:ind w:left="-1" w:right="0" w:firstLine="0"/>
        <w:jc w:val="right"/>
      </w:pPr>
      <w:r w:rsidRPr="001D51C8">
        <w:rPr>
          <w:rFonts w:ascii="Calibri" w:eastAsia="Calibri" w:hAnsi="Calibri" w:cs="Calibri"/>
          <w:noProof/>
          <w:color w:val="000000"/>
          <w:sz w:val="40"/>
        </w:rPr>
        <w:drawing>
          <wp:inline distT="0" distB="0" distL="0" distR="0" wp14:anchorId="063E260E" wp14:editId="70B14608">
            <wp:extent cx="6203315" cy="1412240"/>
            <wp:effectExtent l="0" t="0" r="6985" b="0"/>
            <wp:docPr id="33886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64409" name=""/>
                    <pic:cNvPicPr/>
                  </pic:nvPicPr>
                  <pic:blipFill>
                    <a:blip r:embed="rId11"/>
                    <a:stretch>
                      <a:fillRect/>
                    </a:stretch>
                  </pic:blipFill>
                  <pic:spPr>
                    <a:xfrm>
                      <a:off x="0" y="0"/>
                      <a:ext cx="6203315" cy="1412240"/>
                    </a:xfrm>
                    <a:prstGeom prst="rect">
                      <a:avLst/>
                    </a:prstGeom>
                  </pic:spPr>
                </pic:pic>
              </a:graphicData>
            </a:graphic>
          </wp:inline>
        </w:drawing>
      </w:r>
      <w:r>
        <w:rPr>
          <w:rFonts w:ascii="Calibri" w:eastAsia="Calibri" w:hAnsi="Calibri" w:cs="Calibri"/>
          <w:color w:val="000000"/>
          <w:sz w:val="40"/>
        </w:rPr>
        <w:t xml:space="preserve"> </w:t>
      </w:r>
    </w:p>
    <w:p w14:paraId="29E9F263" w14:textId="77777777" w:rsidR="00A87EC2" w:rsidRDefault="00000000">
      <w:pPr>
        <w:spacing w:after="0" w:line="259" w:lineRule="auto"/>
        <w:ind w:left="0" w:right="0" w:firstLine="0"/>
      </w:pPr>
      <w:r>
        <w:rPr>
          <w:rFonts w:ascii="Calibri" w:eastAsia="Calibri" w:hAnsi="Calibri" w:cs="Calibri"/>
          <w:color w:val="000000"/>
          <w:sz w:val="40"/>
        </w:rPr>
        <w:t xml:space="preserve"> </w:t>
      </w:r>
    </w:p>
    <w:p w14:paraId="2D1D77B0" w14:textId="77777777" w:rsidR="001D51C8" w:rsidRDefault="001D51C8">
      <w:pPr>
        <w:spacing w:after="0" w:line="259" w:lineRule="auto"/>
        <w:ind w:left="0" w:right="0" w:firstLine="0"/>
        <w:rPr>
          <w:sz w:val="22"/>
        </w:rPr>
      </w:pPr>
      <w:r w:rsidRPr="001D51C8">
        <w:rPr>
          <w:sz w:val="22"/>
        </w:rPr>
        <w:t xml:space="preserve">The initial five rows of the dataset were exhibited utilizing the </w:t>
      </w:r>
      <w:proofErr w:type="gramStart"/>
      <w:r w:rsidRPr="001D51C8">
        <w:rPr>
          <w:sz w:val="22"/>
        </w:rPr>
        <w:t>head(</w:t>
      </w:r>
      <w:proofErr w:type="gramEnd"/>
      <w:r w:rsidRPr="001D51C8">
        <w:rPr>
          <w:sz w:val="22"/>
        </w:rPr>
        <w:t xml:space="preserve">) method. This presented the names of the columns and a few </w:t>
      </w:r>
      <w:proofErr w:type="gramStart"/>
      <w:r w:rsidRPr="001D51C8">
        <w:rPr>
          <w:sz w:val="22"/>
        </w:rPr>
        <w:t>example</w:t>
      </w:r>
      <w:proofErr w:type="gramEnd"/>
      <w:r w:rsidRPr="001D51C8">
        <w:rPr>
          <w:sz w:val="22"/>
        </w:rPr>
        <w:t xml:space="preserve"> records from the data collection, encompassing details such as the eatery's name, its location, rating, types of cuisines offered, and the mean expense for a pair of diners.</w:t>
      </w:r>
    </w:p>
    <w:p w14:paraId="159993F6" w14:textId="67A12BE2" w:rsidR="00A87EC2" w:rsidRDefault="00000000">
      <w:pPr>
        <w:spacing w:after="0" w:line="259" w:lineRule="auto"/>
        <w:ind w:left="0" w:right="0" w:firstLine="0"/>
      </w:pPr>
      <w:r>
        <w:rPr>
          <w:sz w:val="22"/>
        </w:rPr>
        <w:t xml:space="preserve"> </w:t>
      </w:r>
    </w:p>
    <w:p w14:paraId="74A4B382" w14:textId="20124BF8" w:rsidR="00A87EC2" w:rsidRDefault="001D51C8">
      <w:pPr>
        <w:spacing w:after="0" w:line="259" w:lineRule="auto"/>
        <w:ind w:left="0" w:right="0" w:firstLine="0"/>
      </w:pPr>
      <w:r w:rsidRPr="001D51C8">
        <w:rPr>
          <w:sz w:val="36"/>
        </w:rPr>
        <w:t>COUNT OF DISTINCT VALUES PER ATTRIBUTE:</w:t>
      </w:r>
      <w:r>
        <w:rPr>
          <w:sz w:val="36"/>
        </w:rPr>
        <w:t xml:space="preserve"> </w:t>
      </w:r>
    </w:p>
    <w:p w14:paraId="6D87820D" w14:textId="3D38C97C" w:rsidR="00A87EC2" w:rsidRDefault="001D51C8">
      <w:pPr>
        <w:spacing w:after="0" w:line="259" w:lineRule="auto"/>
        <w:ind w:left="-777" w:right="0" w:firstLine="0"/>
      </w:pPr>
      <w:r w:rsidRPr="001D51C8">
        <w:rPr>
          <w:rFonts w:ascii="Calibri" w:eastAsia="Calibri" w:hAnsi="Calibri" w:cs="Calibri"/>
          <w:noProof/>
          <w:color w:val="000000"/>
          <w:sz w:val="36"/>
        </w:rPr>
        <w:drawing>
          <wp:inline distT="0" distB="0" distL="0" distR="0" wp14:anchorId="46966AE5" wp14:editId="138FACA9">
            <wp:extent cx="5524540" cy="1571636"/>
            <wp:effectExtent l="0" t="0" r="0" b="9525"/>
            <wp:docPr id="116640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00521" name=""/>
                    <pic:cNvPicPr/>
                  </pic:nvPicPr>
                  <pic:blipFill>
                    <a:blip r:embed="rId12"/>
                    <a:stretch>
                      <a:fillRect/>
                    </a:stretch>
                  </pic:blipFill>
                  <pic:spPr>
                    <a:xfrm>
                      <a:off x="0" y="0"/>
                      <a:ext cx="5524540" cy="1571636"/>
                    </a:xfrm>
                    <a:prstGeom prst="rect">
                      <a:avLst/>
                    </a:prstGeom>
                  </pic:spPr>
                </pic:pic>
              </a:graphicData>
            </a:graphic>
          </wp:inline>
        </w:drawing>
      </w:r>
      <w:r>
        <w:rPr>
          <w:rFonts w:ascii="Calibri" w:eastAsia="Calibri" w:hAnsi="Calibri" w:cs="Calibri"/>
          <w:color w:val="000000"/>
          <w:sz w:val="36"/>
        </w:rPr>
        <w:t xml:space="preserve"> </w:t>
      </w:r>
    </w:p>
    <w:p w14:paraId="0295286F" w14:textId="77777777" w:rsidR="00A87EC2" w:rsidRDefault="00000000">
      <w:pPr>
        <w:spacing w:after="53" w:line="259" w:lineRule="auto"/>
        <w:ind w:left="0" w:right="0" w:firstLine="0"/>
      </w:pPr>
      <w:r>
        <w:rPr>
          <w:rFonts w:ascii="Calibri" w:eastAsia="Calibri" w:hAnsi="Calibri" w:cs="Calibri"/>
          <w:color w:val="000000"/>
          <w:sz w:val="40"/>
        </w:rPr>
        <w:t xml:space="preserve"> </w:t>
      </w:r>
    </w:p>
    <w:p w14:paraId="14CEFE8C" w14:textId="6A08E0A4" w:rsidR="00A87EC2" w:rsidRPr="00062249" w:rsidRDefault="001D51C8" w:rsidP="00062249">
      <w:pPr>
        <w:spacing w:after="0" w:line="259" w:lineRule="auto"/>
        <w:ind w:left="0" w:right="0" w:firstLine="0"/>
        <w:rPr>
          <w:sz w:val="22"/>
        </w:rPr>
      </w:pPr>
      <w:r w:rsidRPr="001D51C8">
        <w:rPr>
          <w:rFonts w:eastAsia="Calibri"/>
          <w:color w:val="000000"/>
          <w:sz w:val="22"/>
        </w:rPr>
        <w:t xml:space="preserve">The distinct values of every attribute were identified utilizing the </w:t>
      </w:r>
      <w:proofErr w:type="spellStart"/>
      <w:proofErr w:type="gramStart"/>
      <w:r w:rsidRPr="001D51C8">
        <w:rPr>
          <w:rFonts w:eastAsia="Calibri"/>
          <w:color w:val="000000"/>
          <w:sz w:val="22"/>
        </w:rPr>
        <w:t>nunique</w:t>
      </w:r>
      <w:proofErr w:type="spellEnd"/>
      <w:r w:rsidRPr="001D51C8">
        <w:rPr>
          <w:rFonts w:eastAsia="Calibri"/>
          <w:color w:val="000000"/>
          <w:sz w:val="22"/>
        </w:rPr>
        <w:t>(</w:t>
      </w:r>
      <w:proofErr w:type="gramEnd"/>
      <w:r w:rsidRPr="001D51C8">
        <w:rPr>
          <w:rFonts w:eastAsia="Calibri"/>
          <w:color w:val="000000"/>
          <w:sz w:val="22"/>
        </w:rPr>
        <w:t xml:space="preserve">) function. This displayed the count of distinct values for each attribute within the dataset, encompassing distinct restaurant names, different geographical positions, varied culinary styles, and distinct evaluations. </w:t>
      </w:r>
    </w:p>
    <w:p w14:paraId="6407F682" w14:textId="77777777" w:rsidR="00A87EC2" w:rsidRDefault="00000000">
      <w:pPr>
        <w:spacing w:after="0" w:line="259" w:lineRule="auto"/>
        <w:ind w:left="0" w:right="0" w:firstLine="0"/>
      </w:pPr>
      <w:r>
        <w:rPr>
          <w:rFonts w:ascii="Arial" w:eastAsia="Arial" w:hAnsi="Arial" w:cs="Arial"/>
          <w:color w:val="000000"/>
          <w:sz w:val="36"/>
        </w:rPr>
        <w:t xml:space="preserve"> </w:t>
      </w:r>
    </w:p>
    <w:p w14:paraId="2088B52A" w14:textId="77777777" w:rsidR="00A87EC2" w:rsidRDefault="00000000">
      <w:pPr>
        <w:spacing w:after="0" w:line="259" w:lineRule="auto"/>
        <w:ind w:left="0" w:right="0" w:firstLine="0"/>
      </w:pPr>
      <w:r>
        <w:rPr>
          <w:rFonts w:ascii="Arial" w:eastAsia="Arial" w:hAnsi="Arial" w:cs="Arial"/>
          <w:color w:val="000000"/>
          <w:sz w:val="36"/>
        </w:rPr>
        <w:t xml:space="preserve"> </w:t>
      </w:r>
    </w:p>
    <w:tbl>
      <w:tblPr>
        <w:tblStyle w:val="TableGrid"/>
        <w:tblW w:w="9254" w:type="dxa"/>
        <w:tblInd w:w="0" w:type="dxa"/>
        <w:tblCellMar>
          <w:top w:w="80" w:type="dxa"/>
        </w:tblCellMar>
        <w:tblLook w:val="04A0" w:firstRow="1" w:lastRow="0" w:firstColumn="1" w:lastColumn="0" w:noHBand="0" w:noVBand="1"/>
      </w:tblPr>
      <w:tblGrid>
        <w:gridCol w:w="360"/>
        <w:gridCol w:w="3517"/>
        <w:gridCol w:w="5377"/>
      </w:tblGrid>
      <w:tr w:rsidR="00A87EC2" w14:paraId="7553996F" w14:textId="77777777">
        <w:trPr>
          <w:trHeight w:val="295"/>
        </w:trPr>
        <w:tc>
          <w:tcPr>
            <w:tcW w:w="360" w:type="dxa"/>
            <w:tcBorders>
              <w:top w:val="nil"/>
              <w:left w:val="nil"/>
              <w:bottom w:val="nil"/>
              <w:right w:val="nil"/>
            </w:tcBorders>
            <w:shd w:val="clear" w:color="auto" w:fill="F7F7F8"/>
          </w:tcPr>
          <w:p w14:paraId="74C45961" w14:textId="77777777" w:rsidR="00A87EC2" w:rsidRDefault="00000000">
            <w:pPr>
              <w:spacing w:after="0" w:line="259" w:lineRule="auto"/>
              <w:ind w:left="0" w:right="0" w:firstLine="0"/>
              <w:jc w:val="both"/>
            </w:pPr>
            <w:r>
              <w:rPr>
                <w:sz w:val="22"/>
              </w:rPr>
              <w:t xml:space="preserve">      </w:t>
            </w:r>
          </w:p>
        </w:tc>
        <w:tc>
          <w:tcPr>
            <w:tcW w:w="3517" w:type="dxa"/>
            <w:tcBorders>
              <w:top w:val="nil"/>
              <w:left w:val="nil"/>
              <w:bottom w:val="nil"/>
              <w:right w:val="nil"/>
            </w:tcBorders>
          </w:tcPr>
          <w:p w14:paraId="2BA5C664" w14:textId="77777777" w:rsidR="00A87EC2" w:rsidRDefault="00000000">
            <w:pPr>
              <w:spacing w:after="0" w:line="259" w:lineRule="auto"/>
              <w:ind w:left="0" w:right="0" w:firstLine="0"/>
            </w:pPr>
            <w:r>
              <w:rPr>
                <w:sz w:val="22"/>
              </w:rPr>
              <w:t xml:space="preserve"> </w:t>
            </w:r>
          </w:p>
        </w:tc>
        <w:tc>
          <w:tcPr>
            <w:tcW w:w="0" w:type="auto"/>
            <w:tcBorders>
              <w:top w:val="nil"/>
              <w:left w:val="nil"/>
              <w:bottom w:val="nil"/>
              <w:right w:val="nil"/>
            </w:tcBorders>
          </w:tcPr>
          <w:p w14:paraId="11B8B064" w14:textId="77777777" w:rsidR="00A87EC2" w:rsidRDefault="00A87EC2">
            <w:pPr>
              <w:spacing w:after="160" w:line="259" w:lineRule="auto"/>
              <w:ind w:left="0" w:right="0" w:firstLine="0"/>
            </w:pPr>
          </w:p>
        </w:tc>
      </w:tr>
    </w:tbl>
    <w:p w14:paraId="23321E81" w14:textId="77777777" w:rsidR="00A87EC2" w:rsidRDefault="00000000">
      <w:pPr>
        <w:spacing w:after="0" w:line="259" w:lineRule="auto"/>
        <w:ind w:left="0" w:right="0" w:firstLine="0"/>
      </w:pPr>
      <w:r>
        <w:rPr>
          <w:sz w:val="22"/>
        </w:rPr>
        <w:t xml:space="preserve"> </w:t>
      </w:r>
    </w:p>
    <w:p w14:paraId="54C8F2FC" w14:textId="77777777" w:rsidR="00A87EC2" w:rsidRDefault="00000000">
      <w:pPr>
        <w:spacing w:after="0" w:line="259" w:lineRule="auto"/>
        <w:ind w:left="0" w:right="0" w:firstLine="0"/>
      </w:pPr>
      <w:r>
        <w:rPr>
          <w:sz w:val="22"/>
        </w:rPr>
        <w:t xml:space="preserve"> </w:t>
      </w:r>
    </w:p>
    <w:p w14:paraId="3C1E8942" w14:textId="77777777" w:rsidR="00A87EC2" w:rsidRDefault="00000000">
      <w:pPr>
        <w:spacing w:after="0" w:line="259" w:lineRule="auto"/>
        <w:ind w:left="0" w:right="0" w:firstLine="0"/>
      </w:pPr>
      <w:r>
        <w:rPr>
          <w:sz w:val="22"/>
        </w:rPr>
        <w:t xml:space="preserve"> </w:t>
      </w:r>
    </w:p>
    <w:p w14:paraId="7A848F66" w14:textId="77777777" w:rsidR="00A87EC2" w:rsidRDefault="00000000">
      <w:pPr>
        <w:spacing w:after="0" w:line="259" w:lineRule="auto"/>
        <w:ind w:left="0" w:right="0" w:firstLine="0"/>
      </w:pPr>
      <w:r>
        <w:rPr>
          <w:sz w:val="22"/>
        </w:rPr>
        <w:t xml:space="preserve"> </w:t>
      </w:r>
    </w:p>
    <w:p w14:paraId="4A7E47DF" w14:textId="77777777" w:rsidR="00A87EC2" w:rsidRDefault="00000000">
      <w:pPr>
        <w:spacing w:after="0" w:line="259" w:lineRule="auto"/>
        <w:ind w:left="0" w:right="0" w:firstLine="0"/>
      </w:pPr>
      <w:r>
        <w:rPr>
          <w:sz w:val="22"/>
        </w:rPr>
        <w:t xml:space="preserve"> </w:t>
      </w:r>
    </w:p>
    <w:p w14:paraId="69980DC0" w14:textId="77777777" w:rsidR="00A87EC2" w:rsidRDefault="00000000">
      <w:pPr>
        <w:spacing w:after="0" w:line="259" w:lineRule="auto"/>
        <w:ind w:left="0" w:right="0" w:firstLine="0"/>
      </w:pPr>
      <w:r>
        <w:rPr>
          <w:sz w:val="22"/>
        </w:rPr>
        <w:t xml:space="preserve"> </w:t>
      </w:r>
    </w:p>
    <w:p w14:paraId="0954737E" w14:textId="77777777" w:rsidR="00A87EC2" w:rsidRDefault="00000000">
      <w:pPr>
        <w:spacing w:after="128" w:line="259" w:lineRule="auto"/>
        <w:ind w:left="0" w:right="0" w:firstLine="0"/>
      </w:pPr>
      <w:r>
        <w:rPr>
          <w:sz w:val="22"/>
        </w:rPr>
        <w:t xml:space="preserve"> </w:t>
      </w:r>
    </w:p>
    <w:p w14:paraId="1EDD152F" w14:textId="14F4D66F" w:rsidR="00A87EC2" w:rsidRDefault="0035086B">
      <w:pPr>
        <w:spacing w:after="0" w:line="259" w:lineRule="auto"/>
        <w:ind w:left="0" w:right="0" w:firstLine="0"/>
      </w:pPr>
      <w:r w:rsidRPr="0035086B">
        <w:rPr>
          <w:sz w:val="22"/>
        </w:rPr>
        <w:lastRenderedPageBreak/>
        <w:t>Mean Ratings for Different Types of Food:</w:t>
      </w:r>
      <w:r w:rsidR="00000000">
        <w:rPr>
          <w:sz w:val="22"/>
        </w:rPr>
        <w:t xml:space="preserve"> </w:t>
      </w:r>
    </w:p>
    <w:p w14:paraId="22826758" w14:textId="77777777" w:rsidR="00A87EC2" w:rsidRDefault="00000000">
      <w:pPr>
        <w:spacing w:after="0" w:line="259" w:lineRule="auto"/>
        <w:ind w:left="0" w:right="0" w:firstLine="0"/>
      </w:pPr>
      <w:r>
        <w:rPr>
          <w:sz w:val="22"/>
        </w:rPr>
        <w:t xml:space="preserve"> </w:t>
      </w:r>
    </w:p>
    <w:p w14:paraId="7FC36871" w14:textId="77777777" w:rsidR="00A87EC2" w:rsidRDefault="00000000">
      <w:pPr>
        <w:spacing w:after="0" w:line="259" w:lineRule="auto"/>
        <w:ind w:left="0" w:right="0" w:firstLine="0"/>
      </w:pPr>
      <w:r>
        <w:rPr>
          <w:sz w:val="22"/>
        </w:rPr>
        <w:t xml:space="preserve"> </w:t>
      </w:r>
    </w:p>
    <w:p w14:paraId="068AB037" w14:textId="77777777" w:rsidR="00A87EC2" w:rsidRDefault="00000000">
      <w:pPr>
        <w:spacing w:after="96" w:line="259" w:lineRule="auto"/>
        <w:ind w:left="0" w:right="0" w:firstLine="0"/>
      </w:pPr>
      <w:r>
        <w:rPr>
          <w:rFonts w:ascii="Calibri" w:eastAsia="Calibri" w:hAnsi="Calibri" w:cs="Calibri"/>
          <w:color w:val="000000"/>
          <w:sz w:val="22"/>
        </w:rPr>
        <w:t xml:space="preserve"> </w:t>
      </w:r>
    </w:p>
    <w:p w14:paraId="1196D685" w14:textId="525BBD72" w:rsidR="00A87EC2" w:rsidRDefault="0035086B">
      <w:pPr>
        <w:spacing w:after="0" w:line="259" w:lineRule="auto"/>
        <w:ind w:left="-1" w:right="415" w:firstLine="0"/>
        <w:jc w:val="right"/>
      </w:pPr>
      <w:r w:rsidRPr="0035086B">
        <w:rPr>
          <w:rFonts w:ascii="Arial" w:eastAsia="Arial" w:hAnsi="Arial" w:cs="Arial"/>
          <w:color w:val="000000"/>
          <w:sz w:val="36"/>
        </w:rPr>
        <w:drawing>
          <wp:inline distT="0" distB="0" distL="0" distR="0" wp14:anchorId="247F9CC0" wp14:editId="11143CE8">
            <wp:extent cx="6203315" cy="2755265"/>
            <wp:effectExtent l="0" t="0" r="6985" b="6985"/>
            <wp:docPr id="100249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91760" name=""/>
                    <pic:cNvPicPr/>
                  </pic:nvPicPr>
                  <pic:blipFill>
                    <a:blip r:embed="rId13"/>
                    <a:stretch>
                      <a:fillRect/>
                    </a:stretch>
                  </pic:blipFill>
                  <pic:spPr>
                    <a:xfrm>
                      <a:off x="0" y="0"/>
                      <a:ext cx="6203315" cy="2755265"/>
                    </a:xfrm>
                    <a:prstGeom prst="rect">
                      <a:avLst/>
                    </a:prstGeom>
                  </pic:spPr>
                </pic:pic>
              </a:graphicData>
            </a:graphic>
          </wp:inline>
        </w:drawing>
      </w:r>
      <w:r w:rsidR="00000000">
        <w:rPr>
          <w:rFonts w:ascii="Arial" w:eastAsia="Arial" w:hAnsi="Arial" w:cs="Arial"/>
          <w:color w:val="000000"/>
          <w:sz w:val="36"/>
        </w:rPr>
        <w:t xml:space="preserve"> </w:t>
      </w:r>
    </w:p>
    <w:p w14:paraId="62B06A0E" w14:textId="77777777" w:rsidR="00A87EC2" w:rsidRDefault="00000000">
      <w:pPr>
        <w:spacing w:after="0" w:line="259" w:lineRule="auto"/>
        <w:ind w:left="0" w:right="0" w:firstLine="0"/>
      </w:pPr>
      <w:r>
        <w:rPr>
          <w:rFonts w:ascii="Arial" w:eastAsia="Arial" w:hAnsi="Arial" w:cs="Arial"/>
          <w:color w:val="000000"/>
          <w:sz w:val="36"/>
        </w:rPr>
        <w:t xml:space="preserve"> </w:t>
      </w:r>
    </w:p>
    <w:p w14:paraId="24E18EB4" w14:textId="77777777" w:rsidR="00A87EC2" w:rsidRPr="0035086B" w:rsidRDefault="00000000">
      <w:pPr>
        <w:spacing w:after="0" w:line="259" w:lineRule="auto"/>
        <w:ind w:left="0" w:right="0" w:firstLine="0"/>
        <w:rPr>
          <w:sz w:val="22"/>
        </w:rPr>
      </w:pPr>
      <w:r w:rsidRPr="0035086B">
        <w:rPr>
          <w:rFonts w:ascii="Arial" w:eastAsia="Arial" w:hAnsi="Arial" w:cs="Arial"/>
          <w:color w:val="000000"/>
          <w:sz w:val="22"/>
        </w:rPr>
        <w:t xml:space="preserve"> </w:t>
      </w:r>
    </w:p>
    <w:p w14:paraId="2ECC1BC9" w14:textId="4D6A25CB" w:rsidR="0035086B" w:rsidRDefault="0035086B">
      <w:pPr>
        <w:spacing w:after="0" w:line="259" w:lineRule="auto"/>
        <w:ind w:left="0" w:right="0" w:firstLine="0"/>
        <w:rPr>
          <w:color w:val="000000"/>
          <w:sz w:val="22"/>
        </w:rPr>
      </w:pPr>
      <w:r w:rsidRPr="0035086B">
        <w:rPr>
          <w:color w:val="000000"/>
          <w:sz w:val="22"/>
        </w:rPr>
        <w:t xml:space="preserve">The </w:t>
      </w:r>
      <w:proofErr w:type="spellStart"/>
      <w:proofErr w:type="gramStart"/>
      <w:r w:rsidRPr="0035086B">
        <w:rPr>
          <w:color w:val="000000"/>
          <w:sz w:val="22"/>
        </w:rPr>
        <w:t>groupby</w:t>
      </w:r>
      <w:proofErr w:type="spellEnd"/>
      <w:r w:rsidRPr="0035086B">
        <w:rPr>
          <w:color w:val="000000"/>
          <w:sz w:val="22"/>
        </w:rPr>
        <w:t>(</w:t>
      </w:r>
      <w:proofErr w:type="gramEnd"/>
      <w:r w:rsidRPr="0035086B">
        <w:rPr>
          <w:color w:val="000000"/>
          <w:sz w:val="22"/>
        </w:rPr>
        <w:t>) function was employed to compute the mean rating for different cuisines. By grouping the data according to cuisine, the mean rating for each cuisine was derived. The outcome presented the cuisine's mean rating in a descending sequence, with the top-rated cuisine displayed at the forefront.</w:t>
      </w:r>
    </w:p>
    <w:p w14:paraId="2E23907B" w14:textId="77777777" w:rsidR="0035086B" w:rsidRDefault="0035086B">
      <w:pPr>
        <w:spacing w:after="0" w:line="259" w:lineRule="auto"/>
        <w:ind w:left="0" w:right="0" w:firstLine="0"/>
        <w:rPr>
          <w:color w:val="000000"/>
          <w:sz w:val="22"/>
        </w:rPr>
      </w:pPr>
    </w:p>
    <w:p w14:paraId="01F4C630" w14:textId="77777777" w:rsidR="0035086B" w:rsidRPr="0035086B" w:rsidRDefault="0035086B">
      <w:pPr>
        <w:spacing w:after="0" w:line="259" w:lineRule="auto"/>
        <w:ind w:left="0" w:right="0" w:firstLine="0"/>
        <w:rPr>
          <w:color w:val="000000"/>
          <w:sz w:val="22"/>
        </w:rPr>
      </w:pPr>
    </w:p>
    <w:p w14:paraId="42B51CEA" w14:textId="628B8A2C" w:rsidR="00A87EC2" w:rsidRPr="0035086B" w:rsidRDefault="0035086B">
      <w:pPr>
        <w:spacing w:after="0" w:line="259" w:lineRule="auto"/>
        <w:ind w:left="0" w:right="0" w:firstLine="0"/>
        <w:rPr>
          <w:sz w:val="44"/>
          <w:szCs w:val="36"/>
        </w:rPr>
      </w:pPr>
      <w:r w:rsidRPr="0035086B">
        <w:rPr>
          <w:rFonts w:ascii="Arial" w:eastAsia="Arial" w:hAnsi="Arial" w:cs="Arial"/>
          <w:color w:val="000000"/>
          <w:sz w:val="32"/>
          <w:szCs w:val="36"/>
        </w:rPr>
        <w:t>Culinary and Expense Classification's Mean Rating:</w:t>
      </w:r>
      <w:r w:rsidR="00000000" w:rsidRPr="0035086B">
        <w:rPr>
          <w:rFonts w:ascii="Arial" w:eastAsia="Arial" w:hAnsi="Arial" w:cs="Arial"/>
          <w:color w:val="000000"/>
          <w:sz w:val="32"/>
          <w:szCs w:val="36"/>
        </w:rPr>
        <w:t xml:space="preserve"> </w:t>
      </w:r>
    </w:p>
    <w:p w14:paraId="392312A7" w14:textId="77777777" w:rsidR="00A87EC2" w:rsidRDefault="00000000">
      <w:pPr>
        <w:spacing w:after="0" w:line="259" w:lineRule="auto"/>
        <w:ind w:left="0" w:right="0" w:firstLine="0"/>
      </w:pPr>
      <w:r>
        <w:rPr>
          <w:rFonts w:ascii="Arial" w:eastAsia="Arial" w:hAnsi="Arial" w:cs="Arial"/>
          <w:color w:val="000000"/>
          <w:sz w:val="21"/>
        </w:rPr>
        <w:t xml:space="preserve"> </w:t>
      </w:r>
    </w:p>
    <w:p w14:paraId="2B9F9B9C" w14:textId="77777777" w:rsidR="00212698" w:rsidRDefault="00000000" w:rsidP="00212698">
      <w:pPr>
        <w:spacing w:after="0" w:line="259" w:lineRule="auto"/>
        <w:ind w:left="-405" w:right="-24" w:firstLine="0"/>
      </w:pPr>
      <w:r>
        <w:rPr>
          <w:noProof/>
        </w:rPr>
        <w:lastRenderedPageBreak/>
        <w:drawing>
          <wp:inline distT="0" distB="0" distL="0" distR="0" wp14:anchorId="4F8CA4C5" wp14:editId="6199EC36">
            <wp:extent cx="6475858" cy="3270885"/>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4"/>
                    <a:stretch>
                      <a:fillRect/>
                    </a:stretch>
                  </pic:blipFill>
                  <pic:spPr>
                    <a:xfrm>
                      <a:off x="0" y="0"/>
                      <a:ext cx="6475858" cy="3270885"/>
                    </a:xfrm>
                    <a:prstGeom prst="rect">
                      <a:avLst/>
                    </a:prstGeom>
                  </pic:spPr>
                </pic:pic>
              </a:graphicData>
            </a:graphic>
          </wp:inline>
        </w:drawing>
      </w:r>
    </w:p>
    <w:p w14:paraId="1029F4D9" w14:textId="798FC77B" w:rsidR="00212698" w:rsidRDefault="00212698" w:rsidP="00212698">
      <w:pPr>
        <w:spacing w:after="0" w:line="259" w:lineRule="auto"/>
        <w:ind w:left="-405" w:right="-24" w:firstLine="0"/>
      </w:pPr>
      <w:r w:rsidRPr="00212698">
        <w:t>The heatmap illustrates the mean expenses and ratings associated with various culinary styles in Bangalore. This examination aids in recognizing the cuisines that exhibit the greatest mean expenditure and rating. This data enables patrons to make well-informed decisions while selecting their preferred cuisine for ordering.</w:t>
      </w:r>
    </w:p>
    <w:p w14:paraId="7813C9BE" w14:textId="77777777" w:rsidR="00212698" w:rsidRDefault="00212698" w:rsidP="00212698">
      <w:pPr>
        <w:spacing w:after="0" w:line="259" w:lineRule="auto"/>
        <w:ind w:left="0" w:right="-24" w:firstLine="0"/>
      </w:pPr>
    </w:p>
    <w:p w14:paraId="78A0448B" w14:textId="77777777" w:rsidR="00212698" w:rsidRDefault="00212698" w:rsidP="00212698">
      <w:pPr>
        <w:spacing w:after="0" w:line="259" w:lineRule="auto"/>
        <w:ind w:left="0" w:right="-24" w:firstLine="0"/>
      </w:pPr>
    </w:p>
    <w:p w14:paraId="333BE1F3" w14:textId="6E114781" w:rsidR="00A87EC2" w:rsidRDefault="00212698" w:rsidP="00212698">
      <w:pPr>
        <w:spacing w:after="0" w:line="259" w:lineRule="auto"/>
        <w:ind w:left="0" w:right="-24" w:firstLine="0"/>
      </w:pPr>
      <w:r w:rsidRPr="00212698">
        <w:t>Distribution of restaurants categorized by cost displayed in a pie chart:</w:t>
      </w:r>
    </w:p>
    <w:p w14:paraId="1B57F61B" w14:textId="77777777" w:rsidR="00A87EC2" w:rsidRDefault="00000000">
      <w:pPr>
        <w:spacing w:after="0" w:line="259" w:lineRule="auto"/>
        <w:ind w:left="-1" w:right="3605" w:firstLine="0"/>
        <w:jc w:val="center"/>
      </w:pPr>
      <w:r>
        <w:rPr>
          <w:noProof/>
        </w:rPr>
        <w:lastRenderedPageBreak/>
        <w:drawing>
          <wp:inline distT="0" distB="0" distL="0" distR="0" wp14:anchorId="4672292A" wp14:editId="24A21B2F">
            <wp:extent cx="3863340" cy="3832860"/>
            <wp:effectExtent l="0" t="0" r="0" b="0"/>
            <wp:docPr id="440" name="Picture 440"/>
            <wp:cNvGraphicFramePr/>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15"/>
                    <a:stretch>
                      <a:fillRect/>
                    </a:stretch>
                  </pic:blipFill>
                  <pic:spPr>
                    <a:xfrm>
                      <a:off x="0" y="0"/>
                      <a:ext cx="3863340" cy="3832860"/>
                    </a:xfrm>
                    <a:prstGeom prst="rect">
                      <a:avLst/>
                    </a:prstGeom>
                  </pic:spPr>
                </pic:pic>
              </a:graphicData>
            </a:graphic>
          </wp:inline>
        </w:drawing>
      </w:r>
      <w:r>
        <w:rPr>
          <w:rFonts w:ascii="Calibri" w:eastAsia="Calibri" w:hAnsi="Calibri" w:cs="Calibri"/>
          <w:color w:val="000000"/>
          <w:sz w:val="36"/>
        </w:rPr>
        <w:t xml:space="preserve"> </w:t>
      </w:r>
    </w:p>
    <w:p w14:paraId="18892095" w14:textId="77777777" w:rsidR="00A87EC2" w:rsidRDefault="00000000">
      <w:pPr>
        <w:spacing w:after="0" w:line="259" w:lineRule="auto"/>
        <w:ind w:left="0" w:right="0" w:firstLine="0"/>
      </w:pPr>
      <w:r>
        <w:rPr>
          <w:rFonts w:ascii="Calibri" w:eastAsia="Calibri" w:hAnsi="Calibri" w:cs="Calibri"/>
          <w:color w:val="000000"/>
          <w:sz w:val="36"/>
        </w:rPr>
        <w:t xml:space="preserve"> </w:t>
      </w:r>
    </w:p>
    <w:p w14:paraId="5FB3C580" w14:textId="0DE4FFA0" w:rsidR="00A87EC2" w:rsidRDefault="00003499">
      <w:pPr>
        <w:spacing w:after="0" w:line="259" w:lineRule="auto"/>
        <w:ind w:left="0" w:right="0" w:firstLine="0"/>
      </w:pPr>
      <w:r w:rsidRPr="00003499">
        <w:rPr>
          <w:rFonts w:ascii="Calibri" w:eastAsia="Calibri" w:hAnsi="Calibri" w:cs="Calibri"/>
          <w:color w:val="000000"/>
          <w:sz w:val="36"/>
        </w:rPr>
        <w:t>The distribution of restaurants according to their cost classification is presented through a pie chart. This examination assists in recognizing the proportion of dining establishments situated within each expense bracket. Such data can guide patrons in selecting eateries in accordance with their financial plan.</w:t>
      </w:r>
      <w:r w:rsidR="00000000">
        <w:rPr>
          <w:rFonts w:ascii="Calibri" w:eastAsia="Calibri" w:hAnsi="Calibri" w:cs="Calibri"/>
          <w:color w:val="000000"/>
          <w:sz w:val="36"/>
        </w:rPr>
        <w:t xml:space="preserve"> </w:t>
      </w:r>
    </w:p>
    <w:p w14:paraId="6FE20437" w14:textId="77777777" w:rsidR="00003499" w:rsidRDefault="00003499">
      <w:pPr>
        <w:spacing w:after="0" w:line="259" w:lineRule="auto"/>
        <w:ind w:left="-5" w:right="0"/>
      </w:pPr>
    </w:p>
    <w:p w14:paraId="1C529A89" w14:textId="48376791" w:rsidR="00A87EC2" w:rsidRDefault="00003499">
      <w:pPr>
        <w:spacing w:after="0" w:line="259" w:lineRule="auto"/>
        <w:ind w:left="0" w:right="0" w:firstLine="0"/>
      </w:pPr>
      <w:r w:rsidRPr="00003499">
        <w:rPr>
          <w:sz w:val="36"/>
        </w:rPr>
        <w:t>Graph illustrating the rating distribution:</w:t>
      </w:r>
      <w:r w:rsidR="00000000">
        <w:rPr>
          <w:sz w:val="36"/>
        </w:rPr>
        <w:t xml:space="preserve"> </w:t>
      </w:r>
    </w:p>
    <w:p w14:paraId="27FF2D79" w14:textId="77777777" w:rsidR="00A87EC2" w:rsidRDefault="00000000">
      <w:pPr>
        <w:spacing w:after="0" w:line="259" w:lineRule="auto"/>
        <w:ind w:left="0" w:right="0" w:firstLine="0"/>
      </w:pPr>
      <w:r>
        <w:rPr>
          <w:sz w:val="36"/>
        </w:rPr>
        <w:t xml:space="preserve"> </w:t>
      </w:r>
    </w:p>
    <w:p w14:paraId="03803B2D" w14:textId="77777777" w:rsidR="00A87EC2" w:rsidRDefault="00000000">
      <w:pPr>
        <w:spacing w:after="0" w:line="259" w:lineRule="auto"/>
        <w:ind w:left="-1" w:right="434" w:firstLine="0"/>
        <w:jc w:val="right"/>
        <w:rPr>
          <w:rFonts w:ascii="Calibri" w:eastAsia="Calibri" w:hAnsi="Calibri" w:cs="Calibri"/>
          <w:color w:val="000000"/>
          <w:sz w:val="36"/>
        </w:rPr>
      </w:pPr>
      <w:r>
        <w:rPr>
          <w:noProof/>
        </w:rPr>
        <w:lastRenderedPageBreak/>
        <w:drawing>
          <wp:inline distT="0" distB="0" distL="0" distR="0" wp14:anchorId="13CD6466" wp14:editId="49914C2F">
            <wp:extent cx="5873750" cy="3227705"/>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16"/>
                    <a:stretch>
                      <a:fillRect/>
                    </a:stretch>
                  </pic:blipFill>
                  <pic:spPr>
                    <a:xfrm>
                      <a:off x="0" y="0"/>
                      <a:ext cx="5873750" cy="3227705"/>
                    </a:xfrm>
                    <a:prstGeom prst="rect">
                      <a:avLst/>
                    </a:prstGeom>
                  </pic:spPr>
                </pic:pic>
              </a:graphicData>
            </a:graphic>
          </wp:inline>
        </w:drawing>
      </w:r>
      <w:r>
        <w:rPr>
          <w:rFonts w:ascii="Calibri" w:eastAsia="Calibri" w:hAnsi="Calibri" w:cs="Calibri"/>
          <w:color w:val="000000"/>
          <w:sz w:val="36"/>
        </w:rPr>
        <w:t xml:space="preserve"> </w:t>
      </w:r>
    </w:p>
    <w:p w14:paraId="4F826675" w14:textId="77777777" w:rsidR="00003499" w:rsidRDefault="00003499">
      <w:pPr>
        <w:spacing w:after="0" w:line="259" w:lineRule="auto"/>
        <w:ind w:left="-1" w:right="434" w:firstLine="0"/>
        <w:jc w:val="right"/>
        <w:rPr>
          <w:rFonts w:ascii="Calibri" w:eastAsia="Calibri" w:hAnsi="Calibri" w:cs="Calibri"/>
          <w:color w:val="000000"/>
          <w:sz w:val="36"/>
        </w:rPr>
      </w:pPr>
    </w:p>
    <w:p w14:paraId="458AA431" w14:textId="40A1C268" w:rsidR="00003499" w:rsidRDefault="00003499" w:rsidP="00003499">
      <w:pPr>
        <w:spacing w:after="0" w:line="259" w:lineRule="auto"/>
        <w:ind w:left="-1" w:right="434" w:firstLine="0"/>
      </w:pPr>
      <w:r w:rsidRPr="00003499">
        <w:t>The histogram illustrates how ratings are spread across all dining establishments in Bangalore. This analysis aids in recognizing the rating distribution and the prevalent score that customers frequently assign.</w:t>
      </w:r>
    </w:p>
    <w:p w14:paraId="696AD402" w14:textId="77777777" w:rsidR="00A87EC2" w:rsidRDefault="00000000">
      <w:pPr>
        <w:spacing w:after="0" w:line="259" w:lineRule="auto"/>
        <w:ind w:left="0" w:right="0" w:firstLine="0"/>
      </w:pPr>
      <w:r>
        <w:rPr>
          <w:rFonts w:ascii="Calibri" w:eastAsia="Calibri" w:hAnsi="Calibri" w:cs="Calibri"/>
          <w:color w:val="000000"/>
          <w:sz w:val="36"/>
        </w:rPr>
        <w:t xml:space="preserve"> </w:t>
      </w:r>
    </w:p>
    <w:p w14:paraId="42544670" w14:textId="77777777" w:rsidR="00A87EC2" w:rsidRDefault="00000000">
      <w:pPr>
        <w:spacing w:after="0" w:line="259" w:lineRule="auto"/>
        <w:ind w:left="0" w:right="0" w:firstLine="0"/>
      </w:pPr>
      <w:r>
        <w:rPr>
          <w:rFonts w:ascii="Calibri" w:eastAsia="Calibri" w:hAnsi="Calibri" w:cs="Calibri"/>
          <w:color w:val="000000"/>
          <w:sz w:val="36"/>
        </w:rPr>
        <w:t xml:space="preserve"> </w:t>
      </w:r>
    </w:p>
    <w:p w14:paraId="0F7AE3DD" w14:textId="3337CCA1" w:rsidR="00A87EC2" w:rsidRDefault="00003499">
      <w:pPr>
        <w:spacing w:after="0" w:line="259" w:lineRule="auto"/>
        <w:ind w:left="0" w:right="0" w:firstLine="0"/>
      </w:pPr>
      <w:r w:rsidRPr="00003499">
        <w:rPr>
          <w:sz w:val="36"/>
        </w:rPr>
        <w:t>Distribution of dining establishments based on their geographical locations:</w:t>
      </w:r>
      <w:r w:rsidR="00000000">
        <w:rPr>
          <w:sz w:val="36"/>
        </w:rPr>
        <w:t xml:space="preserve"> </w:t>
      </w:r>
    </w:p>
    <w:p w14:paraId="78845B57" w14:textId="77777777" w:rsidR="00A87EC2" w:rsidRDefault="00000000">
      <w:pPr>
        <w:spacing w:after="0" w:line="259" w:lineRule="auto"/>
        <w:ind w:left="0" w:right="0" w:firstLine="0"/>
        <w:rPr>
          <w:sz w:val="36"/>
        </w:rPr>
      </w:pPr>
      <w:r>
        <w:rPr>
          <w:sz w:val="36"/>
        </w:rPr>
        <w:t xml:space="preserve"> </w:t>
      </w:r>
    </w:p>
    <w:p w14:paraId="6AB8B4B5" w14:textId="77777777" w:rsidR="00330DD5" w:rsidRPr="00330DD5" w:rsidRDefault="00330DD5" w:rsidP="00330DD5"/>
    <w:p w14:paraId="5FC13143" w14:textId="77777777" w:rsidR="00330DD5" w:rsidRPr="00330DD5" w:rsidRDefault="00330DD5" w:rsidP="00330DD5"/>
    <w:p w14:paraId="3A889BCF" w14:textId="77777777" w:rsidR="00330DD5" w:rsidRPr="00330DD5" w:rsidRDefault="00330DD5" w:rsidP="00330DD5"/>
    <w:p w14:paraId="72757F8B" w14:textId="77777777" w:rsidR="00330DD5" w:rsidRPr="00330DD5" w:rsidRDefault="00330DD5" w:rsidP="00330DD5"/>
    <w:p w14:paraId="574CBE09" w14:textId="77777777" w:rsidR="00330DD5" w:rsidRPr="00330DD5" w:rsidRDefault="00330DD5" w:rsidP="00330DD5"/>
    <w:p w14:paraId="0216048B" w14:textId="77777777" w:rsidR="00330DD5" w:rsidRPr="00330DD5" w:rsidRDefault="00330DD5" w:rsidP="00330DD5"/>
    <w:p w14:paraId="515C68FC" w14:textId="77777777" w:rsidR="00330DD5" w:rsidRPr="00330DD5" w:rsidRDefault="00330DD5" w:rsidP="00330DD5"/>
    <w:p w14:paraId="3119E489" w14:textId="3094BBE1" w:rsidR="00330DD5" w:rsidRPr="00330DD5" w:rsidRDefault="00330DD5" w:rsidP="00330DD5">
      <w:pPr>
        <w:tabs>
          <w:tab w:val="left" w:pos="2655"/>
        </w:tabs>
      </w:pPr>
      <w:r>
        <w:tab/>
      </w:r>
      <w:r>
        <w:tab/>
      </w:r>
    </w:p>
    <w:p w14:paraId="08B11271" w14:textId="77777777" w:rsidR="00A87EC2" w:rsidRDefault="00000000">
      <w:pPr>
        <w:spacing w:after="0" w:line="259" w:lineRule="auto"/>
        <w:ind w:left="-1" w:right="155" w:firstLine="0"/>
        <w:jc w:val="right"/>
      </w:pPr>
      <w:r>
        <w:rPr>
          <w:noProof/>
        </w:rPr>
        <w:lastRenderedPageBreak/>
        <w:drawing>
          <wp:inline distT="0" distB="0" distL="0" distR="0" wp14:anchorId="4DBBE27F" wp14:editId="3BECFA54">
            <wp:extent cx="5873750" cy="6144260"/>
            <wp:effectExtent l="0" t="0" r="0" b="0"/>
            <wp:docPr id="517" name="Picture 517"/>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17"/>
                    <a:stretch>
                      <a:fillRect/>
                    </a:stretch>
                  </pic:blipFill>
                  <pic:spPr>
                    <a:xfrm>
                      <a:off x="0" y="0"/>
                      <a:ext cx="5873750" cy="6144260"/>
                    </a:xfrm>
                    <a:prstGeom prst="rect">
                      <a:avLst/>
                    </a:prstGeom>
                  </pic:spPr>
                </pic:pic>
              </a:graphicData>
            </a:graphic>
          </wp:inline>
        </w:drawing>
      </w:r>
      <w:r>
        <w:rPr>
          <w:rFonts w:ascii="Wingdings" w:eastAsia="Wingdings" w:hAnsi="Wingdings" w:cs="Wingdings"/>
          <w:color w:val="000000"/>
          <w:sz w:val="36"/>
        </w:rPr>
        <w:t xml:space="preserve"> </w:t>
      </w:r>
    </w:p>
    <w:p w14:paraId="0C1D3A04" w14:textId="77777777" w:rsidR="00A87EC2" w:rsidRDefault="00000000">
      <w:pPr>
        <w:spacing w:after="0" w:line="259" w:lineRule="auto"/>
        <w:ind w:left="0" w:right="0" w:firstLine="0"/>
      </w:pPr>
      <w:r>
        <w:rPr>
          <w:rFonts w:ascii="Wingdings" w:eastAsia="Wingdings" w:hAnsi="Wingdings" w:cs="Wingdings"/>
          <w:color w:val="000000"/>
          <w:sz w:val="36"/>
        </w:rPr>
        <w:t xml:space="preserve"> </w:t>
      </w:r>
    </w:p>
    <w:p w14:paraId="24DD48ED" w14:textId="77777777" w:rsidR="00003499" w:rsidRDefault="00003499">
      <w:pPr>
        <w:spacing w:after="50" w:line="259" w:lineRule="auto"/>
        <w:ind w:left="-5" w:right="0"/>
        <w:rPr>
          <w:sz w:val="36"/>
          <w:u w:val="single" w:color="374151"/>
          <w:shd w:val="clear" w:color="auto" w:fill="F7F7F8"/>
        </w:rPr>
      </w:pPr>
    </w:p>
    <w:p w14:paraId="5C623540" w14:textId="385FFED6" w:rsidR="00003499" w:rsidRPr="00003499" w:rsidRDefault="00003499">
      <w:pPr>
        <w:spacing w:after="50" w:line="259" w:lineRule="auto"/>
        <w:ind w:left="-5" w:right="0"/>
        <w:rPr>
          <w:sz w:val="36"/>
          <w:shd w:val="clear" w:color="auto" w:fill="F7F7F8"/>
        </w:rPr>
      </w:pPr>
      <w:r w:rsidRPr="00003499">
        <w:rPr>
          <w:sz w:val="36"/>
          <w:shd w:val="clear" w:color="auto" w:fill="F7F7F8"/>
        </w:rPr>
        <w:t>The examination presents the count of dining establishments based on their locations. This data aids patrons in recognizing regions with the most significant concentration of eateries, enabling them to make well-informed decisions about where to place their orders.</w:t>
      </w:r>
    </w:p>
    <w:p w14:paraId="5E47F65C" w14:textId="77777777" w:rsidR="00003499" w:rsidRDefault="00003499">
      <w:pPr>
        <w:spacing w:after="50" w:line="259" w:lineRule="auto"/>
        <w:ind w:left="-5" w:right="0"/>
        <w:rPr>
          <w:sz w:val="36"/>
          <w:u w:val="single" w:color="374151"/>
          <w:shd w:val="clear" w:color="auto" w:fill="F7F7F8"/>
        </w:rPr>
      </w:pPr>
    </w:p>
    <w:p w14:paraId="1AFA0328" w14:textId="77777777" w:rsidR="00003499" w:rsidRDefault="00003499">
      <w:pPr>
        <w:spacing w:after="50" w:line="259" w:lineRule="auto"/>
        <w:ind w:left="-5" w:right="0"/>
        <w:rPr>
          <w:sz w:val="36"/>
          <w:u w:val="single" w:color="374151"/>
          <w:shd w:val="clear" w:color="auto" w:fill="F7F7F8"/>
        </w:rPr>
      </w:pPr>
    </w:p>
    <w:p w14:paraId="3B928C2D" w14:textId="77777777" w:rsidR="00003499" w:rsidRDefault="00003499">
      <w:pPr>
        <w:spacing w:after="50" w:line="259" w:lineRule="auto"/>
        <w:ind w:left="-5" w:right="0"/>
        <w:rPr>
          <w:sz w:val="36"/>
          <w:u w:val="single" w:color="374151"/>
          <w:shd w:val="clear" w:color="auto" w:fill="F7F7F8"/>
        </w:rPr>
      </w:pPr>
    </w:p>
    <w:p w14:paraId="45DD7F38" w14:textId="77777777" w:rsidR="00003499" w:rsidRDefault="00003499">
      <w:pPr>
        <w:spacing w:after="50" w:line="259" w:lineRule="auto"/>
        <w:ind w:left="-5" w:right="0"/>
        <w:rPr>
          <w:sz w:val="36"/>
          <w:u w:val="single" w:color="374151"/>
          <w:shd w:val="clear" w:color="auto" w:fill="F7F7F8"/>
        </w:rPr>
      </w:pPr>
    </w:p>
    <w:p w14:paraId="3DB7CBCC" w14:textId="77777777" w:rsidR="00003499" w:rsidRDefault="00003499">
      <w:pPr>
        <w:spacing w:after="50" w:line="259" w:lineRule="auto"/>
        <w:ind w:left="-5" w:right="0"/>
        <w:rPr>
          <w:sz w:val="36"/>
          <w:u w:val="single" w:color="374151"/>
          <w:shd w:val="clear" w:color="auto" w:fill="F7F7F8"/>
        </w:rPr>
      </w:pPr>
    </w:p>
    <w:p w14:paraId="3675F6BC" w14:textId="1D3BE53A" w:rsidR="00A87EC2" w:rsidRDefault="00003499">
      <w:pPr>
        <w:spacing w:after="0" w:line="259" w:lineRule="auto"/>
        <w:ind w:left="0" w:right="0" w:firstLine="0"/>
      </w:pPr>
      <w:r w:rsidRPr="00003499">
        <w:rPr>
          <w:sz w:val="36"/>
        </w:rPr>
        <w:t>Vertical bar chart depicting the mean expense per individual according to different places:</w:t>
      </w:r>
      <w:r w:rsidR="00000000">
        <w:rPr>
          <w:sz w:val="36"/>
        </w:rPr>
        <w:t xml:space="preserve"> </w:t>
      </w:r>
    </w:p>
    <w:p w14:paraId="66876854" w14:textId="77777777" w:rsidR="00A87EC2" w:rsidRDefault="00000000">
      <w:pPr>
        <w:spacing w:after="7" w:line="259" w:lineRule="auto"/>
        <w:ind w:left="-789" w:right="-538" w:firstLine="0"/>
      </w:pPr>
      <w:r>
        <w:rPr>
          <w:noProof/>
        </w:rPr>
        <w:drawing>
          <wp:inline distT="0" distB="0" distL="0" distR="0" wp14:anchorId="45289306" wp14:editId="409D19AF">
            <wp:extent cx="7045960" cy="611124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8"/>
                    <a:stretch>
                      <a:fillRect/>
                    </a:stretch>
                  </pic:blipFill>
                  <pic:spPr>
                    <a:xfrm>
                      <a:off x="0" y="0"/>
                      <a:ext cx="7045960" cy="6111240"/>
                    </a:xfrm>
                    <a:prstGeom prst="rect">
                      <a:avLst/>
                    </a:prstGeom>
                  </pic:spPr>
                </pic:pic>
              </a:graphicData>
            </a:graphic>
          </wp:inline>
        </w:drawing>
      </w:r>
    </w:p>
    <w:p w14:paraId="73BA5D24" w14:textId="77777777" w:rsidR="00A87EC2" w:rsidRDefault="00000000">
      <w:pPr>
        <w:spacing w:after="56" w:line="259" w:lineRule="auto"/>
        <w:ind w:left="0" w:right="0" w:firstLine="0"/>
      </w:pPr>
      <w:r>
        <w:rPr>
          <w:rFonts w:ascii="Calibri" w:eastAsia="Calibri" w:hAnsi="Calibri" w:cs="Calibri"/>
          <w:color w:val="000000"/>
          <w:sz w:val="36"/>
        </w:rPr>
        <w:lastRenderedPageBreak/>
        <w:t xml:space="preserve"> </w:t>
      </w:r>
    </w:p>
    <w:p w14:paraId="4F942D3B" w14:textId="77777777" w:rsidR="00A87EC2" w:rsidRDefault="00000000">
      <w:pPr>
        <w:spacing w:after="0" w:line="259" w:lineRule="auto"/>
        <w:ind w:left="0" w:right="0" w:firstLine="0"/>
      </w:pPr>
      <w:r>
        <w:rPr>
          <w:rFonts w:ascii="Calibri" w:eastAsia="Calibri" w:hAnsi="Calibri" w:cs="Calibri"/>
          <w:color w:val="000000"/>
          <w:sz w:val="36"/>
        </w:rPr>
        <w:t xml:space="preserve"> </w:t>
      </w:r>
    </w:p>
    <w:p w14:paraId="2C76E1DF" w14:textId="50ACF766" w:rsidR="00A87EC2" w:rsidRDefault="00003499">
      <w:pPr>
        <w:spacing w:after="226" w:line="259" w:lineRule="auto"/>
        <w:ind w:left="0" w:right="0" w:firstLine="0"/>
      </w:pPr>
      <w:r w:rsidRPr="00003499">
        <w:t>The bar chart illustrates the mean expense per individual according to different places. This examination aids in pinpointing regions with the most and least expensive average expenditure per individual. Such data can assist patrons in selecting eateries based on their financial plan.</w:t>
      </w:r>
    </w:p>
    <w:p w14:paraId="67C3E85F" w14:textId="77777777" w:rsidR="00A87EC2" w:rsidRDefault="00000000">
      <w:pPr>
        <w:spacing w:after="0" w:line="259" w:lineRule="auto"/>
        <w:ind w:left="0" w:right="711" w:firstLine="0"/>
        <w:jc w:val="right"/>
      </w:pPr>
      <w:r>
        <w:rPr>
          <w:rFonts w:ascii="Calibri" w:eastAsia="Calibri" w:hAnsi="Calibri" w:cs="Calibri"/>
          <w:color w:val="000000"/>
          <w:sz w:val="22"/>
        </w:rPr>
        <w:t xml:space="preserve"> </w:t>
      </w:r>
    </w:p>
    <w:p w14:paraId="32395037" w14:textId="6C1B7EC5" w:rsidR="00A87EC2" w:rsidRDefault="00330DD5">
      <w:pPr>
        <w:spacing w:after="0" w:line="259" w:lineRule="auto"/>
        <w:ind w:left="0" w:right="0" w:firstLine="0"/>
      </w:pPr>
      <w:r w:rsidRPr="00330DD5">
        <w:rPr>
          <w:sz w:val="36"/>
        </w:rPr>
        <w:t>Box plot depicting the mean rating according to expense grouping:</w:t>
      </w:r>
      <w:r w:rsidR="00000000">
        <w:rPr>
          <w:sz w:val="36"/>
        </w:rPr>
        <w:t xml:space="preserve"> </w:t>
      </w:r>
    </w:p>
    <w:p w14:paraId="5BC70FEA" w14:textId="77777777" w:rsidR="00A87EC2" w:rsidRDefault="00000000">
      <w:pPr>
        <w:spacing w:after="0" w:line="259" w:lineRule="auto"/>
        <w:ind w:left="-1" w:right="3085" w:firstLine="0"/>
        <w:jc w:val="center"/>
      </w:pPr>
      <w:r>
        <w:rPr>
          <w:noProof/>
        </w:rPr>
        <w:drawing>
          <wp:inline distT="0" distB="0" distL="0" distR="0" wp14:anchorId="65EF1382" wp14:editId="1FCC4044">
            <wp:extent cx="4191000" cy="4229100"/>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19"/>
                    <a:stretch>
                      <a:fillRect/>
                    </a:stretch>
                  </pic:blipFill>
                  <pic:spPr>
                    <a:xfrm>
                      <a:off x="0" y="0"/>
                      <a:ext cx="4191000" cy="4229100"/>
                    </a:xfrm>
                    <a:prstGeom prst="rect">
                      <a:avLst/>
                    </a:prstGeom>
                  </pic:spPr>
                </pic:pic>
              </a:graphicData>
            </a:graphic>
          </wp:inline>
        </w:drawing>
      </w:r>
      <w:r>
        <w:rPr>
          <w:rFonts w:ascii="Calibri" w:eastAsia="Calibri" w:hAnsi="Calibri" w:cs="Calibri"/>
          <w:color w:val="000000"/>
          <w:sz w:val="36"/>
        </w:rPr>
        <w:t xml:space="preserve"> </w:t>
      </w:r>
    </w:p>
    <w:p w14:paraId="7EBA7E36" w14:textId="77777777" w:rsidR="00A87EC2" w:rsidRDefault="00000000">
      <w:pPr>
        <w:spacing w:after="15" w:line="259" w:lineRule="auto"/>
        <w:ind w:left="0" w:right="0" w:firstLine="0"/>
      </w:pPr>
      <w:r>
        <w:rPr>
          <w:rFonts w:ascii="Calibri" w:eastAsia="Calibri" w:hAnsi="Calibri" w:cs="Calibri"/>
          <w:color w:val="000000"/>
          <w:sz w:val="36"/>
        </w:rPr>
        <w:t xml:space="preserve"> </w:t>
      </w:r>
    </w:p>
    <w:p w14:paraId="462B222B" w14:textId="47A982E4" w:rsidR="00A87EC2" w:rsidRDefault="00330DD5">
      <w:pPr>
        <w:spacing w:after="61" w:line="259" w:lineRule="auto"/>
        <w:ind w:left="0" w:right="0" w:firstLine="0"/>
      </w:pPr>
      <w:r w:rsidRPr="00330DD5">
        <w:t xml:space="preserve">The plot illustrates the mean rating according to different expense brackets. This examination assists in pinpointing the cost category with the most elevated mean rating and the one with the most minimal. Such insights empower diners to make restaurant selections aligned with their financial plans while also relishing </w:t>
      </w:r>
      <w:proofErr w:type="spellStart"/>
      <w:r w:rsidRPr="00330DD5">
        <w:t>favorable</w:t>
      </w:r>
      <w:proofErr w:type="spellEnd"/>
      <w:r w:rsidRPr="00330DD5">
        <w:t xml:space="preserve"> ratings.</w:t>
      </w:r>
      <w:r w:rsidR="00000000">
        <w:t xml:space="preserve"> </w:t>
      </w:r>
    </w:p>
    <w:p w14:paraId="02CB47C8" w14:textId="77777777" w:rsidR="00330DD5" w:rsidRDefault="00330DD5">
      <w:pPr>
        <w:spacing w:after="0" w:line="259" w:lineRule="auto"/>
        <w:ind w:left="0" w:right="711" w:firstLine="0"/>
        <w:jc w:val="right"/>
        <w:rPr>
          <w:rFonts w:ascii="Calibri" w:eastAsia="Calibri" w:hAnsi="Calibri" w:cs="Calibri"/>
          <w:color w:val="000000"/>
          <w:sz w:val="22"/>
        </w:rPr>
      </w:pPr>
    </w:p>
    <w:p w14:paraId="1DD57F0C" w14:textId="137FB177" w:rsidR="00A87EC2" w:rsidRPr="00330DD5" w:rsidRDefault="00330DD5" w:rsidP="00330DD5">
      <w:pPr>
        <w:spacing w:after="0" w:line="259" w:lineRule="auto"/>
        <w:ind w:left="0" w:right="711" w:firstLine="0"/>
        <w:rPr>
          <w:rFonts w:asciiTheme="minorHAnsi" w:hAnsiTheme="minorHAnsi" w:cstheme="minorHAnsi"/>
          <w:sz w:val="22"/>
        </w:rPr>
      </w:pPr>
      <w:r w:rsidRPr="00330DD5">
        <w:rPr>
          <w:rFonts w:asciiTheme="minorHAnsi" w:eastAsia="Calibri" w:hAnsiTheme="minorHAnsi" w:cstheme="minorHAnsi"/>
          <w:color w:val="000000"/>
          <w:sz w:val="22"/>
        </w:rPr>
        <w:lastRenderedPageBreak/>
        <w:t xml:space="preserve">In general, the examination conducted during the project offers valuable perspectives for </w:t>
      </w:r>
      <w:proofErr w:type="spellStart"/>
      <w:r w:rsidRPr="00330DD5">
        <w:rPr>
          <w:rFonts w:asciiTheme="minorHAnsi" w:eastAsia="Calibri" w:hAnsiTheme="minorHAnsi" w:cstheme="minorHAnsi"/>
          <w:color w:val="000000"/>
          <w:sz w:val="22"/>
        </w:rPr>
        <w:t>Swiggy</w:t>
      </w:r>
      <w:proofErr w:type="spellEnd"/>
      <w:r w:rsidRPr="00330DD5">
        <w:rPr>
          <w:rFonts w:asciiTheme="minorHAnsi" w:eastAsia="Calibri" w:hAnsiTheme="minorHAnsi" w:cstheme="minorHAnsi"/>
          <w:color w:val="000000"/>
          <w:sz w:val="22"/>
        </w:rPr>
        <w:t xml:space="preserve"> users in Bangalore who rely on its food delivery offerings. This data can enable customers to make knowledgeable decisions about their culinary selections, dining establishments, and delivery areas, all taking into account their financial plan, preferred ratings, and geographical preference.</w:t>
      </w:r>
      <w:r w:rsidR="00000000" w:rsidRPr="00330DD5">
        <w:rPr>
          <w:rFonts w:asciiTheme="minorHAnsi" w:eastAsia="Calibri" w:hAnsiTheme="minorHAnsi" w:cstheme="minorHAnsi"/>
          <w:color w:val="000000"/>
          <w:sz w:val="22"/>
        </w:rPr>
        <w:t xml:space="preserve"> </w:t>
      </w:r>
    </w:p>
    <w:sectPr w:rsidR="00A87EC2" w:rsidRPr="00330DD5">
      <w:headerReference w:type="even" r:id="rId20"/>
      <w:headerReference w:type="default" r:id="rId21"/>
      <w:footerReference w:type="even" r:id="rId22"/>
      <w:footerReference w:type="default" r:id="rId23"/>
      <w:headerReference w:type="first" r:id="rId24"/>
      <w:footerReference w:type="first" r:id="rId25"/>
      <w:pgSz w:w="11910" w:h="16840"/>
      <w:pgMar w:top="1341" w:right="800" w:bottom="1081" w:left="1341" w:header="305"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6BEF" w14:textId="77777777" w:rsidR="00914E69" w:rsidRDefault="00914E69">
      <w:pPr>
        <w:spacing w:after="0" w:line="240" w:lineRule="auto"/>
      </w:pPr>
      <w:r>
        <w:separator/>
      </w:r>
    </w:p>
  </w:endnote>
  <w:endnote w:type="continuationSeparator" w:id="0">
    <w:p w14:paraId="77C815A8" w14:textId="77777777" w:rsidR="00914E69" w:rsidRDefault="00914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0" w:tblpY="15365"/>
      <w:tblOverlap w:val="never"/>
      <w:tblW w:w="458" w:type="dxa"/>
      <w:tblInd w:w="0" w:type="dxa"/>
      <w:tblCellMar>
        <w:left w:w="124" w:type="dxa"/>
        <w:right w:w="115" w:type="dxa"/>
      </w:tblCellMar>
      <w:tblLook w:val="04A0" w:firstRow="1" w:lastRow="0" w:firstColumn="1" w:lastColumn="0" w:noHBand="0" w:noVBand="1"/>
    </w:tblPr>
    <w:tblGrid>
      <w:gridCol w:w="458"/>
    </w:tblGrid>
    <w:tr w:rsidR="00A87EC2" w14:paraId="6FD3FCA9" w14:textId="77777777">
      <w:trPr>
        <w:trHeight w:val="499"/>
      </w:trPr>
      <w:tc>
        <w:tcPr>
          <w:tcW w:w="458" w:type="dxa"/>
          <w:tcBorders>
            <w:top w:val="nil"/>
            <w:left w:val="nil"/>
            <w:bottom w:val="nil"/>
            <w:right w:val="nil"/>
          </w:tcBorders>
          <w:shd w:val="clear" w:color="auto" w:fill="EC7C30"/>
          <w:vAlign w:val="center"/>
        </w:tcPr>
        <w:p w14:paraId="3BA97AAC" w14:textId="77777777" w:rsidR="00A87EC2" w:rsidRDefault="00000000">
          <w:pPr>
            <w:spacing w:after="0" w:line="259" w:lineRule="auto"/>
            <w:ind w:left="0" w:right="0" w:firstLine="0"/>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000000"/>
              <w:sz w:val="22"/>
            </w:rPr>
            <w:t xml:space="preserve"> </w:t>
          </w:r>
        </w:p>
      </w:tc>
    </w:tr>
  </w:tbl>
  <w:p w14:paraId="3290D9FA" w14:textId="77777777" w:rsidR="00A87EC2" w:rsidRDefault="00000000">
    <w:pPr>
      <w:spacing w:after="0" w:line="259" w:lineRule="auto"/>
      <w:ind w:left="0" w:right="642" w:firstLine="0"/>
    </w:pPr>
    <w:r>
      <w:rPr>
        <w:rFonts w:ascii="Calibri" w:eastAsia="Calibri" w:hAnsi="Calibri" w:cs="Calibri"/>
        <w:color w:val="000000"/>
        <w:sz w:val="20"/>
      </w:rPr>
      <w:t xml:space="preserve"> </w:t>
    </w:r>
  </w:p>
  <w:p w14:paraId="7A072BF3" w14:textId="77777777" w:rsidR="00A87EC2" w:rsidRDefault="00000000">
    <w:pPr>
      <w:spacing w:after="0" w:line="259" w:lineRule="auto"/>
      <w:ind w:left="6538" w:right="642" w:firstLine="0"/>
    </w:pPr>
    <w:r>
      <w:rPr>
        <w:rFonts w:ascii="Cambria" w:eastAsia="Cambria" w:hAnsi="Cambria" w:cs="Cambria"/>
        <w:color w:val="000000"/>
        <w:sz w:val="18"/>
      </w:rPr>
      <w:t xml:space="preserve">          </w:t>
    </w:r>
    <w:r>
      <w:rPr>
        <w:rFonts w:ascii="Cambria" w:eastAsia="Cambria" w:hAnsi="Cambria" w:cs="Cambria"/>
        <w:color w:val="000000"/>
        <w:sz w:val="22"/>
      </w:rPr>
      <w:t>A</w:t>
    </w:r>
    <w:r>
      <w:rPr>
        <w:rFonts w:ascii="Cambria" w:eastAsia="Cambria" w:hAnsi="Cambria" w:cs="Cambria"/>
        <w:color w:val="000000"/>
        <w:sz w:val="18"/>
      </w:rPr>
      <w:t xml:space="preserve">NALYZING </w:t>
    </w:r>
    <w:r>
      <w:rPr>
        <w:rFonts w:ascii="Cambria" w:eastAsia="Cambria" w:hAnsi="Cambria" w:cs="Cambria"/>
        <w:color w:val="000000"/>
        <w:sz w:val="22"/>
      </w:rPr>
      <w:t>S</w:t>
    </w:r>
    <w:r>
      <w:rPr>
        <w:rFonts w:ascii="Cambria" w:eastAsia="Cambria" w:hAnsi="Cambria" w:cs="Cambria"/>
        <w:color w:val="000000"/>
        <w:sz w:val="18"/>
      </w:rPr>
      <w:t>WIGGY</w:t>
    </w:r>
    <w:r>
      <w:rPr>
        <w:rFonts w:ascii="Cambria" w:eastAsia="Cambria" w:hAnsi="Cambria" w:cs="Cambria"/>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0" w:tblpY="15365"/>
      <w:tblOverlap w:val="never"/>
      <w:tblW w:w="458" w:type="dxa"/>
      <w:tblInd w:w="0" w:type="dxa"/>
      <w:tblCellMar>
        <w:left w:w="124" w:type="dxa"/>
        <w:right w:w="115" w:type="dxa"/>
      </w:tblCellMar>
      <w:tblLook w:val="04A0" w:firstRow="1" w:lastRow="0" w:firstColumn="1" w:lastColumn="0" w:noHBand="0" w:noVBand="1"/>
    </w:tblPr>
    <w:tblGrid>
      <w:gridCol w:w="458"/>
    </w:tblGrid>
    <w:tr w:rsidR="00A87EC2" w14:paraId="591810AD" w14:textId="77777777">
      <w:trPr>
        <w:trHeight w:val="499"/>
      </w:trPr>
      <w:tc>
        <w:tcPr>
          <w:tcW w:w="458" w:type="dxa"/>
          <w:tcBorders>
            <w:top w:val="nil"/>
            <w:left w:val="nil"/>
            <w:bottom w:val="nil"/>
            <w:right w:val="nil"/>
          </w:tcBorders>
          <w:shd w:val="clear" w:color="auto" w:fill="EC7C30"/>
          <w:vAlign w:val="center"/>
        </w:tcPr>
        <w:p w14:paraId="0170A289" w14:textId="77777777" w:rsidR="00A87EC2" w:rsidRDefault="00000000">
          <w:pPr>
            <w:spacing w:after="0" w:line="259" w:lineRule="auto"/>
            <w:ind w:left="0" w:right="0" w:firstLine="0"/>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000000"/>
              <w:sz w:val="22"/>
            </w:rPr>
            <w:t xml:space="preserve"> </w:t>
          </w:r>
        </w:p>
      </w:tc>
    </w:tr>
  </w:tbl>
  <w:p w14:paraId="0B4499D3" w14:textId="77777777" w:rsidR="00A87EC2" w:rsidRDefault="00000000">
    <w:pPr>
      <w:spacing w:after="0" w:line="259" w:lineRule="auto"/>
      <w:ind w:left="0" w:right="642" w:firstLine="0"/>
    </w:pPr>
    <w:r>
      <w:rPr>
        <w:rFonts w:ascii="Calibri" w:eastAsia="Calibri" w:hAnsi="Calibri" w:cs="Calibri"/>
        <w:color w:val="000000"/>
        <w:sz w:val="20"/>
      </w:rPr>
      <w:t xml:space="preserve"> </w:t>
    </w:r>
  </w:p>
  <w:p w14:paraId="61CDEBB2" w14:textId="77777777" w:rsidR="00A87EC2" w:rsidRDefault="00000000">
    <w:pPr>
      <w:spacing w:after="0" w:line="259" w:lineRule="auto"/>
      <w:ind w:left="6538" w:right="642" w:firstLine="0"/>
    </w:pPr>
    <w:r>
      <w:rPr>
        <w:rFonts w:ascii="Cambria" w:eastAsia="Cambria" w:hAnsi="Cambria" w:cs="Cambria"/>
        <w:color w:val="000000"/>
        <w:sz w:val="18"/>
      </w:rPr>
      <w:t xml:space="preserve">          </w:t>
    </w:r>
    <w:r>
      <w:rPr>
        <w:rFonts w:ascii="Cambria" w:eastAsia="Cambria" w:hAnsi="Cambria" w:cs="Cambria"/>
        <w:color w:val="000000"/>
        <w:sz w:val="22"/>
      </w:rPr>
      <w:t>A</w:t>
    </w:r>
    <w:r>
      <w:rPr>
        <w:rFonts w:ascii="Cambria" w:eastAsia="Cambria" w:hAnsi="Cambria" w:cs="Cambria"/>
        <w:color w:val="000000"/>
        <w:sz w:val="18"/>
      </w:rPr>
      <w:t xml:space="preserve">NALYZING </w:t>
    </w:r>
    <w:r>
      <w:rPr>
        <w:rFonts w:ascii="Cambria" w:eastAsia="Cambria" w:hAnsi="Cambria" w:cs="Cambria"/>
        <w:color w:val="000000"/>
        <w:sz w:val="22"/>
      </w:rPr>
      <w:t>S</w:t>
    </w:r>
    <w:r>
      <w:rPr>
        <w:rFonts w:ascii="Cambria" w:eastAsia="Cambria" w:hAnsi="Cambria" w:cs="Cambria"/>
        <w:color w:val="000000"/>
        <w:sz w:val="18"/>
      </w:rPr>
      <w:t>WIGGY</w:t>
    </w:r>
    <w:r>
      <w:rPr>
        <w:rFonts w:ascii="Cambria" w:eastAsia="Cambria" w:hAnsi="Cambria" w:cs="Cambria"/>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0" w:tblpY="15365"/>
      <w:tblOverlap w:val="never"/>
      <w:tblW w:w="458" w:type="dxa"/>
      <w:tblInd w:w="0" w:type="dxa"/>
      <w:tblCellMar>
        <w:left w:w="124" w:type="dxa"/>
        <w:right w:w="115" w:type="dxa"/>
      </w:tblCellMar>
      <w:tblLook w:val="04A0" w:firstRow="1" w:lastRow="0" w:firstColumn="1" w:lastColumn="0" w:noHBand="0" w:noVBand="1"/>
    </w:tblPr>
    <w:tblGrid>
      <w:gridCol w:w="458"/>
    </w:tblGrid>
    <w:tr w:rsidR="00A87EC2" w14:paraId="3A8AE00D" w14:textId="77777777">
      <w:trPr>
        <w:trHeight w:val="499"/>
      </w:trPr>
      <w:tc>
        <w:tcPr>
          <w:tcW w:w="458" w:type="dxa"/>
          <w:tcBorders>
            <w:top w:val="nil"/>
            <w:left w:val="nil"/>
            <w:bottom w:val="nil"/>
            <w:right w:val="nil"/>
          </w:tcBorders>
          <w:shd w:val="clear" w:color="auto" w:fill="EC7C30"/>
          <w:vAlign w:val="center"/>
        </w:tcPr>
        <w:p w14:paraId="58832763" w14:textId="77777777" w:rsidR="00A87EC2" w:rsidRDefault="00000000">
          <w:pPr>
            <w:spacing w:after="0" w:line="259" w:lineRule="auto"/>
            <w:ind w:left="0" w:right="0" w:firstLine="0"/>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000000"/>
              <w:sz w:val="22"/>
            </w:rPr>
            <w:t xml:space="preserve"> </w:t>
          </w:r>
        </w:p>
      </w:tc>
    </w:tr>
  </w:tbl>
  <w:p w14:paraId="7CC21974" w14:textId="77777777" w:rsidR="00A87EC2" w:rsidRDefault="00000000">
    <w:pPr>
      <w:spacing w:after="0" w:line="259" w:lineRule="auto"/>
      <w:ind w:left="0" w:right="642" w:firstLine="0"/>
    </w:pPr>
    <w:r>
      <w:rPr>
        <w:rFonts w:ascii="Calibri" w:eastAsia="Calibri" w:hAnsi="Calibri" w:cs="Calibri"/>
        <w:color w:val="000000"/>
        <w:sz w:val="20"/>
      </w:rPr>
      <w:t xml:space="preserve"> </w:t>
    </w:r>
  </w:p>
  <w:p w14:paraId="3D5762F7" w14:textId="77777777" w:rsidR="00A87EC2" w:rsidRDefault="00000000">
    <w:pPr>
      <w:spacing w:after="0" w:line="259" w:lineRule="auto"/>
      <w:ind w:left="6538" w:right="642" w:firstLine="0"/>
    </w:pPr>
    <w:r>
      <w:rPr>
        <w:rFonts w:ascii="Cambria" w:eastAsia="Cambria" w:hAnsi="Cambria" w:cs="Cambria"/>
        <w:color w:val="000000"/>
        <w:sz w:val="18"/>
      </w:rPr>
      <w:t xml:space="preserve">          </w:t>
    </w:r>
    <w:r>
      <w:rPr>
        <w:rFonts w:ascii="Cambria" w:eastAsia="Cambria" w:hAnsi="Cambria" w:cs="Cambria"/>
        <w:color w:val="000000"/>
        <w:sz w:val="22"/>
      </w:rPr>
      <w:t>A</w:t>
    </w:r>
    <w:r>
      <w:rPr>
        <w:rFonts w:ascii="Cambria" w:eastAsia="Cambria" w:hAnsi="Cambria" w:cs="Cambria"/>
        <w:color w:val="000000"/>
        <w:sz w:val="18"/>
      </w:rPr>
      <w:t xml:space="preserve">NALYZING </w:t>
    </w:r>
    <w:r>
      <w:rPr>
        <w:rFonts w:ascii="Cambria" w:eastAsia="Cambria" w:hAnsi="Cambria" w:cs="Cambria"/>
        <w:color w:val="000000"/>
        <w:sz w:val="22"/>
      </w:rPr>
      <w:t>S</w:t>
    </w:r>
    <w:r>
      <w:rPr>
        <w:rFonts w:ascii="Cambria" w:eastAsia="Cambria" w:hAnsi="Cambria" w:cs="Cambria"/>
        <w:color w:val="000000"/>
        <w:sz w:val="18"/>
      </w:rPr>
      <w:t>WIGGY</w:t>
    </w:r>
    <w:r>
      <w:rPr>
        <w:rFonts w:ascii="Cambria" w:eastAsia="Cambria" w:hAnsi="Cambria" w:cs="Cambria"/>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1DCE0" w14:textId="77777777" w:rsidR="00914E69" w:rsidRDefault="00914E69">
      <w:pPr>
        <w:spacing w:after="0" w:line="240" w:lineRule="auto"/>
      </w:pPr>
      <w:r>
        <w:separator/>
      </w:r>
    </w:p>
  </w:footnote>
  <w:footnote w:type="continuationSeparator" w:id="0">
    <w:p w14:paraId="78C8696A" w14:textId="77777777" w:rsidR="00914E69" w:rsidRDefault="00914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775A" w14:textId="77777777" w:rsidR="00A87EC2" w:rsidRDefault="00000000">
    <w:pPr>
      <w:spacing w:after="142" w:line="259" w:lineRule="auto"/>
      <w:ind w:left="0" w:right="0" w:firstLine="0"/>
    </w:pPr>
    <w:r>
      <w:rPr>
        <w:rFonts w:ascii="Calibri" w:eastAsia="Calibri" w:hAnsi="Calibri" w:cs="Calibri"/>
        <w:color w:val="000000"/>
        <w:sz w:val="20"/>
      </w:rPr>
      <w:t xml:space="preserve"> </w:t>
    </w:r>
  </w:p>
  <w:p w14:paraId="55029E45" w14:textId="77777777" w:rsidR="00A87EC2" w:rsidRDefault="00000000">
    <w:pPr>
      <w:spacing w:after="0" w:line="259" w:lineRule="auto"/>
      <w:ind w:left="-1341" w:right="0"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48D8830F" wp14:editId="3528A161">
              <wp:simplePos x="0" y="0"/>
              <wp:positionH relativeFrom="page">
                <wp:posOffset>0</wp:posOffset>
              </wp:positionH>
              <wp:positionV relativeFrom="page">
                <wp:posOffset>367030</wp:posOffset>
              </wp:positionV>
              <wp:extent cx="923925" cy="180340"/>
              <wp:effectExtent l="0" t="0" r="0" b="0"/>
              <wp:wrapSquare wrapText="bothSides"/>
              <wp:docPr id="8161" name="Group 8161"/>
              <wp:cNvGraphicFramePr/>
              <a:graphic xmlns:a="http://schemas.openxmlformats.org/drawingml/2006/main">
                <a:graphicData uri="http://schemas.microsoft.com/office/word/2010/wordprocessingGroup">
                  <wpg:wgp>
                    <wpg:cNvGrpSpPr/>
                    <wpg:grpSpPr>
                      <a:xfrm>
                        <a:off x="0" y="0"/>
                        <a:ext cx="923925" cy="180340"/>
                        <a:chOff x="0" y="0"/>
                        <a:chExt cx="923925" cy="180340"/>
                      </a:xfrm>
                    </wpg:grpSpPr>
                    <wps:wsp>
                      <wps:cNvPr id="8529" name="Shape 8529"/>
                      <wps:cNvSpPr/>
                      <wps:spPr>
                        <a:xfrm>
                          <a:off x="0" y="0"/>
                          <a:ext cx="923925" cy="180340"/>
                        </a:xfrm>
                        <a:custGeom>
                          <a:avLst/>
                          <a:gdLst/>
                          <a:ahLst/>
                          <a:cxnLst/>
                          <a:rect l="0" t="0" r="0" b="0"/>
                          <a:pathLst>
                            <a:path w="923925" h="180340">
                              <a:moveTo>
                                <a:pt x="0" y="0"/>
                              </a:moveTo>
                              <a:lnTo>
                                <a:pt x="923925" y="0"/>
                              </a:lnTo>
                              <a:lnTo>
                                <a:pt x="923925" y="180340"/>
                              </a:lnTo>
                              <a:lnTo>
                                <a:pt x="0" y="180340"/>
                              </a:lnTo>
                              <a:lnTo>
                                <a:pt x="0" y="0"/>
                              </a:lnTo>
                            </a:path>
                          </a:pathLst>
                        </a:custGeom>
                        <a:ln w="0" cap="flat">
                          <a:miter lim="127000"/>
                        </a:ln>
                      </wps:spPr>
                      <wps:style>
                        <a:lnRef idx="0">
                          <a:srgbClr val="000000">
                            <a:alpha val="0"/>
                          </a:srgbClr>
                        </a:lnRef>
                        <a:fillRef idx="1">
                          <a:srgbClr val="A8D08B"/>
                        </a:fillRef>
                        <a:effectRef idx="0">
                          <a:scrgbClr r="0" g="0" b="0"/>
                        </a:effectRef>
                        <a:fontRef idx="none"/>
                      </wps:style>
                      <wps:bodyPr/>
                    </wps:wsp>
                  </wpg:wgp>
                </a:graphicData>
              </a:graphic>
            </wp:anchor>
          </w:drawing>
        </mc:Choice>
        <mc:Fallback xmlns:a="http://schemas.openxmlformats.org/drawingml/2006/main">
          <w:pict>
            <v:group id="Group 8161" style="width:72.75pt;height:14.2pt;position:absolute;mso-position-horizontal-relative:page;mso-position-horizontal:absolute;margin-left:0pt;mso-position-vertical-relative:page;margin-top:28.9pt;" coordsize="9239,1803">
              <v:shape id="Shape 8530" style="position:absolute;width:9239;height:1803;left:0;top:0;" coordsize="923925,180340" path="m0,0l923925,0l923925,180340l0,180340l0,0">
                <v:stroke weight="0pt" endcap="flat" joinstyle="miter" miterlimit="10" on="false" color="#000000" opacity="0"/>
                <v:fill on="true" color="#a8d08b"/>
              </v:shape>
              <w10:wrap type="square"/>
            </v:group>
          </w:pict>
        </mc:Fallback>
      </mc:AlternateContent>
    </w:r>
    <w:r>
      <w:rPr>
        <w:noProof/>
      </w:rPr>
      <w:drawing>
        <wp:anchor distT="0" distB="0" distL="114300" distR="114300" simplePos="0" relativeHeight="251659264" behindDoc="0" locked="0" layoutInCell="1" allowOverlap="0" wp14:anchorId="72C3D24A" wp14:editId="5D6748BB">
          <wp:simplePos x="0" y="0"/>
          <wp:positionH relativeFrom="page">
            <wp:posOffset>6162675</wp:posOffset>
          </wp:positionH>
          <wp:positionV relativeFrom="page">
            <wp:posOffset>281940</wp:posOffset>
          </wp:positionV>
          <wp:extent cx="1230427" cy="33147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0427" cy="331470"/>
                  </a:xfrm>
                  <a:prstGeom prst="rect">
                    <a:avLst/>
                  </a:prstGeom>
                </pic:spPr>
              </pic:pic>
            </a:graphicData>
          </a:graphic>
        </wp:anchor>
      </w:drawing>
    </w:r>
    <w:r>
      <w:rPr>
        <w:rFonts w:ascii="Arial" w:eastAsia="Arial" w:hAnsi="Arial" w:cs="Arial"/>
        <w:color w:val="000000"/>
      </w:rPr>
      <w:t xml:space="preserve"> Wireframe Documentation </w:t>
    </w:r>
    <w:r>
      <w:rPr>
        <w:rFonts w:ascii="Arial" w:eastAsia="Arial" w:hAnsi="Arial" w:cs="Arial"/>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47DA" w14:textId="77777777" w:rsidR="00A87EC2" w:rsidRDefault="00000000">
    <w:pPr>
      <w:spacing w:after="142" w:line="259" w:lineRule="auto"/>
      <w:ind w:left="0" w:right="0" w:firstLine="0"/>
    </w:pPr>
    <w:r>
      <w:rPr>
        <w:rFonts w:ascii="Calibri" w:eastAsia="Calibri" w:hAnsi="Calibri" w:cs="Calibri"/>
        <w:color w:val="000000"/>
        <w:sz w:val="20"/>
      </w:rPr>
      <w:t xml:space="preserve"> </w:t>
    </w:r>
  </w:p>
  <w:p w14:paraId="11855DC0" w14:textId="77777777" w:rsidR="00A87EC2" w:rsidRDefault="00000000">
    <w:pPr>
      <w:spacing w:after="0" w:line="259" w:lineRule="auto"/>
      <w:ind w:left="-1341" w:righ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5E5E24D8" wp14:editId="5CB8566C">
              <wp:simplePos x="0" y="0"/>
              <wp:positionH relativeFrom="page">
                <wp:posOffset>0</wp:posOffset>
              </wp:positionH>
              <wp:positionV relativeFrom="page">
                <wp:posOffset>367030</wp:posOffset>
              </wp:positionV>
              <wp:extent cx="923925" cy="180340"/>
              <wp:effectExtent l="0" t="0" r="0" b="0"/>
              <wp:wrapSquare wrapText="bothSides"/>
              <wp:docPr id="8120" name="Group 8120"/>
              <wp:cNvGraphicFramePr/>
              <a:graphic xmlns:a="http://schemas.openxmlformats.org/drawingml/2006/main">
                <a:graphicData uri="http://schemas.microsoft.com/office/word/2010/wordprocessingGroup">
                  <wpg:wgp>
                    <wpg:cNvGrpSpPr/>
                    <wpg:grpSpPr>
                      <a:xfrm>
                        <a:off x="0" y="0"/>
                        <a:ext cx="923925" cy="180340"/>
                        <a:chOff x="0" y="0"/>
                        <a:chExt cx="923925" cy="180340"/>
                      </a:xfrm>
                    </wpg:grpSpPr>
                    <wps:wsp>
                      <wps:cNvPr id="8527" name="Shape 8527"/>
                      <wps:cNvSpPr/>
                      <wps:spPr>
                        <a:xfrm>
                          <a:off x="0" y="0"/>
                          <a:ext cx="923925" cy="180340"/>
                        </a:xfrm>
                        <a:custGeom>
                          <a:avLst/>
                          <a:gdLst/>
                          <a:ahLst/>
                          <a:cxnLst/>
                          <a:rect l="0" t="0" r="0" b="0"/>
                          <a:pathLst>
                            <a:path w="923925" h="180340">
                              <a:moveTo>
                                <a:pt x="0" y="0"/>
                              </a:moveTo>
                              <a:lnTo>
                                <a:pt x="923925" y="0"/>
                              </a:lnTo>
                              <a:lnTo>
                                <a:pt x="923925" y="180340"/>
                              </a:lnTo>
                              <a:lnTo>
                                <a:pt x="0" y="180340"/>
                              </a:lnTo>
                              <a:lnTo>
                                <a:pt x="0" y="0"/>
                              </a:lnTo>
                            </a:path>
                          </a:pathLst>
                        </a:custGeom>
                        <a:ln w="0" cap="flat">
                          <a:miter lim="127000"/>
                        </a:ln>
                      </wps:spPr>
                      <wps:style>
                        <a:lnRef idx="0">
                          <a:srgbClr val="000000">
                            <a:alpha val="0"/>
                          </a:srgbClr>
                        </a:lnRef>
                        <a:fillRef idx="1">
                          <a:srgbClr val="A8D08B"/>
                        </a:fillRef>
                        <a:effectRef idx="0">
                          <a:scrgbClr r="0" g="0" b="0"/>
                        </a:effectRef>
                        <a:fontRef idx="none"/>
                      </wps:style>
                      <wps:bodyPr/>
                    </wps:wsp>
                  </wpg:wgp>
                </a:graphicData>
              </a:graphic>
            </wp:anchor>
          </w:drawing>
        </mc:Choice>
        <mc:Fallback xmlns:a="http://schemas.openxmlformats.org/drawingml/2006/main">
          <w:pict>
            <v:group id="Group 8120" style="width:72.75pt;height:14.2pt;position:absolute;mso-position-horizontal-relative:page;mso-position-horizontal:absolute;margin-left:0pt;mso-position-vertical-relative:page;margin-top:28.9pt;" coordsize="9239,1803">
              <v:shape id="Shape 8528" style="position:absolute;width:9239;height:1803;left:0;top:0;" coordsize="923925,180340" path="m0,0l923925,0l923925,180340l0,180340l0,0">
                <v:stroke weight="0pt" endcap="flat" joinstyle="miter" miterlimit="10" on="false" color="#000000" opacity="0"/>
                <v:fill on="true" color="#a8d08b"/>
              </v:shape>
              <w10:wrap type="square"/>
            </v:group>
          </w:pict>
        </mc:Fallback>
      </mc:AlternateContent>
    </w:r>
    <w:r>
      <w:rPr>
        <w:noProof/>
      </w:rPr>
      <w:drawing>
        <wp:anchor distT="0" distB="0" distL="114300" distR="114300" simplePos="0" relativeHeight="251661312" behindDoc="0" locked="0" layoutInCell="1" allowOverlap="0" wp14:anchorId="26D852EA" wp14:editId="53F1A124">
          <wp:simplePos x="0" y="0"/>
          <wp:positionH relativeFrom="page">
            <wp:posOffset>6162675</wp:posOffset>
          </wp:positionH>
          <wp:positionV relativeFrom="page">
            <wp:posOffset>281940</wp:posOffset>
          </wp:positionV>
          <wp:extent cx="1230427" cy="331470"/>
          <wp:effectExtent l="0" t="0" r="0" b="0"/>
          <wp:wrapSquare wrapText="bothSides"/>
          <wp:docPr id="1827852192" name="Picture 182785219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0427" cy="331470"/>
                  </a:xfrm>
                  <a:prstGeom prst="rect">
                    <a:avLst/>
                  </a:prstGeom>
                </pic:spPr>
              </pic:pic>
            </a:graphicData>
          </a:graphic>
        </wp:anchor>
      </w:drawing>
    </w:r>
    <w:r>
      <w:rPr>
        <w:rFonts w:ascii="Arial" w:eastAsia="Arial" w:hAnsi="Arial" w:cs="Arial"/>
        <w:color w:val="000000"/>
      </w:rPr>
      <w:t xml:space="preserve"> Wireframe Documentation </w:t>
    </w:r>
    <w:r>
      <w:rPr>
        <w:rFonts w:ascii="Arial" w:eastAsia="Arial" w:hAnsi="Arial" w:cs="Arial"/>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89E1E" w14:textId="77777777" w:rsidR="00A87EC2" w:rsidRDefault="00000000">
    <w:pPr>
      <w:spacing w:after="142" w:line="259" w:lineRule="auto"/>
      <w:ind w:left="0" w:right="0" w:firstLine="0"/>
    </w:pPr>
    <w:r>
      <w:rPr>
        <w:rFonts w:ascii="Calibri" w:eastAsia="Calibri" w:hAnsi="Calibri" w:cs="Calibri"/>
        <w:color w:val="000000"/>
        <w:sz w:val="20"/>
      </w:rPr>
      <w:t xml:space="preserve"> </w:t>
    </w:r>
  </w:p>
  <w:p w14:paraId="7126A39C" w14:textId="77777777" w:rsidR="00A87EC2" w:rsidRDefault="00000000">
    <w:pPr>
      <w:spacing w:after="0" w:line="259" w:lineRule="auto"/>
      <w:ind w:left="-1341" w:right="0"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77BFBC83" wp14:editId="11AFF703">
              <wp:simplePos x="0" y="0"/>
              <wp:positionH relativeFrom="page">
                <wp:posOffset>0</wp:posOffset>
              </wp:positionH>
              <wp:positionV relativeFrom="page">
                <wp:posOffset>367030</wp:posOffset>
              </wp:positionV>
              <wp:extent cx="923925" cy="180340"/>
              <wp:effectExtent l="0" t="0" r="0" b="0"/>
              <wp:wrapSquare wrapText="bothSides"/>
              <wp:docPr id="8079" name="Group 8079"/>
              <wp:cNvGraphicFramePr/>
              <a:graphic xmlns:a="http://schemas.openxmlformats.org/drawingml/2006/main">
                <a:graphicData uri="http://schemas.microsoft.com/office/word/2010/wordprocessingGroup">
                  <wpg:wgp>
                    <wpg:cNvGrpSpPr/>
                    <wpg:grpSpPr>
                      <a:xfrm>
                        <a:off x="0" y="0"/>
                        <a:ext cx="923925" cy="180340"/>
                        <a:chOff x="0" y="0"/>
                        <a:chExt cx="923925" cy="180340"/>
                      </a:xfrm>
                    </wpg:grpSpPr>
                    <wps:wsp>
                      <wps:cNvPr id="8525" name="Shape 8525"/>
                      <wps:cNvSpPr/>
                      <wps:spPr>
                        <a:xfrm>
                          <a:off x="0" y="0"/>
                          <a:ext cx="923925" cy="180340"/>
                        </a:xfrm>
                        <a:custGeom>
                          <a:avLst/>
                          <a:gdLst/>
                          <a:ahLst/>
                          <a:cxnLst/>
                          <a:rect l="0" t="0" r="0" b="0"/>
                          <a:pathLst>
                            <a:path w="923925" h="180340">
                              <a:moveTo>
                                <a:pt x="0" y="0"/>
                              </a:moveTo>
                              <a:lnTo>
                                <a:pt x="923925" y="0"/>
                              </a:lnTo>
                              <a:lnTo>
                                <a:pt x="923925" y="180340"/>
                              </a:lnTo>
                              <a:lnTo>
                                <a:pt x="0" y="180340"/>
                              </a:lnTo>
                              <a:lnTo>
                                <a:pt x="0" y="0"/>
                              </a:lnTo>
                            </a:path>
                          </a:pathLst>
                        </a:custGeom>
                        <a:ln w="0" cap="flat">
                          <a:miter lim="127000"/>
                        </a:ln>
                      </wps:spPr>
                      <wps:style>
                        <a:lnRef idx="0">
                          <a:srgbClr val="000000">
                            <a:alpha val="0"/>
                          </a:srgbClr>
                        </a:lnRef>
                        <a:fillRef idx="1">
                          <a:srgbClr val="A8D08B"/>
                        </a:fillRef>
                        <a:effectRef idx="0">
                          <a:scrgbClr r="0" g="0" b="0"/>
                        </a:effectRef>
                        <a:fontRef idx="none"/>
                      </wps:style>
                      <wps:bodyPr/>
                    </wps:wsp>
                  </wpg:wgp>
                </a:graphicData>
              </a:graphic>
            </wp:anchor>
          </w:drawing>
        </mc:Choice>
        <mc:Fallback xmlns:a="http://schemas.openxmlformats.org/drawingml/2006/main">
          <w:pict>
            <v:group id="Group 8079" style="width:72.75pt;height:14.2pt;position:absolute;mso-position-horizontal-relative:page;mso-position-horizontal:absolute;margin-left:0pt;mso-position-vertical-relative:page;margin-top:28.9pt;" coordsize="9239,1803">
              <v:shape id="Shape 8526" style="position:absolute;width:9239;height:1803;left:0;top:0;" coordsize="923925,180340" path="m0,0l923925,0l923925,180340l0,180340l0,0">
                <v:stroke weight="0pt" endcap="flat" joinstyle="miter" miterlimit="10" on="false" color="#000000" opacity="0"/>
                <v:fill on="true" color="#a8d08b"/>
              </v:shape>
              <w10:wrap type="square"/>
            </v:group>
          </w:pict>
        </mc:Fallback>
      </mc:AlternateContent>
    </w:r>
    <w:r>
      <w:rPr>
        <w:noProof/>
      </w:rPr>
      <w:drawing>
        <wp:anchor distT="0" distB="0" distL="114300" distR="114300" simplePos="0" relativeHeight="251663360" behindDoc="0" locked="0" layoutInCell="1" allowOverlap="0" wp14:anchorId="26A3E6AA" wp14:editId="78D4C08D">
          <wp:simplePos x="0" y="0"/>
          <wp:positionH relativeFrom="page">
            <wp:posOffset>6162675</wp:posOffset>
          </wp:positionH>
          <wp:positionV relativeFrom="page">
            <wp:posOffset>281940</wp:posOffset>
          </wp:positionV>
          <wp:extent cx="1230427" cy="331470"/>
          <wp:effectExtent l="0" t="0" r="0" b="0"/>
          <wp:wrapSquare wrapText="bothSides"/>
          <wp:docPr id="2063744446" name="Picture 206374444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0427" cy="331470"/>
                  </a:xfrm>
                  <a:prstGeom prst="rect">
                    <a:avLst/>
                  </a:prstGeom>
                </pic:spPr>
              </pic:pic>
            </a:graphicData>
          </a:graphic>
        </wp:anchor>
      </w:drawing>
    </w:r>
    <w:r>
      <w:rPr>
        <w:rFonts w:ascii="Arial" w:eastAsia="Arial" w:hAnsi="Arial" w:cs="Arial"/>
        <w:color w:val="000000"/>
      </w:rPr>
      <w:t xml:space="preserve"> Wireframe Documentation </w:t>
    </w:r>
    <w:r>
      <w:rPr>
        <w:rFonts w:ascii="Arial" w:eastAsia="Arial" w:hAnsi="Arial" w:cs="Arial"/>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EC2"/>
    <w:rsid w:val="00003499"/>
    <w:rsid w:val="00062249"/>
    <w:rsid w:val="001D51C8"/>
    <w:rsid w:val="00212698"/>
    <w:rsid w:val="00330DD5"/>
    <w:rsid w:val="0035086B"/>
    <w:rsid w:val="005C6C4A"/>
    <w:rsid w:val="00914E69"/>
    <w:rsid w:val="00A87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712D"/>
  <w15:docId w15:val="{BD28578A-00BE-4B53-BFBE-3F87FEB3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9" w:lineRule="auto"/>
      <w:ind w:left="10" w:right="2032" w:hanging="10"/>
    </w:pPr>
    <w:rPr>
      <w:rFonts w:ascii="Segoe UI" w:eastAsia="Segoe UI" w:hAnsi="Segoe UI" w:cs="Segoe UI"/>
      <w:color w:val="37415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15.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Krishnachaitanya Pabbu</cp:lastModifiedBy>
  <cp:revision>3</cp:revision>
  <dcterms:created xsi:type="dcterms:W3CDTF">2023-08-08T06:25:00Z</dcterms:created>
  <dcterms:modified xsi:type="dcterms:W3CDTF">2023-08-09T05:05:00Z</dcterms:modified>
</cp:coreProperties>
</file>