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0C52" w14:textId="77777777" w:rsidR="002008CE" w:rsidRDefault="00820809">
      <w:pPr>
        <w:spacing w:after="315" w:line="259" w:lineRule="auto"/>
        <w:ind w:left="0" w:right="563" w:firstLine="0"/>
        <w:jc w:val="center"/>
      </w:pPr>
      <w:r>
        <w:rPr>
          <w:sz w:val="27"/>
        </w:rPr>
        <w:t xml:space="preserve">A PROJECT REPORT ON </w:t>
      </w:r>
      <w:r>
        <w:rPr>
          <w:rFonts w:ascii="Calibri" w:eastAsia="Calibri" w:hAnsi="Calibri" w:cs="Calibri"/>
          <w:sz w:val="22"/>
        </w:rPr>
        <w:t xml:space="preserve">  </w:t>
      </w:r>
    </w:p>
    <w:p w14:paraId="14EF518D" w14:textId="5B2B7496" w:rsidR="002008CE" w:rsidRPr="00292475" w:rsidRDefault="00814503" w:rsidP="00814503">
      <w:pPr>
        <w:spacing w:after="0" w:line="259" w:lineRule="auto"/>
        <w:ind w:left="2379"/>
        <w:rPr>
          <w:color w:val="EE0000"/>
        </w:rPr>
      </w:pPr>
      <w:r>
        <w:rPr>
          <w:b/>
          <w:color w:val="EE0000"/>
          <w:sz w:val="31"/>
        </w:rPr>
        <w:t xml:space="preserve">                  Build Adviser</w:t>
      </w:r>
    </w:p>
    <w:p w14:paraId="3C1844B2" w14:textId="346A92DD" w:rsidR="002008CE" w:rsidRDefault="00820809">
      <w:pPr>
        <w:spacing w:after="2" w:line="259" w:lineRule="auto"/>
        <w:ind w:left="2438" w:firstLine="0"/>
        <w:jc w:val="left"/>
      </w:pPr>
      <w:r>
        <w:rPr>
          <w:sz w:val="21"/>
        </w:rPr>
        <w:t xml:space="preserve">Submitted </w:t>
      </w:r>
      <w:r w:rsidR="00241BCF">
        <w:rPr>
          <w:sz w:val="21"/>
        </w:rPr>
        <w:t>in</w:t>
      </w:r>
      <w:r>
        <w:rPr>
          <w:sz w:val="21"/>
        </w:rPr>
        <w:t xml:space="preserve"> fulfilment for the award of the degree of </w:t>
      </w:r>
      <w:r>
        <w:rPr>
          <w:rFonts w:ascii="Calibri" w:eastAsia="Calibri" w:hAnsi="Calibri" w:cs="Calibri"/>
          <w:sz w:val="22"/>
        </w:rPr>
        <w:t xml:space="preserve">  </w:t>
      </w:r>
    </w:p>
    <w:p w14:paraId="0A103C88" w14:textId="77777777" w:rsidR="002008CE" w:rsidRPr="00C56FD2" w:rsidRDefault="00820809">
      <w:pPr>
        <w:spacing w:after="312" w:line="259" w:lineRule="auto"/>
        <w:ind w:left="29" w:firstLine="0"/>
        <w:jc w:val="left"/>
        <w:rPr>
          <w:sz w:val="28"/>
          <w:szCs w:val="28"/>
        </w:rPr>
      </w:pPr>
      <w:r>
        <w:rPr>
          <w:sz w:val="21"/>
        </w:rPr>
        <w:t xml:space="preserve"> </w:t>
      </w:r>
      <w:r>
        <w:rPr>
          <w:rFonts w:ascii="Calibri" w:eastAsia="Calibri" w:hAnsi="Calibri" w:cs="Calibri"/>
          <w:sz w:val="22"/>
        </w:rPr>
        <w:t xml:space="preserve">  </w:t>
      </w:r>
    </w:p>
    <w:p w14:paraId="2BEED50B" w14:textId="2DA5217C" w:rsidR="002008CE" w:rsidRPr="00C56FD2" w:rsidRDefault="00C56FD2">
      <w:pPr>
        <w:pStyle w:val="Heading1"/>
        <w:ind w:left="1519" w:right="0"/>
        <w:rPr>
          <w:sz w:val="28"/>
          <w:szCs w:val="28"/>
          <w:u w:val="none"/>
        </w:rPr>
      </w:pPr>
      <w:r>
        <w:rPr>
          <w:sz w:val="28"/>
          <w:szCs w:val="28"/>
          <w:u w:val="none"/>
        </w:rPr>
        <w:t xml:space="preserve">       </w:t>
      </w:r>
      <w:r w:rsidRPr="00C56FD2">
        <w:rPr>
          <w:sz w:val="28"/>
          <w:szCs w:val="28"/>
          <w:u w:val="none"/>
        </w:rPr>
        <w:t>BACHELOR OF COMPUTER APPLICATIONS</w:t>
      </w:r>
      <w:r w:rsidRPr="00C56FD2">
        <w:rPr>
          <w:rFonts w:ascii="Calibri" w:eastAsia="Calibri" w:hAnsi="Calibri" w:cs="Calibri"/>
          <w:b w:val="0"/>
          <w:sz w:val="28"/>
          <w:szCs w:val="28"/>
          <w:u w:val="none"/>
        </w:rPr>
        <w:t xml:space="preserve"> </w:t>
      </w:r>
      <w:r w:rsidRPr="00C56FD2">
        <w:rPr>
          <w:sz w:val="28"/>
          <w:szCs w:val="28"/>
          <w:u w:val="none"/>
        </w:rPr>
        <w:t xml:space="preserve"> </w:t>
      </w:r>
    </w:p>
    <w:p w14:paraId="2D5BA7B4" w14:textId="77777777" w:rsidR="00C56FD2" w:rsidRPr="00C56FD2" w:rsidRDefault="00C56FD2" w:rsidP="00C56FD2"/>
    <w:p w14:paraId="046FE436" w14:textId="77777777" w:rsidR="002008CE" w:rsidRDefault="00820809">
      <w:pPr>
        <w:spacing w:after="6" w:line="259" w:lineRule="auto"/>
        <w:ind w:left="0" w:right="562" w:firstLine="0"/>
        <w:jc w:val="center"/>
        <w:rPr>
          <w:rFonts w:ascii="Calibri" w:eastAsia="Calibri" w:hAnsi="Calibri" w:cs="Calibri"/>
          <w:sz w:val="22"/>
        </w:rPr>
      </w:pPr>
      <w:r>
        <w:rPr>
          <w:sz w:val="21"/>
        </w:rPr>
        <w:t xml:space="preserve">To </w:t>
      </w:r>
      <w:r>
        <w:rPr>
          <w:rFonts w:ascii="Calibri" w:eastAsia="Calibri" w:hAnsi="Calibri" w:cs="Calibri"/>
          <w:sz w:val="22"/>
        </w:rPr>
        <w:t xml:space="preserve">  </w:t>
      </w:r>
    </w:p>
    <w:p w14:paraId="412EF9F8" w14:textId="77777777" w:rsidR="00C56FD2" w:rsidRDefault="00C56FD2">
      <w:pPr>
        <w:spacing w:after="6" w:line="259" w:lineRule="auto"/>
        <w:ind w:left="0" w:right="562" w:firstLine="0"/>
        <w:jc w:val="center"/>
      </w:pPr>
    </w:p>
    <w:p w14:paraId="4E47D4CB" w14:textId="5CC02ED9" w:rsidR="00C56FD2" w:rsidRPr="00C56FD2" w:rsidRDefault="00C56FD2" w:rsidP="00C56FD2">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40CFE8E8" w14:textId="006B6EE0" w:rsidR="002008CE" w:rsidRPr="00C56FD2" w:rsidRDefault="00820809" w:rsidP="00C56FD2">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w:t>
      </w:r>
      <w:r w:rsidR="00C56FD2" w:rsidRPr="00C56FD2">
        <w:rPr>
          <w:b/>
          <w:sz w:val="28"/>
          <w:szCs w:val="28"/>
        </w:rPr>
        <w:t>S</w:t>
      </w:r>
    </w:p>
    <w:p w14:paraId="0326D305" w14:textId="08A421D5" w:rsidR="002008CE" w:rsidRDefault="00C56FD2" w:rsidP="00C56FD2">
      <w:pPr>
        <w:spacing w:after="0" w:line="259" w:lineRule="auto"/>
        <w:ind w:left="29" w:firstLine="0"/>
        <w:jc w:val="center"/>
      </w:pPr>
      <w:r w:rsidRPr="00711495">
        <w:rPr>
          <w:rFonts w:ascii="Calibri" w:eastAsia="Calibri" w:hAnsi="Calibri" w:cs="Calibri"/>
          <w:noProof/>
          <w:sz w:val="22"/>
        </w:rPr>
        <w:drawing>
          <wp:inline distT="0" distB="0" distL="0" distR="0" wp14:anchorId="3FB96DF2" wp14:editId="163363E8">
            <wp:extent cx="1149350" cy="860612"/>
            <wp:effectExtent l="0" t="0" r="0" b="0"/>
            <wp:docPr id="9"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175962" cy="880538"/>
                    </a:xfrm>
                    <a:prstGeom prst="rect">
                      <a:avLst/>
                    </a:prstGeom>
                  </pic:spPr>
                </pic:pic>
              </a:graphicData>
            </a:graphic>
          </wp:inline>
        </w:drawing>
      </w:r>
    </w:p>
    <w:p w14:paraId="037A05EA" w14:textId="26EA065D" w:rsidR="002008CE" w:rsidRDefault="00711495">
      <w:pPr>
        <w:spacing w:after="221" w:line="259" w:lineRule="auto"/>
        <w:ind w:left="0" w:right="280" w:firstLine="0"/>
        <w:jc w:val="center"/>
      </w:pPr>
      <w:r>
        <w:rPr>
          <w:rFonts w:ascii="Calibri" w:eastAsia="Calibri" w:hAnsi="Calibri" w:cs="Calibri"/>
          <w:sz w:val="22"/>
        </w:rPr>
        <w:t xml:space="preserve">  </w:t>
      </w:r>
    </w:p>
    <w:p w14:paraId="7B41A418" w14:textId="77777777" w:rsidR="002008CE" w:rsidRDefault="00820809">
      <w:pPr>
        <w:spacing w:after="0"/>
        <w:ind w:right="563"/>
        <w:jc w:val="center"/>
      </w:pPr>
      <w:r>
        <w:rPr>
          <w:b/>
          <w:i/>
          <w:sz w:val="27"/>
        </w:rPr>
        <w:t xml:space="preserve">Submitted by </w:t>
      </w:r>
      <w:r>
        <w:rPr>
          <w:rFonts w:ascii="Calibri" w:eastAsia="Calibri" w:hAnsi="Calibri" w:cs="Calibri"/>
          <w:sz w:val="22"/>
        </w:rPr>
        <w:t xml:space="preserve">  </w:t>
      </w:r>
    </w:p>
    <w:p w14:paraId="2041257F" w14:textId="77777777" w:rsidR="002008CE" w:rsidRDefault="00820809">
      <w:pPr>
        <w:spacing w:after="77" w:line="259" w:lineRule="auto"/>
        <w:ind w:left="29" w:firstLine="0"/>
        <w:jc w:val="left"/>
      </w:pPr>
      <w:r>
        <w:rPr>
          <w:b/>
          <w:i/>
        </w:rPr>
        <w:t xml:space="preserve"> </w:t>
      </w:r>
      <w:r>
        <w:rPr>
          <w:rFonts w:ascii="Calibri" w:eastAsia="Calibri" w:hAnsi="Calibri" w:cs="Calibri"/>
          <w:sz w:val="22"/>
        </w:rPr>
        <w:t xml:space="preserve">  </w:t>
      </w:r>
    </w:p>
    <w:p w14:paraId="26ABB841" w14:textId="01422F3B" w:rsidR="007C1BBD" w:rsidRPr="00292475" w:rsidRDefault="00814503" w:rsidP="00FE3243">
      <w:pPr>
        <w:spacing w:after="108" w:line="259" w:lineRule="auto"/>
        <w:jc w:val="center"/>
        <w:rPr>
          <w:rFonts w:ascii="Calibri" w:eastAsia="Calibri" w:hAnsi="Calibri" w:cs="Calibri"/>
          <w:color w:val="EE0000"/>
          <w:sz w:val="22"/>
        </w:rPr>
      </w:pPr>
      <w:r>
        <w:rPr>
          <w:b/>
          <w:i/>
          <w:color w:val="EE0000"/>
          <w:sz w:val="27"/>
        </w:rPr>
        <w:t xml:space="preserve">Mr. Krishna Daruwala </w:t>
      </w:r>
      <w:r w:rsidR="007C1BBD" w:rsidRPr="00292475">
        <w:rPr>
          <w:b/>
          <w:i/>
          <w:color w:val="EE0000"/>
          <w:sz w:val="27"/>
        </w:rPr>
        <w:t>(</w:t>
      </w:r>
      <w:r>
        <w:rPr>
          <w:b/>
          <w:i/>
          <w:color w:val="EE0000"/>
          <w:sz w:val="27"/>
        </w:rPr>
        <w:t>SC24BCCA019</w:t>
      </w:r>
      <w:r w:rsidR="00820809" w:rsidRPr="00292475">
        <w:rPr>
          <w:b/>
          <w:i/>
          <w:color w:val="EE0000"/>
          <w:sz w:val="27"/>
        </w:rPr>
        <w:t>)</w:t>
      </w:r>
    </w:p>
    <w:p w14:paraId="343FF98D" w14:textId="10BE1316" w:rsidR="002008CE" w:rsidRPr="00292475" w:rsidRDefault="007C1BBD" w:rsidP="00FE3243">
      <w:pPr>
        <w:spacing w:after="108" w:line="259" w:lineRule="auto"/>
        <w:ind w:left="2890"/>
        <w:rPr>
          <w:color w:val="EE0000"/>
        </w:rPr>
      </w:pPr>
      <w:r w:rsidRPr="00292475">
        <w:rPr>
          <w:b/>
          <w:i/>
          <w:color w:val="EE0000"/>
          <w:sz w:val="27"/>
        </w:rPr>
        <w:t>Mr.</w:t>
      </w:r>
      <w:r w:rsidR="00814503">
        <w:rPr>
          <w:b/>
          <w:i/>
          <w:color w:val="EE0000"/>
          <w:sz w:val="27"/>
        </w:rPr>
        <w:t xml:space="preserve"> Haasil Dumsiya</w:t>
      </w:r>
      <w:r w:rsidRPr="00292475">
        <w:rPr>
          <w:b/>
          <w:i/>
          <w:color w:val="EE0000"/>
          <w:sz w:val="27"/>
        </w:rPr>
        <w:t xml:space="preserve"> (</w:t>
      </w:r>
      <w:r w:rsidR="00814503">
        <w:rPr>
          <w:b/>
          <w:i/>
          <w:color w:val="EE0000"/>
          <w:sz w:val="27"/>
        </w:rPr>
        <w:t>SC24BCCA0</w:t>
      </w:r>
      <w:r w:rsidR="00021AC8">
        <w:rPr>
          <w:b/>
          <w:i/>
          <w:color w:val="EE0000"/>
          <w:sz w:val="27"/>
        </w:rPr>
        <w:t>26</w:t>
      </w:r>
      <w:r w:rsidRPr="00292475">
        <w:rPr>
          <w:b/>
          <w:i/>
          <w:color w:val="EE0000"/>
          <w:sz w:val="27"/>
        </w:rPr>
        <w:t>)</w:t>
      </w:r>
    </w:p>
    <w:p w14:paraId="15555A30" w14:textId="76DB51F3" w:rsidR="002008CE" w:rsidRDefault="00C56FD2" w:rsidP="00FE3243">
      <w:pPr>
        <w:spacing w:after="3" w:line="259" w:lineRule="auto"/>
        <w:ind w:left="2591"/>
      </w:pPr>
      <w:r w:rsidRPr="00292475">
        <w:rPr>
          <w:b/>
          <w:i/>
          <w:color w:val="EE0000"/>
          <w:sz w:val="27"/>
        </w:rPr>
        <w:t>M</w:t>
      </w:r>
      <w:r w:rsidR="007C1BBD" w:rsidRPr="00292475">
        <w:rPr>
          <w:b/>
          <w:i/>
          <w:color w:val="EE0000"/>
          <w:sz w:val="27"/>
        </w:rPr>
        <w:t>r.</w:t>
      </w:r>
      <w:r w:rsidR="00814503">
        <w:rPr>
          <w:b/>
          <w:i/>
          <w:color w:val="EE0000"/>
          <w:sz w:val="27"/>
        </w:rPr>
        <w:t xml:space="preserve"> Huzaifa Bangdiwala</w:t>
      </w:r>
      <w:r w:rsidR="00021AC8">
        <w:rPr>
          <w:b/>
          <w:i/>
          <w:color w:val="EE0000"/>
          <w:sz w:val="27"/>
        </w:rPr>
        <w:t xml:space="preserve"> (SC24BCCA006)</w:t>
      </w:r>
    </w:p>
    <w:p w14:paraId="06718D40" w14:textId="77777777" w:rsidR="002008CE" w:rsidRDefault="00820809">
      <w:pPr>
        <w:spacing w:after="0" w:line="259" w:lineRule="auto"/>
        <w:ind w:left="29" w:firstLine="0"/>
        <w:jc w:val="left"/>
      </w:pPr>
      <w:r>
        <w:rPr>
          <w:sz w:val="28"/>
        </w:rPr>
        <w:t xml:space="preserve"> </w:t>
      </w:r>
      <w:r>
        <w:rPr>
          <w:rFonts w:ascii="Calibri" w:eastAsia="Calibri" w:hAnsi="Calibri" w:cs="Calibri"/>
          <w:sz w:val="22"/>
        </w:rPr>
        <w:t xml:space="preserve">  </w:t>
      </w:r>
    </w:p>
    <w:p w14:paraId="4D44915D" w14:textId="77777777" w:rsidR="002008CE" w:rsidRDefault="00820809">
      <w:pPr>
        <w:spacing w:after="192" w:line="259" w:lineRule="auto"/>
        <w:ind w:left="0" w:right="563" w:firstLine="0"/>
        <w:jc w:val="center"/>
      </w:pPr>
      <w:r>
        <w:rPr>
          <w:i/>
          <w:sz w:val="27"/>
        </w:rPr>
        <w:t xml:space="preserve">Under the Guidance of </w:t>
      </w:r>
      <w:r>
        <w:rPr>
          <w:rFonts w:ascii="Calibri" w:eastAsia="Calibri" w:hAnsi="Calibri" w:cs="Calibri"/>
          <w:sz w:val="22"/>
        </w:rPr>
        <w:t xml:space="preserve">  </w:t>
      </w:r>
    </w:p>
    <w:p w14:paraId="5A8970B4" w14:textId="4F9EB2AE" w:rsidR="002008CE" w:rsidRPr="00292475" w:rsidRDefault="00C56FD2">
      <w:pPr>
        <w:spacing w:after="578"/>
        <w:ind w:right="564"/>
        <w:jc w:val="center"/>
        <w:rPr>
          <w:color w:val="EE0000"/>
        </w:rPr>
      </w:pPr>
      <w:r w:rsidRPr="00292475">
        <w:rPr>
          <w:b/>
          <w:i/>
          <w:color w:val="EE0000"/>
          <w:sz w:val="27"/>
        </w:rPr>
        <w:t>M</w:t>
      </w:r>
      <w:r w:rsidR="00021AC8">
        <w:rPr>
          <w:b/>
          <w:i/>
          <w:color w:val="EE0000"/>
          <w:sz w:val="27"/>
        </w:rPr>
        <w:t>s. Falguni Dhabi</w:t>
      </w:r>
      <w:r w:rsidRPr="00292475">
        <w:rPr>
          <w:rFonts w:ascii="Calibri" w:eastAsia="Calibri" w:hAnsi="Calibri" w:cs="Calibri"/>
          <w:color w:val="EE0000"/>
          <w:sz w:val="22"/>
        </w:rPr>
        <w:t xml:space="preserve"> </w:t>
      </w:r>
    </w:p>
    <w:p w14:paraId="65B59403" w14:textId="33026255" w:rsidR="002008CE" w:rsidRPr="00C56FD2" w:rsidRDefault="00820809" w:rsidP="00C56FD2">
      <w:pPr>
        <w:pStyle w:val="Heading1"/>
        <w:ind w:right="0"/>
        <w:jc w:val="center"/>
        <w:rPr>
          <w:sz w:val="32"/>
          <w:szCs w:val="32"/>
        </w:rPr>
      </w:pPr>
      <w:r w:rsidRPr="00C56FD2">
        <w:rPr>
          <w:sz w:val="32"/>
          <w:szCs w:val="32"/>
          <w:u w:val="none"/>
        </w:rPr>
        <w:t>SARVAJANIK UNIVERSITY</w:t>
      </w:r>
    </w:p>
    <w:p w14:paraId="01FC2324" w14:textId="77777777" w:rsidR="002008CE" w:rsidRDefault="00820809">
      <w:pPr>
        <w:spacing w:after="0" w:line="259" w:lineRule="auto"/>
        <w:ind w:left="29" w:firstLine="0"/>
        <w:jc w:val="left"/>
      </w:pPr>
      <w:r>
        <w:rPr>
          <w:b/>
          <w:sz w:val="42"/>
        </w:rPr>
        <w:t xml:space="preserve"> </w:t>
      </w:r>
      <w:r>
        <w:rPr>
          <w:rFonts w:ascii="Calibri" w:eastAsia="Calibri" w:hAnsi="Calibri" w:cs="Calibri"/>
          <w:sz w:val="22"/>
        </w:rPr>
        <w:t xml:space="preserve">  </w:t>
      </w:r>
    </w:p>
    <w:p w14:paraId="40DCCCB5" w14:textId="3D80A3D3" w:rsidR="002008CE" w:rsidRDefault="00820809">
      <w:pPr>
        <w:spacing w:after="16" w:line="259" w:lineRule="auto"/>
        <w:ind w:left="0" w:right="264" w:firstLine="0"/>
        <w:jc w:val="center"/>
      </w:pPr>
      <w:r>
        <w:rPr>
          <w:noProof/>
        </w:rPr>
        <w:drawing>
          <wp:inline distT="0" distB="0" distL="0" distR="0" wp14:anchorId="05600DA7" wp14:editId="144BDA7C">
            <wp:extent cx="1114425" cy="1056206"/>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9"/>
                    <a:stretch>
                      <a:fillRect/>
                    </a:stretch>
                  </pic:blipFill>
                  <pic:spPr>
                    <a:xfrm>
                      <a:off x="0" y="0"/>
                      <a:ext cx="1114637" cy="1056407"/>
                    </a:xfrm>
                    <a:prstGeom prst="rect">
                      <a:avLst/>
                    </a:prstGeom>
                  </pic:spPr>
                </pic:pic>
              </a:graphicData>
            </a:graphic>
          </wp:inline>
        </w:drawing>
      </w:r>
      <w:r>
        <w:rPr>
          <w:rFonts w:ascii="Calibri" w:eastAsia="Calibri" w:hAnsi="Calibri" w:cs="Calibri"/>
          <w:sz w:val="22"/>
        </w:rPr>
        <w:t xml:space="preserve">  </w:t>
      </w:r>
      <w:r w:rsidR="00C56FD2">
        <w:rPr>
          <w:rFonts w:ascii="Calibri" w:eastAsia="Calibri" w:hAnsi="Calibri" w:cs="Calibri"/>
          <w:sz w:val="22"/>
        </w:rPr>
        <w:t xml:space="preserve"> </w:t>
      </w:r>
    </w:p>
    <w:p w14:paraId="0AEDB887" w14:textId="231025A3" w:rsidR="002008CE" w:rsidRDefault="00C56FD2" w:rsidP="00C56FD2">
      <w:pPr>
        <w:spacing w:after="0" w:line="259" w:lineRule="auto"/>
        <w:ind w:left="29" w:right="4320" w:firstLine="0"/>
        <w:jc w:val="center"/>
      </w:pPr>
      <w:r>
        <w:t xml:space="preserve">                                                                  </w:t>
      </w:r>
      <w:r>
        <w:rPr>
          <w:b/>
          <w:sz w:val="27"/>
        </w:rPr>
        <w:t>Academic year</w:t>
      </w:r>
    </w:p>
    <w:p w14:paraId="5CCCCA1D" w14:textId="214B68B1" w:rsidR="002008CE" w:rsidRDefault="00DB729E">
      <w:pPr>
        <w:spacing w:after="19" w:line="259" w:lineRule="auto"/>
        <w:ind w:left="0" w:right="562" w:firstLine="0"/>
        <w:jc w:val="center"/>
      </w:pPr>
      <w:r>
        <w:rPr>
          <w:b/>
          <w:sz w:val="23"/>
        </w:rPr>
        <w:t xml:space="preserve">     (202</w:t>
      </w:r>
      <w:r w:rsidR="007C1BBD">
        <w:rPr>
          <w:b/>
          <w:sz w:val="23"/>
        </w:rPr>
        <w:t>6</w:t>
      </w:r>
      <w:r>
        <w:rPr>
          <w:b/>
          <w:sz w:val="23"/>
        </w:rPr>
        <w:t>-202</w:t>
      </w:r>
      <w:r w:rsidR="007C1BBD">
        <w:rPr>
          <w:b/>
          <w:sz w:val="23"/>
        </w:rPr>
        <w:t>7</w:t>
      </w:r>
      <w:r>
        <w:rPr>
          <w:b/>
          <w:sz w:val="23"/>
        </w:rPr>
        <w:t xml:space="preserve">) </w:t>
      </w:r>
      <w:r>
        <w:rPr>
          <w:rFonts w:ascii="Calibri" w:eastAsia="Calibri" w:hAnsi="Calibri" w:cs="Calibri"/>
          <w:sz w:val="22"/>
        </w:rPr>
        <w:t xml:space="preserve">  </w:t>
      </w:r>
    </w:p>
    <w:p w14:paraId="3772A7C8" w14:textId="77777777" w:rsidR="002008CE" w:rsidRDefault="00820809">
      <w:pPr>
        <w:spacing w:after="148" w:line="259" w:lineRule="auto"/>
        <w:ind w:left="29" w:firstLine="0"/>
        <w:jc w:val="left"/>
      </w:pPr>
      <w:r>
        <w:rPr>
          <w:b/>
          <w:sz w:val="20"/>
        </w:rPr>
        <w:t xml:space="preserve">  </w:t>
      </w:r>
      <w:r>
        <w:rPr>
          <w:rFonts w:ascii="Calibri" w:eastAsia="Calibri" w:hAnsi="Calibri" w:cs="Calibri"/>
          <w:sz w:val="22"/>
        </w:rPr>
        <w:t xml:space="preserve"> </w:t>
      </w:r>
    </w:p>
    <w:p w14:paraId="449B770D" w14:textId="77777777" w:rsidR="002008CE" w:rsidRDefault="00820809">
      <w:pPr>
        <w:spacing w:after="0" w:line="259" w:lineRule="auto"/>
        <w:ind w:left="29" w:firstLine="0"/>
        <w:jc w:val="left"/>
      </w:pPr>
      <w:r>
        <w:rPr>
          <w:b/>
          <w:sz w:val="20"/>
        </w:rPr>
        <w:lastRenderedPageBreak/>
        <w:t xml:space="preserve"> </w:t>
      </w:r>
      <w:r>
        <w:rPr>
          <w:rFonts w:ascii="Calibri" w:eastAsia="Calibri" w:hAnsi="Calibri" w:cs="Calibri"/>
          <w:sz w:val="22"/>
        </w:rPr>
        <w:t xml:space="preserve">  </w:t>
      </w:r>
    </w:p>
    <w:p w14:paraId="4EC0484E" w14:textId="77777777" w:rsidR="00C56FD2" w:rsidRPr="00C56FD2" w:rsidRDefault="00C56FD2" w:rsidP="00C56FD2">
      <w:pPr>
        <w:spacing w:after="284" w:line="259" w:lineRule="auto"/>
        <w:ind w:left="29" w:firstLine="0"/>
        <w:jc w:val="center"/>
        <w:rPr>
          <w:b/>
          <w:sz w:val="28"/>
          <w:szCs w:val="28"/>
        </w:rPr>
      </w:pPr>
      <w:r w:rsidRPr="00C56FD2">
        <w:rPr>
          <w:b/>
          <w:sz w:val="28"/>
          <w:szCs w:val="28"/>
        </w:rPr>
        <w:t>KP HUMAN</w:t>
      </w:r>
      <w:r>
        <w:rPr>
          <w:b/>
          <w:sz w:val="28"/>
          <w:szCs w:val="28"/>
        </w:rPr>
        <w:t xml:space="preserve"> </w:t>
      </w:r>
      <w:r w:rsidRPr="00C56FD2">
        <w:rPr>
          <w:b/>
          <w:sz w:val="28"/>
          <w:szCs w:val="28"/>
        </w:rPr>
        <w:t>SARVAJANIK COLLEGE OF COMMERCE</w:t>
      </w:r>
    </w:p>
    <w:p w14:paraId="41A2C8F4" w14:textId="77777777" w:rsidR="00C56FD2" w:rsidRPr="00C56FD2" w:rsidRDefault="00C56FD2" w:rsidP="00C56FD2">
      <w:pPr>
        <w:spacing w:after="284" w:line="259" w:lineRule="auto"/>
        <w:ind w:left="29" w:firstLine="0"/>
        <w:jc w:val="center"/>
        <w:rPr>
          <w:b/>
          <w:sz w:val="28"/>
          <w:szCs w:val="28"/>
        </w:rPr>
      </w:pPr>
      <w:r w:rsidRPr="00C56FD2">
        <w:rPr>
          <w:b/>
          <w:sz w:val="28"/>
          <w:szCs w:val="28"/>
        </w:rPr>
        <w:t xml:space="preserve">AND </w:t>
      </w:r>
      <w:r w:rsidRPr="00C56FD2">
        <w:rPr>
          <w:rFonts w:ascii="Calibri" w:eastAsia="Calibri" w:hAnsi="Calibri" w:cs="Calibri"/>
          <w:b/>
          <w:sz w:val="28"/>
          <w:szCs w:val="28"/>
        </w:rPr>
        <w:t xml:space="preserve">  </w:t>
      </w:r>
      <w:r w:rsidRPr="00C56FD2">
        <w:rPr>
          <w:b/>
          <w:sz w:val="28"/>
          <w:szCs w:val="28"/>
        </w:rPr>
        <w:t>COMPUTER APPLICATIONS</w:t>
      </w:r>
    </w:p>
    <w:p w14:paraId="10AA45FF" w14:textId="77777777" w:rsidR="002008CE" w:rsidRDefault="00820809">
      <w:pPr>
        <w:spacing w:after="0" w:line="259" w:lineRule="auto"/>
        <w:ind w:left="29" w:firstLine="0"/>
        <w:jc w:val="left"/>
      </w:pPr>
      <w:r>
        <w:rPr>
          <w:b/>
          <w:sz w:val="32"/>
        </w:rPr>
        <w:t xml:space="preserve"> </w:t>
      </w:r>
      <w:r>
        <w:rPr>
          <w:rFonts w:ascii="Calibri" w:eastAsia="Calibri" w:hAnsi="Calibri" w:cs="Calibri"/>
          <w:sz w:val="22"/>
        </w:rPr>
        <w:t xml:space="preserve">  </w:t>
      </w:r>
    </w:p>
    <w:p w14:paraId="6F4BF5A4" w14:textId="42E38450" w:rsidR="002008CE" w:rsidRDefault="00820809">
      <w:pPr>
        <w:pStyle w:val="Heading3"/>
        <w:spacing w:after="1"/>
        <w:ind w:left="10"/>
        <w:rPr>
          <w:sz w:val="24"/>
          <w:u w:val="none"/>
        </w:rPr>
      </w:pPr>
      <w:r>
        <w:rPr>
          <w:sz w:val="32"/>
          <w:u w:val="none"/>
        </w:rPr>
        <w:t xml:space="preserve">                            </w:t>
      </w:r>
      <w:r w:rsidR="00C56FD2">
        <w:rPr>
          <w:sz w:val="32"/>
          <w:u w:val="none"/>
        </w:rPr>
        <w:t xml:space="preserve">                        </w:t>
      </w:r>
      <w:r>
        <w:rPr>
          <w:sz w:val="32"/>
          <w:u w:val="none"/>
        </w:rPr>
        <w:t xml:space="preserve"> </w:t>
      </w:r>
      <w:r w:rsidR="00464415" w:rsidRPr="00C56FD2">
        <w:rPr>
          <w:sz w:val="24"/>
          <w:u w:val="none"/>
        </w:rPr>
        <w:t>October-</w:t>
      </w:r>
      <w:r w:rsidRPr="00C56FD2">
        <w:rPr>
          <w:sz w:val="24"/>
          <w:u w:val="none"/>
        </w:rPr>
        <w:t xml:space="preserve"> 202</w:t>
      </w:r>
      <w:r w:rsidR="007C1BBD" w:rsidRPr="00C56FD2">
        <w:rPr>
          <w:sz w:val="24"/>
          <w:u w:val="none"/>
        </w:rPr>
        <w:t>6</w:t>
      </w:r>
    </w:p>
    <w:p w14:paraId="757E890D" w14:textId="77777777" w:rsidR="00C56FD2" w:rsidRPr="00C56FD2" w:rsidRDefault="00C56FD2" w:rsidP="00C56FD2">
      <w:pPr>
        <w:jc w:val="center"/>
      </w:pPr>
    </w:p>
    <w:p w14:paraId="501B82A6" w14:textId="125CA7F8" w:rsidR="002008CE" w:rsidRDefault="008F34CD" w:rsidP="00C56FD2">
      <w:pPr>
        <w:spacing w:after="0" w:line="259" w:lineRule="auto"/>
        <w:ind w:left="787" w:firstLine="0"/>
        <w:jc w:val="center"/>
      </w:pPr>
      <w:r w:rsidRPr="00711495">
        <w:rPr>
          <w:rFonts w:ascii="Calibri" w:eastAsia="Calibri" w:hAnsi="Calibri" w:cs="Calibri"/>
          <w:noProof/>
          <w:sz w:val="22"/>
        </w:rPr>
        <w:drawing>
          <wp:inline distT="0" distB="0" distL="0" distR="0" wp14:anchorId="4C8F176A" wp14:editId="1DE633F1">
            <wp:extent cx="1547296" cy="1245870"/>
            <wp:effectExtent l="0" t="0" r="0" b="0"/>
            <wp:docPr id="1471786317" name="Picture 8">
              <a:extLst xmlns:a="http://schemas.openxmlformats.org/drawingml/2006/main">
                <a:ext uri="{FF2B5EF4-FFF2-40B4-BE49-F238E27FC236}">
                  <a16:creationId xmlns:a16="http://schemas.microsoft.com/office/drawing/2014/main" id="{4D865394-41AE-FC33-3A99-D6F3671A9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4D865394-41AE-FC33-3A99-D6F3671A9A3B}"/>
                        </a:ext>
                      </a:extLst>
                    </pic:cNvPr>
                    <pic:cNvPicPr>
                      <a:picLocks noChangeAspect="1"/>
                    </pic:cNvPicPr>
                  </pic:nvPicPr>
                  <pic:blipFill>
                    <a:blip r:embed="rId8"/>
                    <a:stretch>
                      <a:fillRect/>
                    </a:stretch>
                  </pic:blipFill>
                  <pic:spPr>
                    <a:xfrm>
                      <a:off x="0" y="0"/>
                      <a:ext cx="1567455" cy="1262102"/>
                    </a:xfrm>
                    <a:prstGeom prst="rect">
                      <a:avLst/>
                    </a:prstGeom>
                  </pic:spPr>
                </pic:pic>
              </a:graphicData>
            </a:graphic>
          </wp:inline>
        </w:drawing>
      </w:r>
    </w:p>
    <w:p w14:paraId="4A6FEDB3" w14:textId="77777777" w:rsidR="002008CE" w:rsidRDefault="00820809">
      <w:pPr>
        <w:spacing w:after="0" w:line="259" w:lineRule="auto"/>
        <w:ind w:left="756" w:firstLine="0"/>
        <w:jc w:val="center"/>
        <w:rPr>
          <w:rFonts w:ascii="Calibri" w:eastAsia="Calibri" w:hAnsi="Calibri" w:cs="Calibri"/>
          <w:sz w:val="22"/>
        </w:rPr>
      </w:pPr>
      <w:r>
        <w:rPr>
          <w:b/>
          <w:sz w:val="32"/>
        </w:rPr>
        <w:t xml:space="preserve"> </w:t>
      </w:r>
      <w:r>
        <w:rPr>
          <w:rFonts w:ascii="Calibri" w:eastAsia="Calibri" w:hAnsi="Calibri" w:cs="Calibri"/>
          <w:sz w:val="22"/>
        </w:rPr>
        <w:t xml:space="preserve">  </w:t>
      </w:r>
    </w:p>
    <w:p w14:paraId="27742632" w14:textId="77777777" w:rsidR="00C56FD2" w:rsidRDefault="00C56FD2">
      <w:pPr>
        <w:spacing w:after="0" w:line="259" w:lineRule="auto"/>
        <w:ind w:left="756" w:firstLine="0"/>
        <w:jc w:val="center"/>
      </w:pPr>
    </w:p>
    <w:p w14:paraId="42FECC3C" w14:textId="77777777" w:rsidR="002008CE" w:rsidRDefault="00820809">
      <w:pPr>
        <w:pStyle w:val="Heading3"/>
        <w:spacing w:after="1"/>
        <w:ind w:left="375"/>
        <w:jc w:val="center"/>
      </w:pPr>
      <w:r>
        <w:rPr>
          <w:sz w:val="32"/>
          <w:u w:val="none"/>
        </w:rPr>
        <w:t xml:space="preserve">CERTIFICATE </w:t>
      </w:r>
      <w:r>
        <w:rPr>
          <w:rFonts w:ascii="Calibri" w:eastAsia="Calibri" w:hAnsi="Calibri" w:cs="Calibri"/>
          <w:b w:val="0"/>
          <w:sz w:val="22"/>
          <w:u w:val="none"/>
        </w:rPr>
        <w:t xml:space="preserve">  </w:t>
      </w:r>
    </w:p>
    <w:p w14:paraId="43EDFC54" w14:textId="77777777" w:rsidR="002008CE" w:rsidRDefault="00820809">
      <w:pPr>
        <w:spacing w:after="0" w:line="259" w:lineRule="auto"/>
        <w:ind w:left="756" w:firstLine="0"/>
        <w:jc w:val="center"/>
      </w:pPr>
      <w:r>
        <w:rPr>
          <w:b/>
          <w:sz w:val="32"/>
        </w:rPr>
        <w:t xml:space="preserve"> </w:t>
      </w:r>
      <w:r>
        <w:rPr>
          <w:rFonts w:ascii="Calibri" w:eastAsia="Calibri" w:hAnsi="Calibri" w:cs="Calibri"/>
          <w:sz w:val="22"/>
        </w:rPr>
        <w:t xml:space="preserve">  </w:t>
      </w:r>
    </w:p>
    <w:p w14:paraId="276EAD02" w14:textId="77777777" w:rsidR="00021AC8" w:rsidRDefault="00820809">
      <w:pPr>
        <w:spacing w:after="0"/>
        <w:ind w:left="24" w:right="20"/>
        <w:rPr>
          <w:sz w:val="28"/>
        </w:rPr>
      </w:pPr>
      <w:r>
        <w:rPr>
          <w:sz w:val="28"/>
        </w:rPr>
        <w:t xml:space="preserve">This is to certify that the project entitled </w:t>
      </w:r>
      <w:r w:rsidRPr="00292475">
        <w:rPr>
          <w:b/>
          <w:color w:val="EE0000"/>
          <w:sz w:val="28"/>
        </w:rPr>
        <w:t>“</w:t>
      </w:r>
      <w:r w:rsidR="00021AC8">
        <w:rPr>
          <w:b/>
          <w:color w:val="EE0000"/>
          <w:sz w:val="28"/>
        </w:rPr>
        <w:t>Build Adviser</w:t>
      </w:r>
      <w:r w:rsidRPr="00292475">
        <w:rPr>
          <w:b/>
          <w:color w:val="EE0000"/>
          <w:sz w:val="28"/>
        </w:rPr>
        <w:t>”</w:t>
      </w:r>
      <w:r w:rsidRPr="00292475">
        <w:rPr>
          <w:color w:val="EE0000"/>
          <w:sz w:val="28"/>
        </w:rPr>
        <w:t xml:space="preserve"> </w:t>
      </w:r>
      <w:r>
        <w:rPr>
          <w:sz w:val="28"/>
        </w:rPr>
        <w:t xml:space="preserve">has been carried out by </w:t>
      </w:r>
    </w:p>
    <w:p w14:paraId="6DD88D08" w14:textId="2188C48A" w:rsidR="00021AC8" w:rsidRDefault="00021AC8" w:rsidP="00021AC8">
      <w:pPr>
        <w:spacing w:after="0"/>
        <w:ind w:left="24" w:right="20"/>
        <w:rPr>
          <w:b/>
          <w:color w:val="EE0000"/>
          <w:sz w:val="28"/>
        </w:rPr>
      </w:pPr>
      <w:r>
        <w:rPr>
          <w:b/>
          <w:i/>
          <w:color w:val="EE0000"/>
          <w:sz w:val="27"/>
        </w:rPr>
        <w:t>Mr</w:t>
      </w:r>
      <w:r>
        <w:rPr>
          <w:b/>
          <w:i/>
          <w:color w:val="EE0000"/>
          <w:sz w:val="27"/>
        </w:rPr>
        <w:t>.</w:t>
      </w:r>
      <w:r>
        <w:rPr>
          <w:b/>
          <w:i/>
          <w:color w:val="EE0000"/>
          <w:sz w:val="27"/>
        </w:rPr>
        <w:t xml:space="preserve"> Krishna</w:t>
      </w:r>
      <w:r>
        <w:rPr>
          <w:b/>
          <w:i/>
          <w:color w:val="EE0000"/>
          <w:sz w:val="27"/>
        </w:rPr>
        <w:t xml:space="preserve"> </w:t>
      </w:r>
      <w:r>
        <w:rPr>
          <w:b/>
          <w:i/>
          <w:color w:val="EE0000"/>
          <w:sz w:val="27"/>
        </w:rPr>
        <w:t>Daruwal</w:t>
      </w:r>
      <w:r>
        <w:rPr>
          <w:b/>
          <w:i/>
          <w:color w:val="EE0000"/>
          <w:sz w:val="27"/>
        </w:rPr>
        <w:t xml:space="preserve">a </w:t>
      </w:r>
      <w:r w:rsidRPr="00292475">
        <w:rPr>
          <w:b/>
          <w:i/>
          <w:color w:val="EE0000"/>
          <w:sz w:val="27"/>
        </w:rPr>
        <w:t>(</w:t>
      </w:r>
      <w:r>
        <w:rPr>
          <w:b/>
          <w:i/>
          <w:color w:val="EE0000"/>
          <w:sz w:val="27"/>
        </w:rPr>
        <w:t>SC24BCCA019</w:t>
      </w:r>
      <w:proofErr w:type="gramStart"/>
      <w:r>
        <w:rPr>
          <w:b/>
          <w:i/>
          <w:color w:val="EE0000"/>
          <w:sz w:val="27"/>
        </w:rPr>
        <w:t>),</w:t>
      </w:r>
      <w:r w:rsidRPr="00021AC8">
        <w:rPr>
          <w:b/>
          <w:i/>
          <w:color w:val="EE0000"/>
          <w:sz w:val="27"/>
        </w:rPr>
        <w:t xml:space="preserve"> </w:t>
      </w:r>
      <w:r>
        <w:rPr>
          <w:b/>
          <w:i/>
          <w:color w:val="EE0000"/>
          <w:sz w:val="27"/>
        </w:rPr>
        <w:t xml:space="preserve"> </w:t>
      </w:r>
      <w:r w:rsidRPr="00292475">
        <w:rPr>
          <w:b/>
          <w:i/>
          <w:color w:val="EE0000"/>
          <w:sz w:val="27"/>
        </w:rPr>
        <w:t>Mr.</w:t>
      </w:r>
      <w:proofErr w:type="gramEnd"/>
      <w:r>
        <w:rPr>
          <w:b/>
          <w:i/>
          <w:color w:val="EE0000"/>
          <w:sz w:val="27"/>
        </w:rPr>
        <w:t xml:space="preserve"> Haasil Dumsiya</w:t>
      </w:r>
      <w:r w:rsidRPr="00292475">
        <w:rPr>
          <w:b/>
          <w:i/>
          <w:color w:val="EE0000"/>
          <w:sz w:val="27"/>
        </w:rPr>
        <w:t xml:space="preserve"> (</w:t>
      </w:r>
      <w:r>
        <w:rPr>
          <w:b/>
          <w:i/>
          <w:color w:val="EE0000"/>
          <w:sz w:val="27"/>
        </w:rPr>
        <w:t>SC24BCCA0</w:t>
      </w:r>
      <w:r>
        <w:rPr>
          <w:b/>
          <w:i/>
          <w:color w:val="EE0000"/>
          <w:sz w:val="27"/>
        </w:rPr>
        <w:t>26</w:t>
      </w:r>
      <w:r w:rsidRPr="00292475">
        <w:rPr>
          <w:b/>
          <w:i/>
          <w:color w:val="EE0000"/>
          <w:sz w:val="27"/>
        </w:rPr>
        <w:t>)</w:t>
      </w:r>
      <w:r w:rsidR="007C1BBD" w:rsidRPr="00292475">
        <w:rPr>
          <w:b/>
          <w:color w:val="EE0000"/>
          <w:sz w:val="28"/>
        </w:rPr>
        <w:t>,</w:t>
      </w:r>
    </w:p>
    <w:p w14:paraId="1BF5F6E3" w14:textId="753042C9" w:rsidR="002008CE" w:rsidRPr="00021AC8" w:rsidRDefault="00021AC8" w:rsidP="00021AC8">
      <w:pPr>
        <w:spacing w:after="0"/>
        <w:ind w:left="24" w:right="20"/>
        <w:rPr>
          <w:b/>
          <w:color w:val="EE0000"/>
          <w:sz w:val="28"/>
        </w:rPr>
      </w:pPr>
      <w:r w:rsidRPr="00292475">
        <w:rPr>
          <w:b/>
          <w:i/>
          <w:color w:val="EE0000"/>
          <w:sz w:val="27"/>
        </w:rPr>
        <w:t>Mr.</w:t>
      </w:r>
      <w:r>
        <w:rPr>
          <w:b/>
          <w:i/>
          <w:color w:val="EE0000"/>
          <w:sz w:val="27"/>
        </w:rPr>
        <w:t xml:space="preserve"> Huzaifa Bangdiwala (SC24BCCA0</w:t>
      </w:r>
      <w:r>
        <w:rPr>
          <w:b/>
          <w:i/>
          <w:color w:val="EE0000"/>
          <w:sz w:val="27"/>
        </w:rPr>
        <w:t>06</w:t>
      </w:r>
      <w:proofErr w:type="gramStart"/>
      <w:r>
        <w:rPr>
          <w:b/>
          <w:i/>
          <w:color w:val="EE0000"/>
          <w:sz w:val="27"/>
        </w:rPr>
        <w:t>)</w:t>
      </w:r>
      <w:r>
        <w:rPr>
          <w:rFonts w:ascii="Calibri" w:eastAsia="Calibri" w:hAnsi="Calibri" w:cs="Calibri"/>
          <w:sz w:val="22"/>
        </w:rPr>
        <w:t xml:space="preserve">  </w:t>
      </w:r>
      <w:r w:rsidR="00820809">
        <w:rPr>
          <w:sz w:val="28"/>
        </w:rPr>
        <w:t>under</w:t>
      </w:r>
      <w:proofErr w:type="gramEnd"/>
      <w:r w:rsidR="00820809">
        <w:rPr>
          <w:sz w:val="28"/>
        </w:rPr>
        <w:t xml:space="preserve"> my guidance in fulfilment of the degree of </w:t>
      </w:r>
      <w:r w:rsidR="00820809">
        <w:rPr>
          <w:b/>
          <w:sz w:val="28"/>
        </w:rPr>
        <w:t>Bachelor of Computer Application</w:t>
      </w:r>
      <w:r w:rsidR="00C56FD2">
        <w:rPr>
          <w:b/>
          <w:sz w:val="28"/>
        </w:rPr>
        <w:t>s</w:t>
      </w:r>
      <w:r w:rsidR="00820809">
        <w:rPr>
          <w:sz w:val="28"/>
        </w:rPr>
        <w:t xml:space="preserve"> in </w:t>
      </w:r>
      <w:r w:rsidR="00C56FD2">
        <w:rPr>
          <w:b/>
          <w:sz w:val="28"/>
        </w:rPr>
        <w:t xml:space="preserve">the </w:t>
      </w:r>
      <w:r w:rsidR="007C1BBD">
        <w:rPr>
          <w:b/>
          <w:sz w:val="28"/>
        </w:rPr>
        <w:t>5</w:t>
      </w:r>
      <w:r w:rsidR="00820809">
        <w:rPr>
          <w:b/>
          <w:sz w:val="28"/>
        </w:rPr>
        <w:t xml:space="preserve">th </w:t>
      </w:r>
      <w:r w:rsidR="00820809">
        <w:rPr>
          <w:sz w:val="28"/>
        </w:rPr>
        <w:t xml:space="preserve">Semester of </w:t>
      </w:r>
      <w:r w:rsidR="00820809">
        <w:rPr>
          <w:b/>
          <w:sz w:val="28"/>
        </w:rPr>
        <w:t>Sarvajanik University, Surat</w:t>
      </w:r>
      <w:r w:rsidR="00820809">
        <w:rPr>
          <w:sz w:val="28"/>
        </w:rPr>
        <w:t xml:space="preserve"> during the academic year </w:t>
      </w:r>
      <w:r w:rsidR="00820809">
        <w:rPr>
          <w:b/>
          <w:sz w:val="28"/>
        </w:rPr>
        <w:t>202</w:t>
      </w:r>
      <w:r w:rsidR="007C1BBD">
        <w:rPr>
          <w:b/>
          <w:sz w:val="28"/>
        </w:rPr>
        <w:t>6</w:t>
      </w:r>
      <w:r w:rsidR="00820809">
        <w:rPr>
          <w:b/>
          <w:sz w:val="28"/>
        </w:rPr>
        <w:t>-2</w:t>
      </w:r>
      <w:r w:rsidR="007C1BBD">
        <w:rPr>
          <w:b/>
          <w:sz w:val="28"/>
        </w:rPr>
        <w:t>7</w:t>
      </w:r>
      <w:r w:rsidR="00820809">
        <w:rPr>
          <w:sz w:val="28"/>
        </w:rPr>
        <w:t xml:space="preserve">. </w:t>
      </w:r>
      <w:r w:rsidR="00820809">
        <w:rPr>
          <w:rFonts w:ascii="Calibri" w:eastAsia="Calibri" w:hAnsi="Calibri" w:cs="Calibri"/>
          <w:sz w:val="22"/>
        </w:rPr>
        <w:t xml:space="preserve">  </w:t>
      </w:r>
    </w:p>
    <w:p w14:paraId="460D2A2C"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0217AD4F" w14:textId="77777777" w:rsidR="002008CE" w:rsidRDefault="00820809">
      <w:pPr>
        <w:spacing w:after="0"/>
        <w:ind w:left="24" w:right="20"/>
      </w:pPr>
      <w:r>
        <w:rPr>
          <w:b/>
          <w:sz w:val="28"/>
        </w:rPr>
        <w:t xml:space="preserve">DATE: __________ </w:t>
      </w:r>
      <w:r>
        <w:rPr>
          <w:rFonts w:ascii="Calibri" w:eastAsia="Calibri" w:hAnsi="Calibri" w:cs="Calibri"/>
          <w:sz w:val="22"/>
        </w:rPr>
        <w:t xml:space="preserve">  </w:t>
      </w:r>
    </w:p>
    <w:p w14:paraId="61606293"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49B2880E" w14:textId="77777777" w:rsidR="002008CE" w:rsidRDefault="00820809">
      <w:pPr>
        <w:spacing w:after="0" w:line="259" w:lineRule="auto"/>
        <w:ind w:left="29" w:firstLine="0"/>
        <w:jc w:val="left"/>
      </w:pPr>
      <w:r>
        <w:rPr>
          <w:b/>
          <w:sz w:val="28"/>
        </w:rPr>
        <w:t xml:space="preserve"> </w:t>
      </w:r>
      <w:r>
        <w:rPr>
          <w:rFonts w:ascii="Calibri" w:eastAsia="Calibri" w:hAnsi="Calibri" w:cs="Calibri"/>
          <w:sz w:val="22"/>
        </w:rPr>
        <w:t xml:space="preserve">  </w:t>
      </w:r>
    </w:p>
    <w:p w14:paraId="611A6C15" w14:textId="77777777" w:rsidR="002008CE" w:rsidRDefault="00820809">
      <w:pPr>
        <w:spacing w:after="0" w:line="259" w:lineRule="auto"/>
        <w:ind w:left="29"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r>
        <w:rPr>
          <w:rFonts w:ascii="Calibri" w:eastAsia="Calibri" w:hAnsi="Calibri" w:cs="Calibri"/>
          <w:sz w:val="22"/>
        </w:rPr>
        <w:t xml:space="preserve">  </w:t>
      </w:r>
    </w:p>
    <w:p w14:paraId="4DB14A27" w14:textId="7DED48C4" w:rsidR="002008CE" w:rsidRDefault="00820809">
      <w:pPr>
        <w:spacing w:after="0"/>
        <w:ind w:left="24" w:right="20"/>
      </w:pPr>
      <w:r>
        <w:rPr>
          <w:b/>
          <w:sz w:val="28"/>
        </w:rPr>
        <w:t xml:space="preserve">Internal Guide                                                                      </w:t>
      </w:r>
      <w:r w:rsidR="008916A0" w:rsidRPr="008916A0">
        <w:rPr>
          <w:b/>
          <w:sz w:val="28"/>
        </w:rPr>
        <w:t>Program Coordinator</w:t>
      </w:r>
    </w:p>
    <w:p w14:paraId="2576A2EB" w14:textId="77777777" w:rsidR="002008CE" w:rsidRDefault="00820809">
      <w:pPr>
        <w:spacing w:after="10" w:line="259" w:lineRule="auto"/>
        <w:ind w:left="29" w:firstLine="0"/>
        <w:jc w:val="left"/>
      </w:pPr>
      <w:r>
        <w:rPr>
          <w:b/>
          <w:sz w:val="28"/>
        </w:rPr>
        <w:t xml:space="preserve"> </w:t>
      </w:r>
      <w:r>
        <w:rPr>
          <w:rFonts w:ascii="Calibri" w:eastAsia="Calibri" w:hAnsi="Calibri" w:cs="Calibri"/>
          <w:sz w:val="22"/>
        </w:rPr>
        <w:t xml:space="preserve"> </w:t>
      </w:r>
      <w:r>
        <w:rPr>
          <w:b/>
          <w:sz w:val="28"/>
        </w:rPr>
        <w:t xml:space="preserve"> </w:t>
      </w:r>
      <w:r>
        <w:rPr>
          <w:rFonts w:ascii="Calibri" w:eastAsia="Calibri" w:hAnsi="Calibri" w:cs="Calibri"/>
          <w:sz w:val="22"/>
        </w:rPr>
        <w:t xml:space="preserve">  </w:t>
      </w:r>
    </w:p>
    <w:p w14:paraId="5354E8A9" w14:textId="77777777" w:rsidR="002008CE" w:rsidRDefault="00820809">
      <w:pPr>
        <w:spacing w:after="0"/>
        <w:ind w:left="24" w:right="20"/>
      </w:pPr>
      <w:r>
        <w:rPr>
          <w:b/>
          <w:sz w:val="28"/>
        </w:rPr>
        <w:t xml:space="preserve">_____________                                                                     ___________________ </w:t>
      </w:r>
      <w:r>
        <w:rPr>
          <w:rFonts w:ascii="Calibri" w:eastAsia="Calibri" w:hAnsi="Calibri" w:cs="Calibri"/>
          <w:sz w:val="22"/>
        </w:rPr>
        <w:t xml:space="preserve">  </w:t>
      </w:r>
    </w:p>
    <w:p w14:paraId="7B6E8CAF"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5B1807F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43F75CD6"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03B1551D"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451AE512"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3D2AB79"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40902D2"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58BDFF2A" w14:textId="77777777" w:rsidR="002008CE" w:rsidRDefault="00820809">
      <w:pPr>
        <w:spacing w:after="61" w:line="259" w:lineRule="auto"/>
        <w:ind w:left="29" w:firstLine="0"/>
        <w:jc w:val="left"/>
      </w:pPr>
      <w:r>
        <w:rPr>
          <w:sz w:val="26"/>
        </w:rPr>
        <w:t xml:space="preserve"> </w:t>
      </w:r>
      <w:r>
        <w:rPr>
          <w:rFonts w:ascii="Calibri" w:eastAsia="Calibri" w:hAnsi="Calibri" w:cs="Calibri"/>
          <w:sz w:val="22"/>
        </w:rPr>
        <w:t xml:space="preserve">  </w:t>
      </w:r>
    </w:p>
    <w:p w14:paraId="0BF2D609" w14:textId="77777777" w:rsidR="002008CE" w:rsidRDefault="00820809">
      <w:pPr>
        <w:spacing w:after="0" w:line="259" w:lineRule="auto"/>
        <w:ind w:left="29" w:firstLine="0"/>
        <w:jc w:val="left"/>
      </w:pPr>
      <w:r>
        <w:rPr>
          <w:sz w:val="26"/>
        </w:rPr>
        <w:t xml:space="preserve">   </w:t>
      </w:r>
    </w:p>
    <w:p w14:paraId="7E09E0B2" w14:textId="77777777" w:rsidR="002008CE" w:rsidRDefault="00820809">
      <w:pPr>
        <w:spacing w:after="0" w:line="259" w:lineRule="auto"/>
        <w:ind w:left="29" w:firstLine="0"/>
        <w:jc w:val="left"/>
      </w:pPr>
      <w:r>
        <w:rPr>
          <w:sz w:val="26"/>
        </w:rPr>
        <w:t xml:space="preserve"> </w:t>
      </w:r>
    </w:p>
    <w:p w14:paraId="5BFE0D2A" w14:textId="77777777" w:rsidR="002008CE" w:rsidRDefault="00820809">
      <w:pPr>
        <w:spacing w:after="0" w:line="259" w:lineRule="auto"/>
        <w:ind w:left="29" w:firstLine="0"/>
        <w:jc w:val="left"/>
      </w:pPr>
      <w:r>
        <w:rPr>
          <w:sz w:val="26"/>
        </w:rPr>
        <w:t xml:space="preserve"> </w:t>
      </w:r>
    </w:p>
    <w:p w14:paraId="3C4BF1E1" w14:textId="77777777" w:rsidR="002008CE" w:rsidRDefault="00820809">
      <w:pPr>
        <w:spacing w:after="0" w:line="259" w:lineRule="auto"/>
        <w:ind w:left="29" w:firstLine="0"/>
        <w:jc w:val="left"/>
      </w:pPr>
      <w:r>
        <w:rPr>
          <w:sz w:val="26"/>
        </w:rPr>
        <w:lastRenderedPageBreak/>
        <w:t xml:space="preserve"> </w:t>
      </w:r>
    </w:p>
    <w:p w14:paraId="488B149D" w14:textId="77777777" w:rsidR="002008CE" w:rsidRDefault="00820809">
      <w:pPr>
        <w:spacing w:after="0" w:line="259" w:lineRule="auto"/>
        <w:ind w:left="29" w:firstLine="0"/>
        <w:jc w:val="left"/>
      </w:pPr>
      <w:r>
        <w:rPr>
          <w:sz w:val="26"/>
        </w:rPr>
        <w:t xml:space="preserve"> </w:t>
      </w:r>
    </w:p>
    <w:p w14:paraId="1AA296A4" w14:textId="77777777" w:rsidR="002008CE" w:rsidRDefault="00820809">
      <w:pPr>
        <w:spacing w:after="5" w:line="259" w:lineRule="auto"/>
        <w:ind w:left="29" w:firstLine="0"/>
        <w:jc w:val="left"/>
      </w:pPr>
      <w:r>
        <w:rPr>
          <w:rFonts w:ascii="Calibri" w:eastAsia="Calibri" w:hAnsi="Calibri" w:cs="Calibri"/>
          <w:sz w:val="22"/>
        </w:rPr>
        <w:t xml:space="preserve"> </w:t>
      </w:r>
    </w:p>
    <w:p w14:paraId="6A79CF9E"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5E1EC985" w14:textId="77777777" w:rsidR="002008CE" w:rsidRDefault="00820809">
      <w:pPr>
        <w:spacing w:after="0" w:line="259" w:lineRule="auto"/>
        <w:ind w:left="29" w:firstLine="0"/>
        <w:jc w:val="left"/>
      </w:pPr>
      <w:r>
        <w:rPr>
          <w:rFonts w:ascii="Calibri" w:eastAsia="Calibri" w:hAnsi="Calibri" w:cs="Calibri"/>
          <w:sz w:val="22"/>
        </w:rPr>
        <w:t xml:space="preserve">  </w:t>
      </w:r>
    </w:p>
    <w:p w14:paraId="5E25ED73" w14:textId="77777777" w:rsidR="002008CE" w:rsidRDefault="00820809">
      <w:pPr>
        <w:pStyle w:val="Heading1"/>
        <w:ind w:left="0" w:right="652" w:firstLine="0"/>
        <w:jc w:val="center"/>
      </w:pPr>
      <w:r>
        <w:rPr>
          <w:sz w:val="40"/>
          <w:u w:val="none"/>
        </w:rPr>
        <w:t xml:space="preserve">DECLARATION </w:t>
      </w:r>
      <w:r>
        <w:rPr>
          <w:sz w:val="31"/>
          <w:u w:val="none"/>
        </w:rPr>
        <w:t xml:space="preserve">  </w:t>
      </w:r>
    </w:p>
    <w:p w14:paraId="70133176" w14:textId="77777777" w:rsidR="002008CE" w:rsidRDefault="00820809">
      <w:pPr>
        <w:spacing w:after="195" w:line="259" w:lineRule="auto"/>
        <w:ind w:left="0" w:right="144" w:firstLine="0"/>
        <w:jc w:val="center"/>
      </w:pPr>
      <w:r>
        <w:rPr>
          <w:noProof/>
        </w:rPr>
        <w:drawing>
          <wp:inline distT="0" distB="0" distL="0" distR="0" wp14:anchorId="6D1DBFAC" wp14:editId="294F0E44">
            <wp:extent cx="2181225" cy="3810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10"/>
                    <a:stretch>
                      <a:fillRect/>
                    </a:stretch>
                  </pic:blipFill>
                  <pic:spPr>
                    <a:xfrm>
                      <a:off x="0" y="0"/>
                      <a:ext cx="2181225" cy="38100"/>
                    </a:xfrm>
                    <a:prstGeom prst="rect">
                      <a:avLst/>
                    </a:prstGeom>
                  </pic:spPr>
                </pic:pic>
              </a:graphicData>
            </a:graphic>
          </wp:inline>
        </w:drawing>
      </w:r>
      <w:r>
        <w:rPr>
          <w:rFonts w:ascii="Calibri" w:eastAsia="Calibri" w:hAnsi="Calibri" w:cs="Calibri"/>
          <w:sz w:val="22"/>
        </w:rPr>
        <w:t xml:space="preserve">  </w:t>
      </w:r>
    </w:p>
    <w:p w14:paraId="2B5D7028" w14:textId="77777777" w:rsidR="002008CE" w:rsidRDefault="00820809">
      <w:pPr>
        <w:spacing w:after="499" w:line="259" w:lineRule="auto"/>
        <w:ind w:left="374" w:firstLine="0"/>
        <w:jc w:val="left"/>
      </w:pPr>
      <w:r>
        <w:rPr>
          <w:sz w:val="26"/>
        </w:rPr>
        <w:t xml:space="preserve"> </w:t>
      </w:r>
      <w:r>
        <w:rPr>
          <w:rFonts w:ascii="Calibri" w:eastAsia="Calibri" w:hAnsi="Calibri" w:cs="Calibri"/>
          <w:sz w:val="22"/>
        </w:rPr>
        <w:t xml:space="preserve">  </w:t>
      </w:r>
    </w:p>
    <w:p w14:paraId="54867C64" w14:textId="3157180F" w:rsidR="002008CE" w:rsidRPr="00EA4DB6" w:rsidRDefault="00820809" w:rsidP="00EA4DB6">
      <w:pPr>
        <w:spacing w:after="284" w:line="259" w:lineRule="auto"/>
        <w:ind w:left="29" w:firstLine="0"/>
        <w:rPr>
          <w:b/>
        </w:rPr>
      </w:pPr>
      <w:r>
        <w:rPr>
          <w:sz w:val="26"/>
        </w:rPr>
        <w:t>We, the undersigned</w:t>
      </w:r>
      <w:r w:rsidR="00241BCF">
        <w:rPr>
          <w:sz w:val="26"/>
        </w:rPr>
        <w:t>,</w:t>
      </w:r>
      <w:r>
        <w:rPr>
          <w:sz w:val="26"/>
        </w:rPr>
        <w:t xml:space="preserve"> hereby declare that </w:t>
      </w:r>
      <w:r w:rsidR="00241BCF">
        <w:rPr>
          <w:sz w:val="26"/>
        </w:rPr>
        <w:t xml:space="preserve">the </w:t>
      </w:r>
      <w:r>
        <w:rPr>
          <w:sz w:val="26"/>
        </w:rPr>
        <w:t xml:space="preserve">project report </w:t>
      </w:r>
      <w:r w:rsidR="00241BCF">
        <w:rPr>
          <w:sz w:val="26"/>
        </w:rPr>
        <w:t>entitled</w:t>
      </w:r>
      <w:r>
        <w:rPr>
          <w:sz w:val="26"/>
        </w:rPr>
        <w:t xml:space="preserve"> </w:t>
      </w:r>
      <w:r w:rsidR="00021AC8" w:rsidRPr="00021AC8">
        <w:rPr>
          <w:b/>
          <w:bCs/>
          <w:color w:val="EE0000"/>
          <w:sz w:val="26"/>
          <w:u w:val="single"/>
        </w:rPr>
        <w:t>Build Adviser</w:t>
      </w:r>
      <w:r w:rsidR="008916A0" w:rsidRPr="005A7C0F">
        <w:rPr>
          <w:b/>
          <w:color w:val="EE0000"/>
          <w:sz w:val="26"/>
          <w:u w:val="single"/>
        </w:rPr>
        <w:t>,</w:t>
      </w:r>
      <w:r w:rsidRPr="005A7C0F">
        <w:rPr>
          <w:b/>
          <w:color w:val="EE0000"/>
          <w:sz w:val="26"/>
        </w:rPr>
        <w:t xml:space="preserve"> </w:t>
      </w:r>
      <w:r>
        <w:rPr>
          <w:sz w:val="26"/>
        </w:rPr>
        <w:t xml:space="preserve">with special reference to </w:t>
      </w:r>
      <w:r w:rsidR="00EA4DB6" w:rsidRPr="00EA4DB6">
        <w:rPr>
          <w:b/>
        </w:rPr>
        <w:t>KP HUMAN SARVAJANIK COLLEGE OF COMMERCE</w:t>
      </w:r>
      <w:r w:rsidR="00EA4DB6">
        <w:rPr>
          <w:b/>
        </w:rPr>
        <w:t xml:space="preserve"> </w:t>
      </w:r>
      <w:r w:rsidR="00EA4DB6" w:rsidRPr="00EA4DB6">
        <w:rPr>
          <w:b/>
        </w:rPr>
        <w:t xml:space="preserve">AND </w:t>
      </w:r>
      <w:r w:rsidR="00EA4DB6" w:rsidRPr="00EA4DB6">
        <w:rPr>
          <w:rFonts w:ascii="Calibri" w:eastAsia="Calibri" w:hAnsi="Calibri" w:cs="Calibri"/>
          <w:b/>
        </w:rPr>
        <w:t xml:space="preserve">  </w:t>
      </w:r>
      <w:r w:rsidR="00EA4DB6" w:rsidRPr="00EA4DB6">
        <w:rPr>
          <w:b/>
        </w:rPr>
        <w:t>COMPUTER APPLICATIONS</w:t>
      </w:r>
      <w:r w:rsidR="00241BCF">
        <w:rPr>
          <w:b/>
          <w:sz w:val="26"/>
        </w:rPr>
        <w:t>,</w:t>
      </w:r>
      <w:r>
        <w:rPr>
          <w:sz w:val="26"/>
        </w:rPr>
        <w:t xml:space="preserve"> written and submitted by us in partial </w:t>
      </w:r>
      <w:r w:rsidR="00241BCF">
        <w:rPr>
          <w:sz w:val="26"/>
        </w:rPr>
        <w:t>fulfilment</w:t>
      </w:r>
      <w:r>
        <w:rPr>
          <w:sz w:val="26"/>
        </w:rPr>
        <w:t xml:space="preserve"> of </w:t>
      </w:r>
      <w:r w:rsidR="00241BCF">
        <w:rPr>
          <w:sz w:val="26"/>
        </w:rPr>
        <w:t xml:space="preserve">the </w:t>
      </w:r>
      <w:r>
        <w:rPr>
          <w:sz w:val="26"/>
        </w:rPr>
        <w:t xml:space="preserve">requirements for the award of </w:t>
      </w:r>
      <w:r>
        <w:rPr>
          <w:b/>
          <w:sz w:val="26"/>
        </w:rPr>
        <w:t>Bachelor of Computer Application</w:t>
      </w:r>
      <w:r w:rsidR="008916A0">
        <w:rPr>
          <w:b/>
          <w:sz w:val="26"/>
        </w:rPr>
        <w:t>s</w:t>
      </w:r>
      <w:r>
        <w:rPr>
          <w:sz w:val="26"/>
        </w:rPr>
        <w:t xml:space="preserve"> under the guidance of </w:t>
      </w:r>
      <w:r w:rsidR="00021AC8">
        <w:rPr>
          <w:b/>
          <w:color w:val="EE0000"/>
          <w:sz w:val="26"/>
          <w:u w:val="single"/>
        </w:rPr>
        <w:t>Falguni Dhabi</w:t>
      </w:r>
      <w:r w:rsidRPr="005A7C0F">
        <w:rPr>
          <w:color w:val="EE0000"/>
          <w:sz w:val="26"/>
        </w:rPr>
        <w:t xml:space="preserve">, </w:t>
      </w:r>
      <w:r>
        <w:rPr>
          <w:sz w:val="26"/>
        </w:rPr>
        <w:t xml:space="preserve">is </w:t>
      </w:r>
      <w:r w:rsidR="008916A0">
        <w:rPr>
          <w:sz w:val="26"/>
        </w:rPr>
        <w:t>our</w:t>
      </w:r>
      <w:r>
        <w:rPr>
          <w:sz w:val="26"/>
        </w:rPr>
        <w:t xml:space="preserve"> original work and </w:t>
      </w:r>
      <w:r w:rsidR="00241BCF">
        <w:rPr>
          <w:sz w:val="26"/>
        </w:rPr>
        <w:t xml:space="preserve">the </w:t>
      </w:r>
      <w:r>
        <w:rPr>
          <w:sz w:val="26"/>
        </w:rPr>
        <w:t>interpretations drawn therein are based on</w:t>
      </w:r>
      <w:r w:rsidR="00EA4DB6">
        <w:rPr>
          <w:sz w:val="26"/>
        </w:rPr>
        <w:t xml:space="preserve"> </w:t>
      </w:r>
      <w:r>
        <w:rPr>
          <w:sz w:val="26"/>
        </w:rPr>
        <w:t xml:space="preserve">material collected by ourselves. </w:t>
      </w:r>
      <w:r>
        <w:rPr>
          <w:rFonts w:ascii="Calibri" w:eastAsia="Calibri" w:hAnsi="Calibri" w:cs="Calibri"/>
          <w:sz w:val="22"/>
        </w:rPr>
        <w:t xml:space="preserve">  </w:t>
      </w:r>
    </w:p>
    <w:p w14:paraId="465EE7B6" w14:textId="77777777" w:rsidR="002008CE" w:rsidRDefault="00820809">
      <w:pPr>
        <w:spacing w:after="69" w:line="259" w:lineRule="auto"/>
        <w:ind w:left="29" w:firstLine="0"/>
        <w:jc w:val="left"/>
      </w:pPr>
      <w:r>
        <w:rPr>
          <w:sz w:val="26"/>
        </w:rPr>
        <w:t xml:space="preserve"> </w:t>
      </w:r>
      <w:r>
        <w:rPr>
          <w:rFonts w:ascii="Calibri" w:eastAsia="Calibri" w:hAnsi="Calibri" w:cs="Calibri"/>
          <w:sz w:val="22"/>
        </w:rPr>
        <w:t xml:space="preserve">  </w:t>
      </w:r>
    </w:p>
    <w:p w14:paraId="41EC13B9"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18BD7B8C" w14:textId="77777777" w:rsidR="002008CE" w:rsidRDefault="00820809">
      <w:pPr>
        <w:spacing w:after="0" w:line="259" w:lineRule="auto"/>
        <w:ind w:left="29" w:firstLine="0"/>
        <w:jc w:val="left"/>
      </w:pPr>
      <w:r>
        <w:rPr>
          <w:sz w:val="26"/>
        </w:rPr>
        <w:t xml:space="preserve"> </w:t>
      </w:r>
      <w:r>
        <w:rPr>
          <w:rFonts w:ascii="Calibri" w:eastAsia="Calibri" w:hAnsi="Calibri" w:cs="Calibri"/>
          <w:sz w:val="22"/>
        </w:rPr>
        <w:t xml:space="preserve">  </w:t>
      </w:r>
    </w:p>
    <w:p w14:paraId="38396D72" w14:textId="77777777" w:rsidR="002008CE" w:rsidRDefault="00820809">
      <w:pPr>
        <w:spacing w:after="42" w:line="259" w:lineRule="auto"/>
        <w:ind w:left="29" w:firstLine="0"/>
        <w:jc w:val="left"/>
      </w:pPr>
      <w:r>
        <w:rPr>
          <w:sz w:val="23"/>
        </w:rPr>
        <w:t xml:space="preserve"> </w:t>
      </w:r>
      <w:r>
        <w:rPr>
          <w:rFonts w:ascii="Calibri" w:eastAsia="Calibri" w:hAnsi="Calibri" w:cs="Calibri"/>
          <w:sz w:val="22"/>
        </w:rPr>
        <w:t xml:space="preserve">  </w:t>
      </w:r>
    </w:p>
    <w:p w14:paraId="0E28821D"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431441E4" w14:textId="508B6699" w:rsidR="002008CE" w:rsidRDefault="00820809">
      <w:pPr>
        <w:spacing w:after="9"/>
        <w:ind w:left="370" w:right="732"/>
        <w:jc w:val="left"/>
      </w:pPr>
      <w:r>
        <w:rPr>
          <w:b/>
        </w:rPr>
        <w:t xml:space="preserve">Name: </w:t>
      </w:r>
      <w:r w:rsidR="00021AC8">
        <w:rPr>
          <w:b/>
        </w:rPr>
        <w:t>Krishna Daruwala</w:t>
      </w:r>
    </w:p>
    <w:p w14:paraId="7B3099DF" w14:textId="07F84D1A" w:rsidR="002008CE" w:rsidRDefault="00820809">
      <w:pPr>
        <w:spacing w:after="9"/>
        <w:ind w:left="370" w:right="732"/>
        <w:jc w:val="left"/>
      </w:pPr>
      <w:proofErr w:type="spellStart"/>
      <w:r>
        <w:rPr>
          <w:b/>
        </w:rPr>
        <w:t>Enrollment</w:t>
      </w:r>
      <w:proofErr w:type="spellEnd"/>
      <w:r>
        <w:rPr>
          <w:b/>
        </w:rPr>
        <w:t>: (</w:t>
      </w:r>
      <w:r w:rsidR="00021AC8">
        <w:rPr>
          <w:b/>
        </w:rPr>
        <w:t>SC24BCCA019</w:t>
      </w:r>
      <w:r>
        <w:rPr>
          <w:b/>
        </w:rPr>
        <w:t>)</w:t>
      </w:r>
      <w:r>
        <w:rPr>
          <w:rFonts w:ascii="Calibri" w:eastAsia="Calibri" w:hAnsi="Calibri" w:cs="Calibri"/>
          <w:sz w:val="22"/>
        </w:rPr>
        <w:t xml:space="preserve">  </w:t>
      </w:r>
    </w:p>
    <w:p w14:paraId="128BFC3F"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1F58B6A9"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29642698"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02296DB7"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0A62A674" w14:textId="6F45953C" w:rsidR="002008CE" w:rsidRDefault="00820809">
      <w:pPr>
        <w:spacing w:after="9"/>
        <w:ind w:left="370" w:right="732"/>
        <w:jc w:val="left"/>
      </w:pPr>
      <w:r>
        <w:rPr>
          <w:b/>
        </w:rPr>
        <w:t xml:space="preserve">Name: </w:t>
      </w:r>
      <w:r w:rsidR="00021AC8">
        <w:rPr>
          <w:b/>
        </w:rPr>
        <w:t>Haasil Dumsiya</w:t>
      </w:r>
    </w:p>
    <w:p w14:paraId="059860A0" w14:textId="67B57C95" w:rsidR="002008CE" w:rsidRDefault="00820809">
      <w:pPr>
        <w:spacing w:after="9"/>
        <w:ind w:left="370" w:right="732"/>
        <w:jc w:val="left"/>
      </w:pPr>
      <w:proofErr w:type="spellStart"/>
      <w:r>
        <w:rPr>
          <w:b/>
        </w:rPr>
        <w:t>Enrollment</w:t>
      </w:r>
      <w:proofErr w:type="spellEnd"/>
      <w:r>
        <w:rPr>
          <w:b/>
        </w:rPr>
        <w:t>: (</w:t>
      </w:r>
      <w:r w:rsidR="00021AC8">
        <w:rPr>
          <w:b/>
        </w:rPr>
        <w:t>SC24BCCA026</w:t>
      </w:r>
      <w:r>
        <w:rPr>
          <w:b/>
        </w:rPr>
        <w:t>)</w:t>
      </w:r>
      <w:r>
        <w:rPr>
          <w:rFonts w:ascii="Calibri" w:eastAsia="Calibri" w:hAnsi="Calibri" w:cs="Calibri"/>
          <w:sz w:val="22"/>
        </w:rPr>
        <w:t xml:space="preserve">  </w:t>
      </w:r>
      <w:r w:rsidR="00E52D56">
        <w:rPr>
          <w:rFonts w:ascii="Calibri" w:eastAsia="Calibri" w:hAnsi="Calibri" w:cs="Calibri"/>
          <w:sz w:val="22"/>
        </w:rPr>
        <w:t xml:space="preserve"> </w:t>
      </w:r>
    </w:p>
    <w:p w14:paraId="41BF923D"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6D59FA9D" w14:textId="77777777" w:rsidR="002008CE" w:rsidRDefault="00820809">
      <w:pPr>
        <w:spacing w:after="0" w:line="259" w:lineRule="auto"/>
        <w:ind w:left="29" w:firstLine="0"/>
        <w:jc w:val="left"/>
      </w:pPr>
      <w:r>
        <w:rPr>
          <w:b/>
          <w:sz w:val="26"/>
        </w:rPr>
        <w:t xml:space="preserve"> </w:t>
      </w:r>
      <w:r>
        <w:rPr>
          <w:rFonts w:ascii="Calibri" w:eastAsia="Calibri" w:hAnsi="Calibri" w:cs="Calibri"/>
          <w:sz w:val="22"/>
        </w:rPr>
        <w:t xml:space="preserve">  </w:t>
      </w:r>
    </w:p>
    <w:p w14:paraId="2FF044C9" w14:textId="77777777" w:rsidR="002008CE" w:rsidRDefault="00820809">
      <w:pPr>
        <w:spacing w:after="0" w:line="259" w:lineRule="auto"/>
        <w:ind w:left="29" w:firstLine="0"/>
        <w:jc w:val="left"/>
      </w:pPr>
      <w:r>
        <w:rPr>
          <w:b/>
          <w:sz w:val="29"/>
        </w:rPr>
        <w:t xml:space="preserve"> </w:t>
      </w:r>
      <w:r>
        <w:rPr>
          <w:rFonts w:ascii="Calibri" w:eastAsia="Calibri" w:hAnsi="Calibri" w:cs="Calibri"/>
          <w:sz w:val="22"/>
        </w:rPr>
        <w:t xml:space="preserve">  </w:t>
      </w:r>
    </w:p>
    <w:p w14:paraId="2F8B8E4A" w14:textId="77777777" w:rsidR="002008CE" w:rsidRDefault="00820809">
      <w:pPr>
        <w:spacing w:after="9"/>
        <w:ind w:left="370" w:right="732"/>
        <w:jc w:val="left"/>
      </w:pPr>
      <w:r>
        <w:rPr>
          <w:b/>
        </w:rPr>
        <w:t xml:space="preserve">Signature: </w:t>
      </w:r>
      <w:r>
        <w:rPr>
          <w:rFonts w:ascii="Calibri" w:eastAsia="Calibri" w:hAnsi="Calibri" w:cs="Calibri"/>
          <w:sz w:val="22"/>
        </w:rPr>
        <w:t xml:space="preserve">  </w:t>
      </w:r>
    </w:p>
    <w:p w14:paraId="17DE7A5D" w14:textId="737AC207" w:rsidR="002008CE" w:rsidRDefault="00820809">
      <w:pPr>
        <w:spacing w:after="61"/>
        <w:ind w:left="370" w:right="732"/>
        <w:jc w:val="left"/>
      </w:pPr>
      <w:r>
        <w:rPr>
          <w:b/>
        </w:rPr>
        <w:t xml:space="preserve">Name: </w:t>
      </w:r>
      <w:r w:rsidR="00021AC8">
        <w:rPr>
          <w:b/>
        </w:rPr>
        <w:t>Huzaifa Bangdiwala</w:t>
      </w:r>
    </w:p>
    <w:p w14:paraId="4D08EE38" w14:textId="0D442CAC" w:rsidR="002008CE" w:rsidRDefault="00820809">
      <w:pPr>
        <w:spacing w:after="217"/>
        <w:ind w:left="370" w:right="732"/>
        <w:jc w:val="left"/>
      </w:pPr>
      <w:proofErr w:type="spellStart"/>
      <w:r>
        <w:rPr>
          <w:b/>
        </w:rPr>
        <w:t>Enrollment</w:t>
      </w:r>
      <w:proofErr w:type="spellEnd"/>
      <w:r>
        <w:rPr>
          <w:b/>
        </w:rPr>
        <w:t xml:space="preserve">: </w:t>
      </w:r>
      <w:proofErr w:type="gramStart"/>
      <w:r>
        <w:rPr>
          <w:b/>
        </w:rPr>
        <w:t>(</w:t>
      </w:r>
      <w:r w:rsidR="00E52D56">
        <w:rPr>
          <w:b/>
        </w:rPr>
        <w:t xml:space="preserve"> </w:t>
      </w:r>
      <w:r w:rsidR="00021AC8">
        <w:rPr>
          <w:b/>
        </w:rPr>
        <w:t>SC</w:t>
      </w:r>
      <w:proofErr w:type="gramEnd"/>
      <w:r w:rsidR="00021AC8">
        <w:rPr>
          <w:b/>
        </w:rPr>
        <w:t>24BCCA006</w:t>
      </w:r>
      <w:r>
        <w:rPr>
          <w:b/>
        </w:rPr>
        <w:t xml:space="preserve">) </w:t>
      </w:r>
      <w:r>
        <w:rPr>
          <w:rFonts w:ascii="Calibri" w:eastAsia="Calibri" w:hAnsi="Calibri" w:cs="Calibri"/>
          <w:sz w:val="22"/>
        </w:rPr>
        <w:t xml:space="preserve"> </w:t>
      </w:r>
    </w:p>
    <w:p w14:paraId="6AA7A92B" w14:textId="77777777" w:rsidR="002008CE" w:rsidRDefault="00820809">
      <w:pPr>
        <w:spacing w:after="229" w:line="259" w:lineRule="auto"/>
        <w:ind w:left="360" w:firstLine="0"/>
        <w:jc w:val="left"/>
      </w:pPr>
      <w:r>
        <w:rPr>
          <w:b/>
        </w:rPr>
        <w:t xml:space="preserve"> </w:t>
      </w:r>
      <w:r>
        <w:rPr>
          <w:rFonts w:ascii="Calibri" w:eastAsia="Calibri" w:hAnsi="Calibri" w:cs="Calibri"/>
          <w:sz w:val="22"/>
        </w:rPr>
        <w:t xml:space="preserve"> </w:t>
      </w:r>
    </w:p>
    <w:p w14:paraId="3D11B3C2"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6B29EAD9"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42236AB6" w14:textId="77777777" w:rsidR="002008CE" w:rsidRDefault="00820809">
      <w:pPr>
        <w:spacing w:after="226" w:line="259" w:lineRule="auto"/>
        <w:ind w:left="360" w:firstLine="0"/>
        <w:jc w:val="left"/>
      </w:pPr>
      <w:r>
        <w:rPr>
          <w:b/>
        </w:rPr>
        <w:t xml:space="preserve"> </w:t>
      </w:r>
      <w:r>
        <w:rPr>
          <w:rFonts w:ascii="Calibri" w:eastAsia="Calibri" w:hAnsi="Calibri" w:cs="Calibri"/>
          <w:sz w:val="22"/>
        </w:rPr>
        <w:t xml:space="preserve"> </w:t>
      </w:r>
    </w:p>
    <w:p w14:paraId="63C1A6E6" w14:textId="77777777" w:rsidR="002008CE" w:rsidRDefault="00820809">
      <w:pPr>
        <w:spacing w:after="226" w:line="259" w:lineRule="auto"/>
        <w:ind w:left="360" w:firstLine="0"/>
        <w:jc w:val="left"/>
      </w:pPr>
      <w:r>
        <w:rPr>
          <w:b/>
        </w:rPr>
        <w:lastRenderedPageBreak/>
        <w:t xml:space="preserve"> </w:t>
      </w:r>
      <w:r>
        <w:rPr>
          <w:rFonts w:ascii="Calibri" w:eastAsia="Calibri" w:hAnsi="Calibri" w:cs="Calibri"/>
          <w:sz w:val="22"/>
        </w:rPr>
        <w:t xml:space="preserve"> </w:t>
      </w:r>
    </w:p>
    <w:p w14:paraId="172CBD25" w14:textId="77777777" w:rsidR="002008CE" w:rsidRDefault="00820809">
      <w:pPr>
        <w:spacing w:after="0" w:line="259" w:lineRule="auto"/>
        <w:ind w:left="360" w:firstLine="0"/>
        <w:jc w:val="left"/>
      </w:pPr>
      <w:r>
        <w:rPr>
          <w:b/>
        </w:rPr>
        <w:t xml:space="preserve"> </w:t>
      </w:r>
      <w:r>
        <w:rPr>
          <w:rFonts w:ascii="Calibri" w:eastAsia="Calibri" w:hAnsi="Calibri" w:cs="Calibri"/>
          <w:sz w:val="22"/>
        </w:rPr>
        <w:t xml:space="preserve"> </w:t>
      </w:r>
    </w:p>
    <w:p w14:paraId="2A60E406" w14:textId="77777777" w:rsidR="002008CE" w:rsidRDefault="00820809">
      <w:pPr>
        <w:spacing w:after="0" w:line="259" w:lineRule="auto"/>
        <w:ind w:left="43" w:firstLine="0"/>
        <w:jc w:val="center"/>
      </w:pPr>
      <w:r>
        <w:rPr>
          <w:b/>
          <w:color w:val="0D0D0D"/>
          <w:sz w:val="36"/>
          <w:u w:val="single" w:color="0D0D0D"/>
        </w:rPr>
        <w:t>ACKNOWLEDGEMENT</w:t>
      </w:r>
      <w:r>
        <w:rPr>
          <w:b/>
          <w:sz w:val="36"/>
        </w:rPr>
        <w:t xml:space="preserve"> </w:t>
      </w:r>
      <w:r>
        <w:rPr>
          <w:rFonts w:ascii="Calibri" w:eastAsia="Calibri" w:hAnsi="Calibri" w:cs="Calibri"/>
          <w:sz w:val="36"/>
          <w:vertAlign w:val="subscript"/>
        </w:rPr>
        <w:t xml:space="preserve"> </w:t>
      </w:r>
      <w:r>
        <w:rPr>
          <w:rFonts w:ascii="Calibri" w:eastAsia="Calibri" w:hAnsi="Calibri" w:cs="Calibri"/>
          <w:sz w:val="22"/>
        </w:rPr>
        <w:t xml:space="preserve"> </w:t>
      </w:r>
    </w:p>
    <w:p w14:paraId="62187AC4" w14:textId="77777777" w:rsidR="002008CE" w:rsidRDefault="00820809">
      <w:pPr>
        <w:spacing w:after="37" w:line="259" w:lineRule="auto"/>
        <w:ind w:left="29" w:firstLine="0"/>
        <w:jc w:val="left"/>
      </w:pPr>
      <w:r>
        <w:rPr>
          <w:b/>
          <w:sz w:val="20"/>
        </w:rPr>
        <w:t xml:space="preserve"> </w:t>
      </w:r>
      <w:r>
        <w:rPr>
          <w:rFonts w:ascii="Calibri" w:eastAsia="Calibri" w:hAnsi="Calibri" w:cs="Calibri"/>
          <w:sz w:val="22"/>
        </w:rPr>
        <w:t xml:space="preserve">  </w:t>
      </w:r>
    </w:p>
    <w:p w14:paraId="602AA112" w14:textId="77777777" w:rsidR="002008CE" w:rsidRDefault="00820809">
      <w:pPr>
        <w:spacing w:after="55" w:line="259" w:lineRule="auto"/>
        <w:ind w:left="29" w:firstLine="0"/>
        <w:jc w:val="left"/>
      </w:pPr>
      <w:r>
        <w:rPr>
          <w:b/>
          <w:sz w:val="20"/>
        </w:rPr>
        <w:t xml:space="preserve"> </w:t>
      </w:r>
      <w:r>
        <w:rPr>
          <w:rFonts w:ascii="Calibri" w:eastAsia="Calibri" w:hAnsi="Calibri" w:cs="Calibri"/>
          <w:sz w:val="22"/>
        </w:rPr>
        <w:t xml:space="preserve">  </w:t>
      </w:r>
    </w:p>
    <w:p w14:paraId="5E7210A5" w14:textId="77777777" w:rsidR="002008CE" w:rsidRDefault="00820809" w:rsidP="008836C0">
      <w:pPr>
        <w:spacing w:after="107" w:line="259" w:lineRule="auto"/>
        <w:ind w:left="29" w:firstLine="0"/>
      </w:pPr>
      <w:r>
        <w:rPr>
          <w:b/>
          <w:sz w:val="16"/>
        </w:rPr>
        <w:t xml:space="preserve"> </w:t>
      </w:r>
      <w:r>
        <w:rPr>
          <w:rFonts w:ascii="Calibri" w:eastAsia="Calibri" w:hAnsi="Calibri" w:cs="Calibri"/>
          <w:sz w:val="22"/>
        </w:rPr>
        <w:t xml:space="preserve">  </w:t>
      </w:r>
    </w:p>
    <w:p w14:paraId="5B57A66D" w14:textId="3F559124" w:rsidR="002008CE" w:rsidRDefault="008916A0" w:rsidP="00505664">
      <w:pPr>
        <w:spacing w:after="119"/>
      </w:pPr>
      <w:r>
        <w:t xml:space="preserve">We are pleased to present this project </w:t>
      </w:r>
      <w:r w:rsidR="00E52D56">
        <w:t>on</w:t>
      </w:r>
      <w:r>
        <w:t xml:space="preserve"> </w:t>
      </w:r>
      <w:r w:rsidRPr="005A7C0F">
        <w:rPr>
          <w:b/>
          <w:color w:val="EE0000"/>
        </w:rPr>
        <w:t>“</w:t>
      </w:r>
      <w:r w:rsidR="00021AC8">
        <w:rPr>
          <w:b/>
          <w:color w:val="EE0000"/>
          <w:u w:val="single"/>
        </w:rPr>
        <w:t>Build Adviser</w:t>
      </w:r>
      <w:r w:rsidR="00505664" w:rsidRPr="005A7C0F">
        <w:rPr>
          <w:b/>
          <w:color w:val="EE0000"/>
          <w:u w:val="single"/>
        </w:rPr>
        <w:t>”</w:t>
      </w:r>
      <w:r w:rsidRPr="005A7C0F">
        <w:rPr>
          <w:b/>
          <w:color w:val="EE0000"/>
        </w:rPr>
        <w:t xml:space="preserve">. </w:t>
      </w:r>
      <w:r w:rsidRPr="005A7C0F">
        <w:rPr>
          <w:rFonts w:ascii="Calibri" w:eastAsia="Calibri" w:hAnsi="Calibri" w:cs="Calibri"/>
          <w:color w:val="EE0000"/>
          <w:sz w:val="22"/>
        </w:rPr>
        <w:t xml:space="preserve"> </w:t>
      </w:r>
      <w:r>
        <w:t xml:space="preserve">First, we would like to thank the respected Head of the Department of Bachelor of Computer Applications, who provided us with more details about </w:t>
      </w:r>
      <w:r w:rsidR="00E52D56">
        <w:t xml:space="preserve">the </w:t>
      </w:r>
      <w:r>
        <w:t xml:space="preserve">project. </w:t>
      </w:r>
      <w:r>
        <w:rPr>
          <w:rFonts w:ascii="Calibri" w:eastAsia="Calibri" w:hAnsi="Calibri" w:cs="Calibri"/>
          <w:sz w:val="22"/>
        </w:rPr>
        <w:t xml:space="preserve">  </w:t>
      </w:r>
    </w:p>
    <w:p w14:paraId="4C98962A" w14:textId="2C21B607" w:rsidR="002008CE" w:rsidRDefault="00820809" w:rsidP="00505664">
      <w:pPr>
        <w:spacing w:after="10" w:line="358" w:lineRule="auto"/>
      </w:pPr>
      <w:r>
        <w:t>We are also thankful to our guide</w:t>
      </w:r>
      <w:r w:rsidR="00E52D56">
        <w:rPr>
          <w:b/>
          <w:u w:val="single"/>
        </w:rPr>
        <w:t>,</w:t>
      </w:r>
      <w:r>
        <w:rPr>
          <w:b/>
        </w:rPr>
        <w:t xml:space="preserve"> </w:t>
      </w:r>
      <w:r>
        <w:t xml:space="preserve">and many more things are guided to our project. </w:t>
      </w:r>
      <w:r>
        <w:rPr>
          <w:rFonts w:ascii="Calibri" w:eastAsia="Calibri" w:hAnsi="Calibri" w:cs="Calibri"/>
          <w:sz w:val="22"/>
        </w:rPr>
        <w:t xml:space="preserve"> </w:t>
      </w:r>
      <w:r>
        <w:t xml:space="preserve">And finally, our sincere thanks to my batch-mate, who provided us with innumerable discussions on many technicalities and friendly tips. Without his cordial and friendly support, this activity might be much tougher. </w:t>
      </w:r>
      <w:r>
        <w:rPr>
          <w:rFonts w:ascii="Calibri" w:eastAsia="Calibri" w:hAnsi="Calibri" w:cs="Calibri"/>
          <w:sz w:val="22"/>
        </w:rPr>
        <w:t xml:space="preserve">  </w:t>
      </w:r>
    </w:p>
    <w:p w14:paraId="14C598AF" w14:textId="6412B163" w:rsidR="002008CE" w:rsidRDefault="00820809" w:rsidP="00505664">
      <w:pPr>
        <w:spacing w:after="120"/>
      </w:pPr>
      <w:r>
        <w:t xml:space="preserve">We are also thankful to our Parents, </w:t>
      </w:r>
      <w:r w:rsidR="00E52D56">
        <w:t>friends,</w:t>
      </w:r>
      <w:r>
        <w:t xml:space="preserve"> and Others for their opinions and support in the system. </w:t>
      </w:r>
      <w:r>
        <w:rPr>
          <w:rFonts w:ascii="Calibri" w:eastAsia="Calibri" w:hAnsi="Calibri" w:cs="Calibri"/>
          <w:sz w:val="22"/>
        </w:rPr>
        <w:t xml:space="preserve">  </w:t>
      </w:r>
    </w:p>
    <w:p w14:paraId="7B7F39BA" w14:textId="77777777" w:rsidR="002008CE" w:rsidRDefault="00820809" w:rsidP="00E52D56">
      <w:pPr>
        <w:spacing w:after="138" w:line="259" w:lineRule="auto"/>
        <w:ind w:left="29" w:firstLine="0"/>
        <w:jc w:val="left"/>
      </w:pPr>
      <w:r>
        <w:rPr>
          <w:sz w:val="26"/>
        </w:rPr>
        <w:t xml:space="preserve"> </w:t>
      </w:r>
      <w:r>
        <w:rPr>
          <w:rFonts w:ascii="Calibri" w:eastAsia="Calibri" w:hAnsi="Calibri" w:cs="Calibri"/>
          <w:sz w:val="22"/>
        </w:rPr>
        <w:t xml:space="preserve">  </w:t>
      </w:r>
    </w:p>
    <w:p w14:paraId="5AD691B3" w14:textId="77777777" w:rsidR="002008CE" w:rsidRDefault="00820809">
      <w:pPr>
        <w:spacing w:after="0" w:line="259" w:lineRule="auto"/>
        <w:ind w:left="29" w:firstLine="0"/>
        <w:jc w:val="left"/>
      </w:pPr>
      <w:r>
        <w:rPr>
          <w:sz w:val="30"/>
        </w:rPr>
        <w:t xml:space="preserve"> </w:t>
      </w:r>
      <w:r>
        <w:rPr>
          <w:rFonts w:ascii="Calibri" w:eastAsia="Calibri" w:hAnsi="Calibri" w:cs="Calibri"/>
          <w:sz w:val="22"/>
        </w:rPr>
        <w:t xml:space="preserve">  </w:t>
      </w:r>
    </w:p>
    <w:p w14:paraId="16E4DEC6" w14:textId="49A847F9" w:rsidR="00E52D56" w:rsidRDefault="00820809" w:rsidP="0015067C">
      <w:pPr>
        <w:spacing w:after="113"/>
        <w:ind w:right="951"/>
        <w:jc w:val="left"/>
        <w:rPr>
          <w:b/>
        </w:rPr>
      </w:pPr>
      <w:r>
        <w:rPr>
          <w:b/>
          <w:sz w:val="26"/>
        </w:rPr>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rPr>
        <w:t xml:space="preserve">Your Faithfully,  </w:t>
      </w:r>
      <w:r>
        <w:rPr>
          <w:rFonts w:ascii="Calibri" w:eastAsia="Calibri" w:hAnsi="Calibri" w:cs="Calibri"/>
          <w:sz w:val="22"/>
        </w:rPr>
        <w:t xml:space="preserve">  </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56C66F66" w14:textId="0127B3EE" w:rsidR="00E52D56" w:rsidRDefault="0015067C" w:rsidP="0015067C">
      <w:pPr>
        <w:spacing w:after="113"/>
        <w:ind w:left="5736" w:right="951" w:firstLine="696"/>
        <w:jc w:val="left"/>
        <w:rPr>
          <w:b/>
        </w:rPr>
      </w:pPr>
      <w:r>
        <w:rPr>
          <w:b/>
        </w:rPr>
        <w:t xml:space="preserve">    Krishna Daruwala</w:t>
      </w:r>
    </w:p>
    <w:p w14:paraId="53846063" w14:textId="6D7301E7" w:rsidR="00E52D56" w:rsidRDefault="0015067C" w:rsidP="0015067C">
      <w:pPr>
        <w:spacing w:after="113"/>
        <w:ind w:left="5736" w:right="951" w:firstLine="696"/>
        <w:jc w:val="left"/>
        <w:rPr>
          <w:b/>
        </w:rPr>
      </w:pPr>
      <w:r>
        <w:rPr>
          <w:b/>
        </w:rPr>
        <w:t xml:space="preserve">    Haasil Dumsiya</w:t>
      </w:r>
    </w:p>
    <w:p w14:paraId="74A0670D" w14:textId="4E58D729" w:rsidR="002008CE" w:rsidRDefault="0015067C" w:rsidP="0015067C">
      <w:pPr>
        <w:spacing w:after="113"/>
        <w:ind w:left="5760" w:right="951" w:firstLine="696"/>
        <w:jc w:val="left"/>
      </w:pPr>
      <w:r>
        <w:rPr>
          <w:b/>
        </w:rPr>
        <w:t xml:space="preserve">   Huzaifa Bangdiwala</w:t>
      </w:r>
    </w:p>
    <w:p w14:paraId="21FB505E" w14:textId="701CE730" w:rsidR="002008CE" w:rsidRDefault="00820809" w:rsidP="00E52D56">
      <w:pPr>
        <w:spacing w:after="90"/>
        <w:ind w:left="1162" w:right="732" w:hanging="1133"/>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sidR="0015067C">
        <w:rPr>
          <w:b/>
        </w:rPr>
        <w:t xml:space="preserve"> </w:t>
      </w:r>
      <w:r>
        <w:rPr>
          <w:b/>
        </w:rPr>
        <w:tab/>
        <w:t xml:space="preserve">  </w:t>
      </w:r>
      <w:r>
        <w:rPr>
          <w:b/>
          <w:sz w:val="27"/>
        </w:rPr>
        <w:t xml:space="preserve"> </w:t>
      </w:r>
    </w:p>
    <w:p w14:paraId="4146E3D1" w14:textId="77777777" w:rsidR="002008CE" w:rsidRDefault="00820809">
      <w:pPr>
        <w:spacing w:after="2" w:line="255" w:lineRule="auto"/>
        <w:ind w:left="9306" w:right="655" w:firstLine="0"/>
        <w:jc w:val="center"/>
      </w:pPr>
      <w:r>
        <w:rPr>
          <w:b/>
          <w:sz w:val="27"/>
        </w:rPr>
        <w:t xml:space="preserve">  </w:t>
      </w:r>
    </w:p>
    <w:p w14:paraId="579E8F35" w14:textId="77777777" w:rsidR="002008CE" w:rsidRDefault="00820809">
      <w:pPr>
        <w:spacing w:after="2" w:line="255" w:lineRule="auto"/>
        <w:ind w:left="9306" w:right="655" w:firstLine="0"/>
        <w:jc w:val="center"/>
      </w:pPr>
      <w:r>
        <w:rPr>
          <w:b/>
          <w:sz w:val="27"/>
        </w:rPr>
        <w:t xml:space="preserve">  </w:t>
      </w:r>
    </w:p>
    <w:p w14:paraId="78E8CCA0" w14:textId="77777777" w:rsidR="002008CE" w:rsidRDefault="00820809">
      <w:pPr>
        <w:spacing w:after="0" w:line="259" w:lineRule="auto"/>
        <w:ind w:left="0" w:right="655" w:firstLine="0"/>
        <w:jc w:val="right"/>
      </w:pPr>
      <w:r>
        <w:rPr>
          <w:b/>
          <w:sz w:val="27"/>
        </w:rPr>
        <w:t xml:space="preserve"> </w:t>
      </w:r>
    </w:p>
    <w:p w14:paraId="15FF174E" w14:textId="77777777" w:rsidR="002008CE" w:rsidRDefault="00820809">
      <w:pPr>
        <w:spacing w:after="2" w:line="255" w:lineRule="auto"/>
        <w:ind w:left="9306" w:right="655" w:firstLine="0"/>
        <w:jc w:val="center"/>
      </w:pPr>
      <w:r>
        <w:rPr>
          <w:b/>
          <w:sz w:val="27"/>
        </w:rPr>
        <w:t xml:space="preserve">  </w:t>
      </w:r>
    </w:p>
    <w:p w14:paraId="762DC481" w14:textId="77777777" w:rsidR="002008CE" w:rsidRDefault="00820809">
      <w:pPr>
        <w:spacing w:after="3" w:line="255" w:lineRule="auto"/>
        <w:ind w:left="9306" w:right="655" w:firstLine="0"/>
        <w:jc w:val="center"/>
      </w:pPr>
      <w:r>
        <w:rPr>
          <w:b/>
          <w:sz w:val="27"/>
        </w:rPr>
        <w:t xml:space="preserve">  </w:t>
      </w:r>
    </w:p>
    <w:p w14:paraId="54D87968" w14:textId="77777777" w:rsidR="002008CE" w:rsidRDefault="00820809">
      <w:pPr>
        <w:spacing w:after="0" w:line="259" w:lineRule="auto"/>
        <w:ind w:left="0" w:right="655" w:firstLine="0"/>
        <w:jc w:val="right"/>
      </w:pPr>
      <w:r>
        <w:rPr>
          <w:b/>
          <w:sz w:val="27"/>
        </w:rPr>
        <w:t xml:space="preserve"> </w:t>
      </w:r>
    </w:p>
    <w:p w14:paraId="0FB65E08" w14:textId="77777777" w:rsidR="002008CE" w:rsidRDefault="00820809">
      <w:pPr>
        <w:spacing w:after="2" w:line="255" w:lineRule="auto"/>
        <w:ind w:left="9306" w:right="655" w:firstLine="0"/>
        <w:jc w:val="center"/>
      </w:pPr>
      <w:r>
        <w:rPr>
          <w:b/>
          <w:sz w:val="27"/>
        </w:rPr>
        <w:t xml:space="preserve">  </w:t>
      </w:r>
    </w:p>
    <w:p w14:paraId="624204D0" w14:textId="77777777" w:rsidR="002008CE" w:rsidRDefault="00820809">
      <w:pPr>
        <w:spacing w:after="2" w:line="255" w:lineRule="auto"/>
        <w:ind w:left="9306" w:right="655" w:firstLine="0"/>
        <w:jc w:val="center"/>
      </w:pPr>
      <w:r>
        <w:rPr>
          <w:b/>
          <w:sz w:val="27"/>
        </w:rPr>
        <w:t xml:space="preserve">  </w:t>
      </w:r>
    </w:p>
    <w:p w14:paraId="19BF8A57" w14:textId="77777777" w:rsidR="002008CE" w:rsidRDefault="00820809">
      <w:pPr>
        <w:spacing w:after="0" w:line="259" w:lineRule="auto"/>
        <w:ind w:left="0" w:right="655" w:firstLine="0"/>
        <w:jc w:val="right"/>
      </w:pPr>
      <w:r>
        <w:rPr>
          <w:b/>
          <w:sz w:val="27"/>
        </w:rPr>
        <w:t xml:space="preserve"> </w:t>
      </w:r>
    </w:p>
    <w:p w14:paraId="642AD8DC" w14:textId="77777777" w:rsidR="002008CE" w:rsidRDefault="00820809">
      <w:pPr>
        <w:spacing w:after="0" w:line="255" w:lineRule="auto"/>
        <w:ind w:left="9306" w:right="655" w:firstLine="0"/>
        <w:jc w:val="center"/>
      </w:pPr>
      <w:r>
        <w:rPr>
          <w:b/>
          <w:sz w:val="27"/>
        </w:rPr>
        <w:t xml:space="preserve">  </w:t>
      </w:r>
    </w:p>
    <w:p w14:paraId="5ACE6509" w14:textId="77777777" w:rsidR="002008CE" w:rsidRDefault="00820809">
      <w:pPr>
        <w:spacing w:after="0" w:line="259" w:lineRule="auto"/>
        <w:ind w:left="0" w:right="622" w:firstLine="0"/>
        <w:jc w:val="right"/>
      </w:pPr>
      <w:r>
        <w:rPr>
          <w:b/>
          <w:sz w:val="27"/>
        </w:rPr>
        <w:t xml:space="preserve">       </w:t>
      </w:r>
      <w:r>
        <w:rPr>
          <w:sz w:val="27"/>
        </w:rPr>
        <w:t xml:space="preserve"> </w:t>
      </w:r>
      <w:r>
        <w:rPr>
          <w:rFonts w:ascii="Calibri" w:eastAsia="Calibri" w:hAnsi="Calibri" w:cs="Calibri"/>
          <w:sz w:val="22"/>
        </w:rPr>
        <w:t xml:space="preserve">    </w:t>
      </w:r>
    </w:p>
    <w:p w14:paraId="7316B3A1" w14:textId="24359BE1" w:rsidR="007C1BBD" w:rsidRPr="00505664" w:rsidRDefault="007C1BBD" w:rsidP="00505664">
      <w:pPr>
        <w:spacing w:after="160" w:line="278" w:lineRule="auto"/>
        <w:ind w:left="0" w:firstLine="0"/>
        <w:jc w:val="left"/>
        <w:rPr>
          <w:b/>
          <w:sz w:val="44"/>
          <w:u w:val="single" w:color="000000"/>
        </w:rPr>
      </w:pPr>
    </w:p>
    <w:p w14:paraId="4C166055" w14:textId="77777777" w:rsidR="007C1BBD" w:rsidRDefault="007C1BBD">
      <w:pPr>
        <w:pStyle w:val="Heading1"/>
        <w:ind w:left="0" w:right="46" w:firstLine="0"/>
        <w:jc w:val="center"/>
        <w:rPr>
          <w:sz w:val="44"/>
        </w:rPr>
      </w:pPr>
    </w:p>
    <w:p w14:paraId="3B06E070" w14:textId="266A0389" w:rsidR="002008CE" w:rsidRDefault="00820809">
      <w:pPr>
        <w:pStyle w:val="Heading1"/>
        <w:ind w:left="0" w:right="46" w:firstLine="0"/>
        <w:jc w:val="center"/>
      </w:pPr>
      <w:r>
        <w:rPr>
          <w:sz w:val="44"/>
        </w:rPr>
        <w:t>ABSTRACT</w:t>
      </w:r>
      <w:r>
        <w:rPr>
          <w:sz w:val="44"/>
          <w:u w:val="none"/>
        </w:rPr>
        <w:t xml:space="preserve">  </w:t>
      </w:r>
      <w:r>
        <w:rPr>
          <w:sz w:val="31"/>
          <w:u w:val="none"/>
        </w:rPr>
        <w:t xml:space="preserve"> </w:t>
      </w:r>
    </w:p>
    <w:p>
      <w:pPr>
        <w:spacing w:before="0" w:after="120" w:line="360" w:lineRule="auto"/>
        <w:ind w:left="0" w:right="0" w:firstLine="0"/>
        <w:jc w:val="both"/>
      </w:pP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Choosing parts for a gaming PC is hard for most first-time buyers. A gamer has to match a processor to a motherboard socket, pick memory the board supports, size the power supply for the graphics card, and check that every part fits the case, all while staying within a fixed budget and still getting playable frame rates in the games they care about. Mistakes are common and expensive: a wrong socket, an undersized power supply or an unbalanced CPU/GPU pairing can waste a large part of the budget.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Build Adviser</w:t>
      </w:r>
      <w:r>
        <w:rPr>
          <w:rFonts w:ascii="Times New Roman" w:hAnsi="Times New Roman" w:cs="Times New Roman" w:eastAsia="Times New Roman"/>
          <w:color w:val="000000"/>
          <w:sz w:val="24"/>
          <w:szCs w:val="24"/>
        </w:rPr>
        <w:t xml:space="preserve"> (BuildAdvisor) is an AI-powered PC build recommender for gamers that solves this problem. The user enters a budget in Indian Rupees, a target game and a target resolution (1080p, 1440p or 4K). The system then generates a complete seven-part build (CPU, GPU, motherboard, RAM, storage, PSU and case) from its component database, validates it against socket, memory-type, power-headroom and form-factor rules, repairs any conflict by substituting compatible parts, compares prices across retailers, and estimates the frame rate the build should deliver in the chosen game.</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Every recommendation is accompanied by a plain-language explanation generated by the </w:t>
      </w:r>
      <w:r>
        <w:rPr>
          <w:rFonts w:ascii="Times New Roman" w:hAnsi="Times New Roman" w:cs="Times New Roman" w:eastAsia="Times New Roman"/>
          <w:b/>
          <w:color w:val="000000"/>
          <w:sz w:val="24"/>
          <w:szCs w:val="24"/>
        </w:rPr>
        <w:t xml:space="preserve">Google Gemini API (gemini-2.5-flash)</w:t>
      </w:r>
      <w:r>
        <w:rPr>
          <w:rFonts w:ascii="Times New Roman" w:hAnsi="Times New Roman" w:cs="Times New Roman" w:eastAsia="Times New Roman"/>
          <w:color w:val="000000"/>
          <w:sz w:val="24"/>
          <w:szCs w:val="24"/>
        </w:rPr>
        <w:t xml:space="preserve">, so that non-technical users understand why each part was chosen. If the AI service is unavailable, the system falls back to a locally generated explanation, so the user is never left without an answer. Beyond new builds, an </w:t>
      </w:r>
      <w:r>
        <w:rPr>
          <w:rFonts w:ascii="Times New Roman" w:hAnsi="Times New Roman" w:cs="Times New Roman" w:eastAsia="Times New Roman"/>
          <w:b/>
          <w:color w:val="000000"/>
          <w:sz w:val="24"/>
          <w:szCs w:val="24"/>
        </w:rPr>
        <w:t xml:space="preserve">Upgrade Advisor</w:t>
      </w:r>
      <w:r>
        <w:rPr>
          <w:rFonts w:ascii="Times New Roman" w:hAnsi="Times New Roman" w:cs="Times New Roman" w:eastAsia="Times New Roman"/>
          <w:color w:val="000000"/>
          <w:sz w:val="24"/>
          <w:szCs w:val="24"/>
        </w:rPr>
        <w:t xml:space="preserve"> identifies the biggest bottleneck in an existing PC and suggests the most cost-effective upgrade for an extra budget, and a </w:t>
      </w:r>
      <w:r>
        <w:rPr>
          <w:rFonts w:ascii="Times New Roman" w:hAnsi="Times New Roman" w:cs="Times New Roman" w:eastAsia="Times New Roman"/>
          <w:b/>
          <w:color w:val="000000"/>
          <w:sz w:val="24"/>
          <w:szCs w:val="24"/>
        </w:rPr>
        <w:t xml:space="preserve">Community</w:t>
      </w:r>
      <w:r>
        <w:rPr>
          <w:rFonts w:ascii="Times New Roman" w:hAnsi="Times New Roman" w:cs="Times New Roman" w:eastAsia="Times New Roman"/>
          <w:color w:val="000000"/>
          <w:sz w:val="24"/>
          <w:szCs w:val="24"/>
        </w:rPr>
        <w:t xml:space="preserve"> module lets users save, share and rate builds.</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application follows a three-tier client/server architecture: a </w:t>
      </w:r>
      <w:r>
        <w:rPr>
          <w:rFonts w:ascii="Times New Roman" w:hAnsi="Times New Roman" w:cs="Times New Roman" w:eastAsia="Times New Roman"/>
          <w:b/>
          <w:color w:val="000000"/>
          <w:sz w:val="24"/>
          <w:szCs w:val="24"/>
        </w:rPr>
        <w:t xml:space="preserve">Streamlit</w:t>
      </w:r>
      <w:r>
        <w:rPr>
          <w:rFonts w:ascii="Times New Roman" w:hAnsi="Times New Roman" w:cs="Times New Roman" w:eastAsia="Times New Roman"/>
          <w:color w:val="000000"/>
          <w:sz w:val="24"/>
          <w:szCs w:val="24"/>
        </w:rPr>
        <w:t xml:space="preserve"> frontend, a </w:t>
      </w:r>
      <w:r>
        <w:rPr>
          <w:rFonts w:ascii="Times New Roman" w:hAnsi="Times New Roman" w:cs="Times New Roman" w:eastAsia="Times New Roman"/>
          <w:b/>
          <w:color w:val="000000"/>
          <w:sz w:val="24"/>
          <w:szCs w:val="24"/>
        </w:rPr>
        <w:t xml:space="preserve">Flask</w:t>
      </w:r>
      <w:r>
        <w:rPr>
          <w:rFonts w:ascii="Times New Roman" w:hAnsi="Times New Roman" w:cs="Times New Roman" w:eastAsia="Times New Roman"/>
          <w:color w:val="000000"/>
          <w:sz w:val="24"/>
          <w:szCs w:val="24"/>
        </w:rPr>
        <w:t xml:space="preserve"> REST backend and an </w:t>
      </w:r>
      <w:r>
        <w:rPr>
          <w:rFonts w:ascii="Times New Roman" w:hAnsi="Times New Roman" w:cs="Times New Roman" w:eastAsia="Times New Roman"/>
          <w:b/>
          <w:color w:val="000000"/>
          <w:sz w:val="24"/>
          <w:szCs w:val="24"/>
        </w:rPr>
        <w:t xml:space="preserve">SQLite</w:t>
      </w:r>
      <w:r>
        <w:rPr>
          <w:rFonts w:ascii="Times New Roman" w:hAnsi="Times New Roman" w:cs="Times New Roman" w:eastAsia="Times New Roman"/>
          <w:color w:val="000000"/>
          <w:sz w:val="24"/>
          <w:szCs w:val="24"/>
        </w:rPr>
        <w:t xml:space="preserve"> database containing seven related tables (User, Component, Build, BuildComponent, Game, Benchmark and Rating). The database is populated with 35 components and 13 popular games through JSON bulk import. Business rules such as minimum budget, budget tiers, resolution multipliers and retailer names are not hard-coded; they are read from environment variables, which makes the system easy to reconfigure. An administrator dashboard protected by login supports component and game management, bulk JSON import and rating moderation.</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project shows how rule-based compatibility logic combined with generative AI can turn a complex technical purchase into a simple, guided and trustworthy experience for gamers.</w:t>
      </w:r>
    </w:p>
    <w:p w14:paraId="00592B9D" w14:textId="20B3F9E1" w:rsidR="000E0CC0" w:rsidRDefault="00505664" w:rsidP="00505664">
      <w:pPr>
        <w:spacing w:after="160" w:line="278" w:lineRule="auto"/>
        <w:ind w:left="0" w:firstLine="0"/>
        <w:jc w:val="left"/>
        <w:rPr>
          <w:rFonts w:ascii="Calibri" w:eastAsia="Calibri" w:hAnsi="Calibri" w:cs="Calibri"/>
          <w:sz w:val="22"/>
        </w:rPr>
      </w:pPr>
      <w:r>
        <w:rPr>
          <w:rFonts w:ascii="Calibri" w:eastAsia="Calibri" w:hAnsi="Calibri" w:cs="Calibri"/>
          <w:sz w:val="22"/>
        </w:rPr>
        <w:br w:type="page"/>
      </w:r>
    </w:p>
    <w:p w14:paraId="75C222A1" w14:textId="77777777" w:rsidR="002008CE" w:rsidRDefault="00820809">
      <w:pPr>
        <w:spacing w:after="0" w:line="259" w:lineRule="auto"/>
        <w:ind w:left="27" w:firstLine="0"/>
        <w:jc w:val="center"/>
        <w:rPr>
          <w:b/>
          <w:sz w:val="48"/>
        </w:rPr>
      </w:pPr>
      <w:r>
        <w:rPr>
          <w:b/>
          <w:sz w:val="48"/>
          <w:u w:val="single" w:color="000000"/>
        </w:rPr>
        <w:lastRenderedPageBreak/>
        <w:t>Table Of Contents</w:t>
      </w:r>
      <w:r>
        <w:rPr>
          <w:b/>
          <w:sz w:val="48"/>
        </w:rPr>
        <w:t xml:space="preserve"> </w:t>
      </w:r>
    </w:p>
    <w:p w14:paraId="786438FA" w14:textId="77777777" w:rsidR="00E52D56" w:rsidRDefault="00E52D56">
      <w:pPr>
        <w:spacing w:after="0" w:line="259" w:lineRule="auto"/>
        <w:ind w:left="27" w:firstLine="0"/>
        <w:jc w:val="center"/>
        <w:rPr>
          <w:b/>
          <w:sz w:val="48"/>
        </w:rPr>
      </w:pPr>
    </w:p>
    <w:tbl>
      <w:tblPr>
        <w:tblStyle w:val="TableGrid"/>
        <w:tblW w:w="0" w:type="auto"/>
        <w:tblInd w:w="27" w:type="dxa"/>
        <w:tblLook w:val="04A0" w:firstRow="1" w:lastRow="0" w:firstColumn="1" w:lastColumn="0" w:noHBand="0" w:noVBand="1"/>
      </w:tblPr>
      <w:tblGrid>
        <w:gridCol w:w="1244"/>
        <w:gridCol w:w="6804"/>
        <w:gridCol w:w="1944"/>
      </w:tblGrid>
      <w:tr w:rsidR="00136464" w14:paraId="145D5F2B" w14:textId="77777777" w:rsidTr="00136464">
        <w:tc>
          <w:tcPr>
            <w:tcW w:w="1244" w:type="dxa"/>
          </w:tcPr>
          <w:p w14:paraId="63AD3A0F" w14:textId="0634F4CF" w:rsidR="00136464" w:rsidRPr="00136464" w:rsidRDefault="00136464" w:rsidP="00E52D56">
            <w:pPr>
              <w:spacing w:after="0" w:line="259" w:lineRule="auto"/>
              <w:ind w:left="0" w:firstLine="0"/>
              <w:jc w:val="left"/>
              <w:rPr>
                <w:b/>
                <w:bCs/>
              </w:rPr>
            </w:pPr>
            <w:r w:rsidRPr="00136464">
              <w:rPr>
                <w:b/>
                <w:bCs/>
              </w:rPr>
              <w:t>No.</w:t>
            </w:r>
          </w:p>
        </w:tc>
        <w:tc>
          <w:tcPr>
            <w:tcW w:w="6804" w:type="dxa"/>
          </w:tcPr>
          <w:p w14:paraId="07992E97" w14:textId="614F6CC5" w:rsidR="00136464" w:rsidRPr="00136464" w:rsidRDefault="00136464" w:rsidP="00E52D56">
            <w:pPr>
              <w:spacing w:after="0" w:line="259" w:lineRule="auto"/>
              <w:ind w:left="0" w:firstLine="0"/>
              <w:jc w:val="left"/>
              <w:rPr>
                <w:b/>
                <w:bCs/>
              </w:rPr>
            </w:pPr>
            <w:r w:rsidRPr="00136464">
              <w:rPr>
                <w:b/>
                <w:bCs/>
                <w:sz w:val="28"/>
              </w:rPr>
              <w:t xml:space="preserve">Content </w:t>
            </w:r>
          </w:p>
        </w:tc>
        <w:tc>
          <w:tcPr>
            <w:tcW w:w="1944" w:type="dxa"/>
          </w:tcPr>
          <w:p w14:paraId="1A9D01DE" w14:textId="22CDE8A0" w:rsidR="00136464" w:rsidRPr="00136464" w:rsidRDefault="00136464" w:rsidP="00E52D56">
            <w:pPr>
              <w:spacing w:after="0" w:line="259" w:lineRule="auto"/>
              <w:ind w:left="0" w:firstLine="0"/>
              <w:jc w:val="left"/>
              <w:rPr>
                <w:b/>
                <w:bCs/>
              </w:rPr>
            </w:pPr>
            <w:r w:rsidRPr="00136464">
              <w:rPr>
                <w:b/>
                <w:bCs/>
              </w:rPr>
              <w:t>Page No.</w:t>
            </w:r>
          </w:p>
        </w:tc>
      </w:tr>
      <w:tr w:rsidR="00136464" w14:paraId="79F76944" w14:textId="77777777" w:rsidTr="00136464">
        <w:tc>
          <w:tcPr>
            <w:tcW w:w="1244" w:type="dxa"/>
          </w:tcPr>
          <w:p w14:paraId="5D18ACF7" w14:textId="5B230F14" w:rsidR="00136464" w:rsidRPr="00136464" w:rsidRDefault="00136464" w:rsidP="00E52D56">
            <w:pPr>
              <w:spacing w:after="0" w:line="259" w:lineRule="auto"/>
              <w:ind w:left="0" w:firstLine="0"/>
              <w:jc w:val="left"/>
            </w:pPr>
            <w:r w:rsidRPr="00136464">
              <w:t>1.</w:t>
            </w:r>
          </w:p>
        </w:tc>
        <w:tc>
          <w:tcPr>
            <w:tcW w:w="6804" w:type="dxa"/>
          </w:tcPr>
          <w:p w14:paraId="16B0705A" w14:textId="226D6F38" w:rsidR="00136464" w:rsidRPr="00136464" w:rsidRDefault="00136464" w:rsidP="00E52D56">
            <w:pPr>
              <w:spacing w:after="0" w:line="259" w:lineRule="auto"/>
              <w:ind w:left="0" w:firstLine="0"/>
              <w:jc w:val="left"/>
            </w:pPr>
            <w:r w:rsidRPr="00136464">
              <w:t xml:space="preserve">Introduction </w:t>
            </w:r>
            <w:r w:rsidR="008916A0">
              <w:t>of</w:t>
            </w:r>
            <w:r w:rsidR="00DD36F7">
              <w:t xml:space="preserve"> Project</w:t>
            </w:r>
          </w:p>
        </w:tc>
        <w:tc>
          <w:tcPr>
            <w:tcW w:w="1944" w:type="dxa"/>
          </w:tcPr>
          <w:p w14:paraId="09D2E066" w14:textId="7C6F135F" w:rsidR="00136464" w:rsidRDefault="00136464" w:rsidP="00E52D56">
            <w:pPr>
              <w:spacing w:after="0" w:line="259" w:lineRule="auto"/>
              <w:ind w:left="0" w:firstLine="0"/>
              <w:jc w:val="left"/>
            </w:pPr>
          </w:p>
        </w:tc>
      </w:tr>
      <w:tr w:rsidR="00136464" w14:paraId="67651E8A" w14:textId="77777777" w:rsidTr="00136464">
        <w:tc>
          <w:tcPr>
            <w:tcW w:w="1244" w:type="dxa"/>
          </w:tcPr>
          <w:p w14:paraId="1C5D41E1" w14:textId="75937475" w:rsidR="00136464" w:rsidRPr="00136464" w:rsidRDefault="00136464" w:rsidP="00E52D56">
            <w:pPr>
              <w:spacing w:after="0" w:line="259" w:lineRule="auto"/>
              <w:ind w:left="0" w:firstLine="0"/>
              <w:jc w:val="left"/>
            </w:pPr>
          </w:p>
        </w:tc>
        <w:tc>
          <w:tcPr>
            <w:tcW w:w="6804" w:type="dxa"/>
          </w:tcPr>
          <w:p w14:paraId="40B509F0" w14:textId="390D35B8" w:rsidR="00136464" w:rsidRPr="00136464" w:rsidRDefault="00464415" w:rsidP="00E52D56">
            <w:pPr>
              <w:spacing w:after="0" w:line="259" w:lineRule="auto"/>
              <w:ind w:left="0" w:firstLine="0"/>
              <w:jc w:val="left"/>
            </w:pPr>
            <w:r>
              <w:t>1.</w:t>
            </w:r>
            <w:r w:rsidR="008916A0">
              <w:t>1</w:t>
            </w:r>
            <w:r>
              <w:t xml:space="preserve"> </w:t>
            </w:r>
            <w:r w:rsidR="00136464" w:rsidRPr="00136464">
              <w:t>Project</w:t>
            </w:r>
            <w:r w:rsidR="00516940">
              <w:t xml:space="preserve"> </w:t>
            </w:r>
            <w:r w:rsidR="00DD36F7">
              <w:t>Overview</w:t>
            </w:r>
          </w:p>
        </w:tc>
        <w:tc>
          <w:tcPr>
            <w:tcW w:w="1944" w:type="dxa"/>
          </w:tcPr>
          <w:p w14:paraId="7C4B14AD" w14:textId="77777777" w:rsidR="00136464" w:rsidRDefault="00136464" w:rsidP="00E52D56">
            <w:pPr>
              <w:spacing w:after="0" w:line="259" w:lineRule="auto"/>
              <w:ind w:left="0" w:firstLine="0"/>
              <w:jc w:val="left"/>
            </w:pPr>
          </w:p>
        </w:tc>
      </w:tr>
      <w:tr w:rsidR="00136464" w14:paraId="3EC05E77" w14:textId="77777777" w:rsidTr="00136464">
        <w:tc>
          <w:tcPr>
            <w:tcW w:w="1244" w:type="dxa"/>
          </w:tcPr>
          <w:p w14:paraId="3B9DC92B" w14:textId="0CFE1F28" w:rsidR="00136464" w:rsidRPr="00402399" w:rsidRDefault="00136464" w:rsidP="00E52D56">
            <w:pPr>
              <w:spacing w:after="0" w:line="259" w:lineRule="auto"/>
              <w:ind w:left="0" w:firstLine="0"/>
              <w:jc w:val="left"/>
              <w:rPr>
                <w:bCs/>
              </w:rPr>
            </w:pPr>
            <w:r w:rsidRPr="00402399">
              <w:rPr>
                <w:bCs/>
              </w:rPr>
              <w:t xml:space="preserve"> </w:t>
            </w:r>
          </w:p>
        </w:tc>
        <w:tc>
          <w:tcPr>
            <w:tcW w:w="6804" w:type="dxa"/>
          </w:tcPr>
          <w:p w14:paraId="2F3B5C26" w14:textId="0C8F4495" w:rsidR="00136464" w:rsidRPr="00402399" w:rsidRDefault="00516940" w:rsidP="00E52D56">
            <w:pPr>
              <w:spacing w:after="0" w:line="259" w:lineRule="auto"/>
              <w:ind w:left="0" w:firstLine="0"/>
              <w:jc w:val="left"/>
              <w:rPr>
                <w:bCs/>
              </w:rPr>
            </w:pPr>
            <w:r>
              <w:rPr>
                <w:bCs/>
              </w:rPr>
              <w:t>1.</w:t>
            </w:r>
            <w:r w:rsidR="008916A0">
              <w:rPr>
                <w:bCs/>
              </w:rPr>
              <w:t>1</w:t>
            </w:r>
            <w:r>
              <w:rPr>
                <w:bCs/>
              </w:rPr>
              <w:t>.</w:t>
            </w:r>
            <w:r w:rsidR="00DD36F7">
              <w:rPr>
                <w:bCs/>
              </w:rPr>
              <w:t xml:space="preserve">1. Project </w:t>
            </w:r>
            <w:r w:rsidR="00464415">
              <w:rPr>
                <w:bCs/>
              </w:rPr>
              <w:t>Definition</w:t>
            </w:r>
          </w:p>
        </w:tc>
        <w:tc>
          <w:tcPr>
            <w:tcW w:w="1944" w:type="dxa"/>
          </w:tcPr>
          <w:p w14:paraId="134AFC5E" w14:textId="77777777" w:rsidR="00136464" w:rsidRDefault="00136464" w:rsidP="00E52D56">
            <w:pPr>
              <w:spacing w:after="0" w:line="259" w:lineRule="auto"/>
              <w:ind w:left="0" w:firstLine="0"/>
              <w:jc w:val="left"/>
            </w:pPr>
          </w:p>
        </w:tc>
      </w:tr>
      <w:tr w:rsidR="00136464" w14:paraId="5B90D9EB" w14:textId="77777777" w:rsidTr="00136464">
        <w:tc>
          <w:tcPr>
            <w:tcW w:w="1244" w:type="dxa"/>
          </w:tcPr>
          <w:p w14:paraId="4FF3BBCF" w14:textId="153A5733" w:rsidR="00136464" w:rsidRPr="00402399" w:rsidRDefault="00136464" w:rsidP="00E52D56">
            <w:pPr>
              <w:spacing w:after="0" w:line="259" w:lineRule="auto"/>
              <w:ind w:left="0" w:firstLine="0"/>
              <w:jc w:val="left"/>
              <w:rPr>
                <w:bCs/>
              </w:rPr>
            </w:pPr>
          </w:p>
        </w:tc>
        <w:tc>
          <w:tcPr>
            <w:tcW w:w="6804" w:type="dxa"/>
          </w:tcPr>
          <w:p w14:paraId="5478DAED" w14:textId="06B20555" w:rsidR="00136464" w:rsidRPr="00402399" w:rsidRDefault="00DD36F7" w:rsidP="00E52D56">
            <w:pPr>
              <w:spacing w:after="0" w:line="259" w:lineRule="auto"/>
              <w:ind w:left="0" w:firstLine="0"/>
              <w:jc w:val="left"/>
              <w:rPr>
                <w:bCs/>
              </w:rPr>
            </w:pPr>
            <w:r>
              <w:rPr>
                <w:bCs/>
              </w:rPr>
              <w:t>1.</w:t>
            </w:r>
            <w:r w:rsidR="008916A0">
              <w:rPr>
                <w:bCs/>
              </w:rPr>
              <w:t>1</w:t>
            </w:r>
            <w:r>
              <w:rPr>
                <w:bCs/>
              </w:rPr>
              <w:t>.2. User-wise Functionality Description</w:t>
            </w:r>
          </w:p>
        </w:tc>
        <w:tc>
          <w:tcPr>
            <w:tcW w:w="1944" w:type="dxa"/>
          </w:tcPr>
          <w:p w14:paraId="3B739110" w14:textId="77777777" w:rsidR="00136464" w:rsidRDefault="00136464" w:rsidP="00E52D56">
            <w:pPr>
              <w:spacing w:after="0" w:line="259" w:lineRule="auto"/>
              <w:ind w:left="0" w:firstLine="0"/>
              <w:jc w:val="left"/>
            </w:pPr>
          </w:p>
        </w:tc>
      </w:tr>
      <w:tr w:rsidR="00136464" w14:paraId="5E7EB9A0" w14:textId="77777777" w:rsidTr="00136464">
        <w:tc>
          <w:tcPr>
            <w:tcW w:w="1244" w:type="dxa"/>
          </w:tcPr>
          <w:p w14:paraId="482A61CA" w14:textId="6F7240D3" w:rsidR="00136464" w:rsidRPr="00402399" w:rsidRDefault="00136464" w:rsidP="00E52D56">
            <w:pPr>
              <w:spacing w:after="0" w:line="259" w:lineRule="auto"/>
              <w:ind w:left="0" w:firstLine="0"/>
              <w:jc w:val="left"/>
              <w:rPr>
                <w:bCs/>
              </w:rPr>
            </w:pPr>
          </w:p>
        </w:tc>
        <w:tc>
          <w:tcPr>
            <w:tcW w:w="6804" w:type="dxa"/>
          </w:tcPr>
          <w:p w14:paraId="1CF65901" w14:textId="220DAD26" w:rsidR="00136464" w:rsidRPr="00402399" w:rsidRDefault="00DD36F7" w:rsidP="00E52D56">
            <w:pPr>
              <w:spacing w:after="0" w:line="259" w:lineRule="auto"/>
              <w:ind w:left="0" w:firstLine="0"/>
              <w:jc w:val="left"/>
              <w:rPr>
                <w:bCs/>
              </w:rPr>
            </w:pPr>
            <w:r>
              <w:rPr>
                <w:bCs/>
              </w:rPr>
              <w:t>1.</w:t>
            </w:r>
            <w:r w:rsidR="008916A0">
              <w:rPr>
                <w:bCs/>
              </w:rPr>
              <w:t>1</w:t>
            </w:r>
            <w:r>
              <w:rPr>
                <w:bCs/>
              </w:rPr>
              <w:t>.3.</w:t>
            </w:r>
            <w:r w:rsidRPr="00402399">
              <w:rPr>
                <w:bCs/>
              </w:rPr>
              <w:t xml:space="preserve"> Tools</w:t>
            </w:r>
            <w:r w:rsidR="00ED072C" w:rsidRPr="00402399">
              <w:rPr>
                <w:bCs/>
              </w:rPr>
              <w:t xml:space="preserve"> and Technology    </w:t>
            </w:r>
          </w:p>
        </w:tc>
        <w:tc>
          <w:tcPr>
            <w:tcW w:w="1944" w:type="dxa"/>
          </w:tcPr>
          <w:p w14:paraId="31C144F2" w14:textId="77777777" w:rsidR="00136464" w:rsidRDefault="00136464" w:rsidP="00E52D56">
            <w:pPr>
              <w:spacing w:after="0" w:line="259" w:lineRule="auto"/>
              <w:ind w:left="0" w:firstLine="0"/>
              <w:jc w:val="left"/>
            </w:pPr>
          </w:p>
        </w:tc>
      </w:tr>
      <w:tr w:rsidR="00136464" w14:paraId="5AC16CAF" w14:textId="77777777" w:rsidTr="00136464">
        <w:tc>
          <w:tcPr>
            <w:tcW w:w="1244" w:type="dxa"/>
          </w:tcPr>
          <w:p w14:paraId="1A668D76" w14:textId="392C8F3B" w:rsidR="00136464" w:rsidRDefault="00B24B3A" w:rsidP="00E52D56">
            <w:pPr>
              <w:spacing w:after="0" w:line="259" w:lineRule="auto"/>
              <w:ind w:left="0" w:firstLine="0"/>
              <w:jc w:val="left"/>
            </w:pPr>
            <w:r>
              <w:t>2</w:t>
            </w:r>
            <w:r w:rsidR="00464415">
              <w:t>.</w:t>
            </w:r>
          </w:p>
        </w:tc>
        <w:tc>
          <w:tcPr>
            <w:tcW w:w="6804" w:type="dxa"/>
          </w:tcPr>
          <w:p w14:paraId="6B4D98CB" w14:textId="4B40201B" w:rsidR="00136464" w:rsidRPr="00402399" w:rsidRDefault="00402399" w:rsidP="00E52D56">
            <w:pPr>
              <w:spacing w:after="0" w:line="259" w:lineRule="auto"/>
              <w:ind w:left="0" w:firstLine="0"/>
              <w:jc w:val="left"/>
              <w:rPr>
                <w:bCs/>
              </w:rPr>
            </w:pPr>
            <w:r w:rsidRPr="00402399">
              <w:rPr>
                <w:bCs/>
              </w:rPr>
              <w:t xml:space="preserve">Project Planning   </w:t>
            </w:r>
          </w:p>
        </w:tc>
        <w:tc>
          <w:tcPr>
            <w:tcW w:w="1944" w:type="dxa"/>
          </w:tcPr>
          <w:p w14:paraId="1AEB950A" w14:textId="77777777" w:rsidR="00136464" w:rsidRDefault="00136464" w:rsidP="00E52D56">
            <w:pPr>
              <w:spacing w:after="0" w:line="259" w:lineRule="auto"/>
              <w:ind w:left="0" w:firstLine="0"/>
              <w:jc w:val="left"/>
            </w:pPr>
          </w:p>
        </w:tc>
      </w:tr>
      <w:tr w:rsidR="00DD36F7" w14:paraId="4CBC2361" w14:textId="77777777" w:rsidTr="00136464">
        <w:tc>
          <w:tcPr>
            <w:tcW w:w="1244" w:type="dxa"/>
          </w:tcPr>
          <w:p w14:paraId="112D2AC5" w14:textId="5A921813" w:rsidR="00DD36F7" w:rsidRDefault="00DD36F7" w:rsidP="00E52D56">
            <w:pPr>
              <w:spacing w:after="0" w:line="259" w:lineRule="auto"/>
              <w:ind w:left="0" w:firstLine="0"/>
              <w:jc w:val="left"/>
            </w:pPr>
          </w:p>
        </w:tc>
        <w:tc>
          <w:tcPr>
            <w:tcW w:w="6804" w:type="dxa"/>
          </w:tcPr>
          <w:p w14:paraId="0CCE8CF4" w14:textId="27D9ADEE" w:rsidR="00DD36F7" w:rsidRPr="00402399" w:rsidRDefault="00464415" w:rsidP="00E52D56">
            <w:pPr>
              <w:spacing w:after="0" w:line="259" w:lineRule="auto"/>
              <w:ind w:left="0" w:firstLine="0"/>
              <w:jc w:val="left"/>
              <w:rPr>
                <w:bCs/>
              </w:rPr>
            </w:pPr>
            <w:r>
              <w:rPr>
                <w:bCs/>
              </w:rPr>
              <w:t>2.1</w:t>
            </w:r>
            <w:r w:rsidR="00262734">
              <w:rPr>
                <w:bCs/>
              </w:rPr>
              <w:t xml:space="preserve"> </w:t>
            </w:r>
            <w:r w:rsidR="00DD36F7">
              <w:rPr>
                <w:bCs/>
              </w:rPr>
              <w:t xml:space="preserve">Project </w:t>
            </w:r>
            <w:r>
              <w:rPr>
                <w:bCs/>
              </w:rPr>
              <w:t>Development</w:t>
            </w:r>
            <w:r w:rsidR="00DD36F7">
              <w:rPr>
                <w:bCs/>
              </w:rPr>
              <w:t xml:space="preserve"> Approach</w:t>
            </w:r>
          </w:p>
        </w:tc>
        <w:tc>
          <w:tcPr>
            <w:tcW w:w="1944" w:type="dxa"/>
          </w:tcPr>
          <w:p w14:paraId="6B0227C2" w14:textId="77777777" w:rsidR="00DD36F7" w:rsidRDefault="00DD36F7" w:rsidP="00E52D56">
            <w:pPr>
              <w:spacing w:after="0" w:line="259" w:lineRule="auto"/>
              <w:ind w:left="0" w:firstLine="0"/>
              <w:jc w:val="left"/>
            </w:pPr>
          </w:p>
        </w:tc>
      </w:tr>
      <w:tr w:rsidR="00402399" w14:paraId="4DE4822F" w14:textId="77777777" w:rsidTr="00136464">
        <w:tc>
          <w:tcPr>
            <w:tcW w:w="1244" w:type="dxa"/>
          </w:tcPr>
          <w:p w14:paraId="041EBF2F" w14:textId="30E82D1B" w:rsidR="00402399" w:rsidRDefault="00402399" w:rsidP="00E52D56">
            <w:pPr>
              <w:spacing w:after="0" w:line="259" w:lineRule="auto"/>
              <w:ind w:left="0" w:firstLine="0"/>
              <w:jc w:val="left"/>
            </w:pPr>
          </w:p>
        </w:tc>
        <w:tc>
          <w:tcPr>
            <w:tcW w:w="6804" w:type="dxa"/>
          </w:tcPr>
          <w:p w14:paraId="2A993196" w14:textId="64F25428" w:rsidR="00402399" w:rsidRPr="00402399" w:rsidRDefault="00464415" w:rsidP="00E52D56">
            <w:pPr>
              <w:spacing w:after="0" w:line="259" w:lineRule="auto"/>
              <w:ind w:left="0" w:firstLine="0"/>
              <w:jc w:val="left"/>
              <w:rPr>
                <w:bCs/>
              </w:rPr>
            </w:pPr>
            <w:r>
              <w:rPr>
                <w:bCs/>
              </w:rPr>
              <w:t>2.2</w:t>
            </w:r>
            <w:r w:rsidR="00262734">
              <w:rPr>
                <w:bCs/>
              </w:rPr>
              <w:t xml:space="preserve"> </w:t>
            </w:r>
            <w:r w:rsidR="00402399" w:rsidRPr="00402399">
              <w:rPr>
                <w:bCs/>
              </w:rPr>
              <w:t xml:space="preserve">Hardware Requirement   </w:t>
            </w:r>
          </w:p>
        </w:tc>
        <w:tc>
          <w:tcPr>
            <w:tcW w:w="1944" w:type="dxa"/>
          </w:tcPr>
          <w:p w14:paraId="52101438" w14:textId="77777777" w:rsidR="00402399" w:rsidRDefault="00402399" w:rsidP="00E52D56">
            <w:pPr>
              <w:spacing w:after="0" w:line="259" w:lineRule="auto"/>
              <w:ind w:left="0" w:firstLine="0"/>
              <w:jc w:val="left"/>
            </w:pPr>
          </w:p>
        </w:tc>
      </w:tr>
      <w:tr w:rsidR="00402399" w14:paraId="60611C00" w14:textId="77777777" w:rsidTr="00136464">
        <w:tc>
          <w:tcPr>
            <w:tcW w:w="1244" w:type="dxa"/>
          </w:tcPr>
          <w:p w14:paraId="6DA38011" w14:textId="74A33262" w:rsidR="00402399" w:rsidRDefault="00402399" w:rsidP="00E52D56">
            <w:pPr>
              <w:spacing w:after="0" w:line="259" w:lineRule="auto"/>
              <w:ind w:left="0" w:firstLine="0"/>
              <w:jc w:val="left"/>
            </w:pPr>
          </w:p>
        </w:tc>
        <w:tc>
          <w:tcPr>
            <w:tcW w:w="6804" w:type="dxa"/>
          </w:tcPr>
          <w:p w14:paraId="3474FE84" w14:textId="5465EA31" w:rsidR="00402399" w:rsidRPr="00402399" w:rsidRDefault="00464415" w:rsidP="00E52D56">
            <w:pPr>
              <w:spacing w:after="0" w:line="259" w:lineRule="auto"/>
              <w:ind w:left="0" w:firstLine="0"/>
              <w:jc w:val="left"/>
              <w:rPr>
                <w:bCs/>
              </w:rPr>
            </w:pPr>
            <w:r>
              <w:rPr>
                <w:bCs/>
              </w:rPr>
              <w:t xml:space="preserve">2.3 </w:t>
            </w:r>
            <w:r w:rsidR="00402399" w:rsidRPr="00402399">
              <w:rPr>
                <w:bCs/>
              </w:rPr>
              <w:t xml:space="preserve">Software Requirement    </w:t>
            </w:r>
          </w:p>
        </w:tc>
        <w:tc>
          <w:tcPr>
            <w:tcW w:w="1944" w:type="dxa"/>
          </w:tcPr>
          <w:p w14:paraId="0754EEFD" w14:textId="77777777" w:rsidR="00402399" w:rsidRDefault="00402399" w:rsidP="00E52D56">
            <w:pPr>
              <w:spacing w:after="0" w:line="259" w:lineRule="auto"/>
              <w:ind w:left="0" w:firstLine="0"/>
              <w:jc w:val="left"/>
            </w:pPr>
          </w:p>
        </w:tc>
      </w:tr>
      <w:tr w:rsidR="00402399" w14:paraId="7B6CFFAE" w14:textId="77777777" w:rsidTr="00136464">
        <w:tc>
          <w:tcPr>
            <w:tcW w:w="1244" w:type="dxa"/>
          </w:tcPr>
          <w:p w14:paraId="3E82B6F5" w14:textId="6F63D20A" w:rsidR="00402399" w:rsidRDefault="00B24B3A" w:rsidP="00E52D56">
            <w:pPr>
              <w:spacing w:after="0" w:line="259" w:lineRule="auto"/>
              <w:ind w:left="0" w:firstLine="0"/>
              <w:jc w:val="left"/>
            </w:pPr>
            <w:r>
              <w:t>3.</w:t>
            </w:r>
          </w:p>
        </w:tc>
        <w:tc>
          <w:tcPr>
            <w:tcW w:w="6804" w:type="dxa"/>
          </w:tcPr>
          <w:p w14:paraId="37B1A9E6" w14:textId="7B5AFC9D" w:rsidR="00402399" w:rsidRPr="00402399" w:rsidRDefault="00DD36F7" w:rsidP="00E52D56">
            <w:pPr>
              <w:spacing w:after="0" w:line="259" w:lineRule="auto"/>
              <w:ind w:left="0" w:firstLine="0"/>
              <w:jc w:val="left"/>
              <w:rPr>
                <w:bCs/>
              </w:rPr>
            </w:pPr>
            <w:r>
              <w:rPr>
                <w:bCs/>
              </w:rPr>
              <w:t>Project Design</w:t>
            </w:r>
          </w:p>
        </w:tc>
        <w:tc>
          <w:tcPr>
            <w:tcW w:w="1944" w:type="dxa"/>
          </w:tcPr>
          <w:p w14:paraId="35CFAEAD" w14:textId="77777777" w:rsidR="00402399" w:rsidRDefault="00402399" w:rsidP="00E52D56">
            <w:pPr>
              <w:spacing w:after="0" w:line="259" w:lineRule="auto"/>
              <w:ind w:left="0" w:firstLine="0"/>
              <w:jc w:val="left"/>
            </w:pPr>
          </w:p>
        </w:tc>
      </w:tr>
      <w:tr w:rsidR="00402399" w14:paraId="5D612C78" w14:textId="77777777" w:rsidTr="00136464">
        <w:tc>
          <w:tcPr>
            <w:tcW w:w="1244" w:type="dxa"/>
          </w:tcPr>
          <w:p w14:paraId="11A7E4EE" w14:textId="2DA19E39" w:rsidR="00402399" w:rsidRDefault="00402399" w:rsidP="00E52D56">
            <w:pPr>
              <w:spacing w:after="0" w:line="259" w:lineRule="auto"/>
              <w:ind w:left="0" w:firstLine="0"/>
              <w:jc w:val="left"/>
            </w:pPr>
          </w:p>
        </w:tc>
        <w:tc>
          <w:tcPr>
            <w:tcW w:w="6804" w:type="dxa"/>
          </w:tcPr>
          <w:p w14:paraId="710638AD" w14:textId="5DD6DDAE" w:rsidR="00402399" w:rsidRPr="00402399" w:rsidRDefault="00464415" w:rsidP="00E52D56">
            <w:pPr>
              <w:spacing w:after="0" w:line="259" w:lineRule="auto"/>
              <w:ind w:left="0" w:firstLine="0"/>
              <w:jc w:val="left"/>
              <w:rPr>
                <w:bCs/>
              </w:rPr>
            </w:pPr>
            <w:r>
              <w:rPr>
                <w:bCs/>
              </w:rPr>
              <w:t xml:space="preserve">3.1 </w:t>
            </w:r>
            <w:r w:rsidR="00402399" w:rsidRPr="00402399">
              <w:rPr>
                <w:bCs/>
              </w:rPr>
              <w:t>DFD</w:t>
            </w:r>
          </w:p>
        </w:tc>
        <w:tc>
          <w:tcPr>
            <w:tcW w:w="1944" w:type="dxa"/>
          </w:tcPr>
          <w:p w14:paraId="16B94A39" w14:textId="77777777" w:rsidR="00402399" w:rsidRDefault="00402399" w:rsidP="00E52D56">
            <w:pPr>
              <w:spacing w:after="0" w:line="259" w:lineRule="auto"/>
              <w:ind w:left="0" w:firstLine="0"/>
              <w:jc w:val="left"/>
            </w:pPr>
          </w:p>
        </w:tc>
      </w:tr>
      <w:tr w:rsidR="00402399" w14:paraId="3A4E4139" w14:textId="77777777" w:rsidTr="00136464">
        <w:tc>
          <w:tcPr>
            <w:tcW w:w="1244" w:type="dxa"/>
          </w:tcPr>
          <w:p w14:paraId="34FF5688" w14:textId="6BD88569" w:rsidR="00402399" w:rsidRDefault="00402399" w:rsidP="00E52D56">
            <w:pPr>
              <w:spacing w:after="0" w:line="259" w:lineRule="auto"/>
              <w:ind w:left="0" w:firstLine="0"/>
              <w:jc w:val="left"/>
            </w:pPr>
          </w:p>
        </w:tc>
        <w:tc>
          <w:tcPr>
            <w:tcW w:w="6804" w:type="dxa"/>
          </w:tcPr>
          <w:p w14:paraId="42A76AEF" w14:textId="2AC8428C" w:rsidR="00402399" w:rsidRPr="00402399" w:rsidRDefault="00464415" w:rsidP="00E52D56">
            <w:pPr>
              <w:spacing w:after="0" w:line="259" w:lineRule="auto"/>
              <w:ind w:left="0" w:firstLine="0"/>
              <w:jc w:val="left"/>
              <w:rPr>
                <w:bCs/>
              </w:rPr>
            </w:pPr>
            <w:r>
              <w:rPr>
                <w:bCs/>
              </w:rPr>
              <w:t xml:space="preserve">3.2 </w:t>
            </w:r>
            <w:r w:rsidR="00402399" w:rsidRPr="00402399">
              <w:rPr>
                <w:bCs/>
              </w:rPr>
              <w:t xml:space="preserve">E-R Diagram     </w:t>
            </w:r>
          </w:p>
        </w:tc>
        <w:tc>
          <w:tcPr>
            <w:tcW w:w="1944" w:type="dxa"/>
          </w:tcPr>
          <w:p w14:paraId="2BBE3043" w14:textId="77777777" w:rsidR="00402399" w:rsidRDefault="00402399" w:rsidP="00E52D56">
            <w:pPr>
              <w:spacing w:after="0" w:line="259" w:lineRule="auto"/>
              <w:ind w:left="0" w:firstLine="0"/>
              <w:jc w:val="left"/>
            </w:pPr>
          </w:p>
        </w:tc>
      </w:tr>
      <w:tr w:rsidR="00402399" w14:paraId="7166356A" w14:textId="77777777" w:rsidTr="00136464">
        <w:tc>
          <w:tcPr>
            <w:tcW w:w="1244" w:type="dxa"/>
          </w:tcPr>
          <w:p w14:paraId="1DF0B1E6" w14:textId="5CEADCFC" w:rsidR="00402399" w:rsidRDefault="00402399" w:rsidP="00E52D56">
            <w:pPr>
              <w:spacing w:after="0" w:line="259" w:lineRule="auto"/>
              <w:ind w:left="0" w:firstLine="0"/>
              <w:jc w:val="left"/>
            </w:pPr>
          </w:p>
        </w:tc>
        <w:tc>
          <w:tcPr>
            <w:tcW w:w="6804" w:type="dxa"/>
          </w:tcPr>
          <w:p w14:paraId="35E58C69" w14:textId="7D8F7DC8" w:rsidR="00402399" w:rsidRPr="00402399" w:rsidRDefault="00464415" w:rsidP="00E52D56">
            <w:pPr>
              <w:spacing w:after="0" w:line="259" w:lineRule="auto"/>
              <w:ind w:left="0" w:firstLine="0"/>
              <w:jc w:val="left"/>
              <w:rPr>
                <w:bCs/>
              </w:rPr>
            </w:pPr>
            <w:r>
              <w:rPr>
                <w:bCs/>
              </w:rPr>
              <w:t xml:space="preserve">3.3 </w:t>
            </w:r>
            <w:r w:rsidR="00402399" w:rsidRPr="00402399">
              <w:rPr>
                <w:bCs/>
              </w:rPr>
              <w:t xml:space="preserve">Data Dictionary    </w:t>
            </w:r>
          </w:p>
        </w:tc>
        <w:tc>
          <w:tcPr>
            <w:tcW w:w="1944" w:type="dxa"/>
          </w:tcPr>
          <w:p w14:paraId="42487967" w14:textId="77777777" w:rsidR="00402399" w:rsidRDefault="00402399" w:rsidP="00E52D56">
            <w:pPr>
              <w:spacing w:after="0" w:line="259" w:lineRule="auto"/>
              <w:ind w:left="0" w:firstLine="0"/>
              <w:jc w:val="left"/>
            </w:pPr>
          </w:p>
        </w:tc>
      </w:tr>
      <w:tr w:rsidR="00402399" w14:paraId="54F0C943" w14:textId="77777777" w:rsidTr="00136464">
        <w:tc>
          <w:tcPr>
            <w:tcW w:w="1244" w:type="dxa"/>
          </w:tcPr>
          <w:p w14:paraId="62F94AE8" w14:textId="7D7FA28C" w:rsidR="00402399" w:rsidRPr="00402399" w:rsidRDefault="00402399" w:rsidP="00E52D56">
            <w:pPr>
              <w:spacing w:after="0" w:line="259" w:lineRule="auto"/>
              <w:ind w:left="0" w:firstLine="0"/>
              <w:jc w:val="left"/>
            </w:pPr>
            <w:r w:rsidRPr="00402399">
              <w:t>4</w:t>
            </w:r>
            <w:r w:rsidR="00464415">
              <w:t>.</w:t>
            </w:r>
          </w:p>
        </w:tc>
        <w:tc>
          <w:tcPr>
            <w:tcW w:w="6804" w:type="dxa"/>
          </w:tcPr>
          <w:p w14:paraId="10BBA30A" w14:textId="39D17049" w:rsidR="00402399" w:rsidRPr="00402399" w:rsidRDefault="00402399" w:rsidP="00E52D56">
            <w:pPr>
              <w:spacing w:after="0" w:line="259" w:lineRule="auto"/>
              <w:ind w:left="0" w:firstLine="0"/>
              <w:jc w:val="left"/>
            </w:pPr>
            <w:r w:rsidRPr="00402399">
              <w:t xml:space="preserve">Test Strategies &amp; Cases             </w:t>
            </w:r>
          </w:p>
        </w:tc>
        <w:tc>
          <w:tcPr>
            <w:tcW w:w="1944" w:type="dxa"/>
          </w:tcPr>
          <w:p w14:paraId="096A7AAC" w14:textId="77777777" w:rsidR="00402399" w:rsidRDefault="00402399" w:rsidP="00E52D56">
            <w:pPr>
              <w:spacing w:after="0" w:line="259" w:lineRule="auto"/>
              <w:ind w:left="0" w:firstLine="0"/>
              <w:jc w:val="left"/>
            </w:pPr>
          </w:p>
        </w:tc>
      </w:tr>
      <w:tr w:rsidR="00402399" w14:paraId="1DD8D7C3" w14:textId="77777777" w:rsidTr="00136464">
        <w:tc>
          <w:tcPr>
            <w:tcW w:w="1244" w:type="dxa"/>
          </w:tcPr>
          <w:p w14:paraId="69E66313" w14:textId="303363BE" w:rsidR="00402399" w:rsidRPr="00B24B3A" w:rsidRDefault="00402399" w:rsidP="00E52D56">
            <w:pPr>
              <w:spacing w:after="0" w:line="259" w:lineRule="auto"/>
              <w:ind w:left="0" w:firstLine="0"/>
              <w:jc w:val="left"/>
            </w:pPr>
          </w:p>
        </w:tc>
        <w:tc>
          <w:tcPr>
            <w:tcW w:w="6804" w:type="dxa"/>
          </w:tcPr>
          <w:p w14:paraId="4673D101" w14:textId="63DBCC2C" w:rsidR="00402399" w:rsidRPr="00B24B3A" w:rsidRDefault="00464415" w:rsidP="00E52D56">
            <w:pPr>
              <w:spacing w:after="0" w:line="259" w:lineRule="auto"/>
              <w:ind w:left="0" w:firstLine="0"/>
              <w:jc w:val="left"/>
            </w:pPr>
            <w:r>
              <w:t>4.1</w:t>
            </w:r>
            <w:r w:rsidR="00402399" w:rsidRPr="00B24B3A">
              <w:t xml:space="preserve">Testing                                                                                                              </w:t>
            </w:r>
          </w:p>
        </w:tc>
        <w:tc>
          <w:tcPr>
            <w:tcW w:w="1944" w:type="dxa"/>
          </w:tcPr>
          <w:p w14:paraId="6425EBED" w14:textId="77777777" w:rsidR="00402399" w:rsidRDefault="00402399" w:rsidP="00E52D56">
            <w:pPr>
              <w:spacing w:after="0" w:line="259" w:lineRule="auto"/>
              <w:ind w:left="0" w:firstLine="0"/>
              <w:jc w:val="left"/>
            </w:pPr>
          </w:p>
        </w:tc>
      </w:tr>
      <w:tr w:rsidR="00402399" w14:paraId="0EF18F91" w14:textId="77777777" w:rsidTr="00136464">
        <w:tc>
          <w:tcPr>
            <w:tcW w:w="1244" w:type="dxa"/>
          </w:tcPr>
          <w:p w14:paraId="0D384CBD" w14:textId="300D7D06" w:rsidR="00402399" w:rsidRPr="00B24B3A" w:rsidRDefault="00402399" w:rsidP="00E52D56">
            <w:pPr>
              <w:spacing w:after="0" w:line="259" w:lineRule="auto"/>
              <w:ind w:left="0" w:firstLine="0"/>
              <w:jc w:val="left"/>
            </w:pPr>
          </w:p>
        </w:tc>
        <w:tc>
          <w:tcPr>
            <w:tcW w:w="6804" w:type="dxa"/>
          </w:tcPr>
          <w:p w14:paraId="43E4AFB3" w14:textId="3F93746C" w:rsidR="00402399" w:rsidRPr="00B24B3A" w:rsidRDefault="00464415" w:rsidP="00E52D56">
            <w:pPr>
              <w:spacing w:after="0" w:line="259" w:lineRule="auto"/>
              <w:ind w:left="0" w:firstLine="0"/>
              <w:jc w:val="left"/>
            </w:pPr>
            <w:r>
              <w:t>4.1.</w:t>
            </w:r>
            <w:proofErr w:type="gramStart"/>
            <w:r>
              <w:t>1</w:t>
            </w:r>
            <w:r w:rsidR="00262734">
              <w:t>.</w:t>
            </w:r>
            <w:r w:rsidR="00402399" w:rsidRPr="00B24B3A">
              <w:t>Purpose</w:t>
            </w:r>
            <w:proofErr w:type="gramEnd"/>
            <w:r w:rsidR="00402399" w:rsidRPr="00B24B3A">
              <w:t xml:space="preserve"> of Testing      </w:t>
            </w:r>
          </w:p>
        </w:tc>
        <w:tc>
          <w:tcPr>
            <w:tcW w:w="1944" w:type="dxa"/>
          </w:tcPr>
          <w:p w14:paraId="373532FB" w14:textId="77777777" w:rsidR="00402399" w:rsidRDefault="00402399" w:rsidP="00E52D56">
            <w:pPr>
              <w:spacing w:after="0" w:line="259" w:lineRule="auto"/>
              <w:ind w:left="0" w:firstLine="0"/>
              <w:jc w:val="left"/>
            </w:pPr>
          </w:p>
        </w:tc>
      </w:tr>
      <w:tr w:rsidR="00402399" w14:paraId="4C2ED9D1" w14:textId="77777777" w:rsidTr="00136464">
        <w:tc>
          <w:tcPr>
            <w:tcW w:w="1244" w:type="dxa"/>
          </w:tcPr>
          <w:p w14:paraId="36BE299F" w14:textId="62FF1550" w:rsidR="00402399" w:rsidRPr="00B24B3A" w:rsidRDefault="00402399" w:rsidP="00E52D56">
            <w:pPr>
              <w:spacing w:after="0" w:line="259" w:lineRule="auto"/>
              <w:ind w:left="0" w:firstLine="0"/>
              <w:jc w:val="left"/>
            </w:pPr>
          </w:p>
        </w:tc>
        <w:tc>
          <w:tcPr>
            <w:tcW w:w="6804" w:type="dxa"/>
          </w:tcPr>
          <w:p w14:paraId="384F8A5C" w14:textId="16E630AC" w:rsidR="00402399" w:rsidRPr="00B24B3A" w:rsidRDefault="00464415" w:rsidP="00E52D56">
            <w:pPr>
              <w:spacing w:after="0" w:line="259" w:lineRule="auto"/>
              <w:ind w:left="0" w:firstLine="0"/>
              <w:jc w:val="left"/>
            </w:pPr>
            <w:r>
              <w:t>4.1.</w:t>
            </w:r>
            <w:proofErr w:type="gramStart"/>
            <w:r>
              <w:t>2</w:t>
            </w:r>
            <w:r w:rsidR="00262734">
              <w:t>.</w:t>
            </w:r>
            <w:r w:rsidR="00402399" w:rsidRPr="00B24B3A">
              <w:t>Testing</w:t>
            </w:r>
            <w:proofErr w:type="gramEnd"/>
            <w:r w:rsidR="00402399" w:rsidRPr="00B24B3A">
              <w:t xml:space="preserve"> Strategy  </w:t>
            </w:r>
          </w:p>
        </w:tc>
        <w:tc>
          <w:tcPr>
            <w:tcW w:w="1944" w:type="dxa"/>
          </w:tcPr>
          <w:p w14:paraId="5E7BBDD7" w14:textId="77777777" w:rsidR="00402399" w:rsidRDefault="00402399" w:rsidP="00E52D56">
            <w:pPr>
              <w:spacing w:after="0" w:line="259" w:lineRule="auto"/>
              <w:ind w:left="0" w:firstLine="0"/>
              <w:jc w:val="left"/>
            </w:pPr>
          </w:p>
        </w:tc>
      </w:tr>
      <w:tr w:rsidR="00402399" w14:paraId="0DB07D94" w14:textId="77777777" w:rsidTr="00136464">
        <w:tc>
          <w:tcPr>
            <w:tcW w:w="1244" w:type="dxa"/>
          </w:tcPr>
          <w:p w14:paraId="51CCE84B" w14:textId="0CCDD8A0" w:rsidR="00402399" w:rsidRPr="00B24B3A" w:rsidRDefault="00B24B3A" w:rsidP="00E52D56">
            <w:pPr>
              <w:spacing w:after="0" w:line="259" w:lineRule="auto"/>
              <w:ind w:left="0" w:firstLine="0"/>
              <w:jc w:val="left"/>
            </w:pPr>
            <w:r w:rsidRPr="00B24B3A">
              <w:t>5.</w:t>
            </w:r>
          </w:p>
        </w:tc>
        <w:tc>
          <w:tcPr>
            <w:tcW w:w="6804" w:type="dxa"/>
          </w:tcPr>
          <w:p w14:paraId="3CF86C7F" w14:textId="003CFDBB" w:rsidR="00402399" w:rsidRPr="00B24B3A" w:rsidRDefault="00B24B3A" w:rsidP="00E52D56">
            <w:pPr>
              <w:spacing w:after="0" w:line="259" w:lineRule="auto"/>
              <w:ind w:left="0" w:firstLine="0"/>
              <w:jc w:val="left"/>
            </w:pPr>
            <w:r w:rsidRPr="00B24B3A">
              <w:t xml:space="preserve"> </w:t>
            </w:r>
            <w:r w:rsidR="00464415">
              <w:t>Project U</w:t>
            </w:r>
            <w:r w:rsidR="00080B10">
              <w:t>ser Interface</w:t>
            </w:r>
          </w:p>
        </w:tc>
        <w:tc>
          <w:tcPr>
            <w:tcW w:w="1944" w:type="dxa"/>
          </w:tcPr>
          <w:p w14:paraId="21672984" w14:textId="77777777" w:rsidR="00402399" w:rsidRDefault="00402399" w:rsidP="00E52D56">
            <w:pPr>
              <w:spacing w:after="0" w:line="259" w:lineRule="auto"/>
              <w:ind w:left="0" w:firstLine="0"/>
              <w:jc w:val="left"/>
            </w:pPr>
          </w:p>
        </w:tc>
      </w:tr>
      <w:tr w:rsidR="00402399" w14:paraId="4E481BB8" w14:textId="77777777" w:rsidTr="00136464">
        <w:tc>
          <w:tcPr>
            <w:tcW w:w="1244" w:type="dxa"/>
          </w:tcPr>
          <w:p w14:paraId="6B468D1D" w14:textId="6AC67E84" w:rsidR="00402399" w:rsidRPr="00B24B3A" w:rsidRDefault="00B24B3A" w:rsidP="00E52D56">
            <w:pPr>
              <w:spacing w:after="0" w:line="259" w:lineRule="auto"/>
              <w:ind w:left="0" w:firstLine="0"/>
              <w:jc w:val="left"/>
            </w:pPr>
            <w:r w:rsidRPr="00B24B3A">
              <w:t>6.</w:t>
            </w:r>
          </w:p>
        </w:tc>
        <w:tc>
          <w:tcPr>
            <w:tcW w:w="6804" w:type="dxa"/>
          </w:tcPr>
          <w:p w14:paraId="0CA08D52" w14:textId="5F2B296F" w:rsidR="00402399" w:rsidRPr="00B24B3A" w:rsidRDefault="00B24B3A" w:rsidP="00E52D56">
            <w:pPr>
              <w:spacing w:after="0" w:line="259" w:lineRule="auto"/>
              <w:ind w:left="0" w:firstLine="0"/>
              <w:jc w:val="left"/>
            </w:pPr>
            <w:r w:rsidRPr="00B24B3A">
              <w:t xml:space="preserve">Advantages &amp; Limitations  </w:t>
            </w:r>
          </w:p>
        </w:tc>
        <w:tc>
          <w:tcPr>
            <w:tcW w:w="1944" w:type="dxa"/>
          </w:tcPr>
          <w:p w14:paraId="065A38F7" w14:textId="77777777" w:rsidR="00402399" w:rsidRDefault="00402399" w:rsidP="00E52D56">
            <w:pPr>
              <w:spacing w:after="0" w:line="259" w:lineRule="auto"/>
              <w:ind w:left="0" w:firstLine="0"/>
              <w:jc w:val="left"/>
            </w:pPr>
          </w:p>
        </w:tc>
      </w:tr>
      <w:tr w:rsidR="00402399" w14:paraId="114495EA" w14:textId="77777777" w:rsidTr="00136464">
        <w:tc>
          <w:tcPr>
            <w:tcW w:w="1244" w:type="dxa"/>
          </w:tcPr>
          <w:p w14:paraId="53538A97" w14:textId="1B3A8B46" w:rsidR="00402399" w:rsidRPr="00B24B3A" w:rsidRDefault="00402399" w:rsidP="00E52D56">
            <w:pPr>
              <w:spacing w:after="0" w:line="259" w:lineRule="auto"/>
              <w:ind w:left="0" w:firstLine="0"/>
              <w:jc w:val="left"/>
            </w:pPr>
          </w:p>
        </w:tc>
        <w:tc>
          <w:tcPr>
            <w:tcW w:w="6804" w:type="dxa"/>
          </w:tcPr>
          <w:p w14:paraId="46F89A72" w14:textId="435F92D1" w:rsidR="00402399" w:rsidRPr="00B24B3A" w:rsidRDefault="00464415" w:rsidP="00E52D56">
            <w:pPr>
              <w:spacing w:after="0" w:line="259" w:lineRule="auto"/>
              <w:ind w:left="0" w:firstLine="0"/>
              <w:jc w:val="left"/>
            </w:pPr>
            <w:r>
              <w:t>6.1.</w:t>
            </w:r>
            <w:r w:rsidRPr="00B24B3A">
              <w:t xml:space="preserve"> Advantages</w:t>
            </w:r>
          </w:p>
        </w:tc>
        <w:tc>
          <w:tcPr>
            <w:tcW w:w="1944" w:type="dxa"/>
          </w:tcPr>
          <w:p w14:paraId="4A49EE37" w14:textId="77777777" w:rsidR="00402399" w:rsidRDefault="00402399" w:rsidP="00E52D56">
            <w:pPr>
              <w:spacing w:after="0" w:line="259" w:lineRule="auto"/>
              <w:ind w:left="0" w:firstLine="0"/>
              <w:jc w:val="left"/>
            </w:pPr>
          </w:p>
        </w:tc>
      </w:tr>
      <w:tr w:rsidR="00402399" w14:paraId="21F65125" w14:textId="77777777" w:rsidTr="00136464">
        <w:tc>
          <w:tcPr>
            <w:tcW w:w="1244" w:type="dxa"/>
          </w:tcPr>
          <w:p w14:paraId="6D7670FE" w14:textId="6EE5331B" w:rsidR="00402399" w:rsidRPr="00B24B3A" w:rsidRDefault="00402399" w:rsidP="00E52D56">
            <w:pPr>
              <w:spacing w:after="0" w:line="259" w:lineRule="auto"/>
              <w:ind w:left="0" w:firstLine="0"/>
              <w:jc w:val="left"/>
            </w:pPr>
          </w:p>
        </w:tc>
        <w:tc>
          <w:tcPr>
            <w:tcW w:w="6804" w:type="dxa"/>
          </w:tcPr>
          <w:p w14:paraId="73D9B250" w14:textId="5EC440E4" w:rsidR="00402399" w:rsidRPr="00B24B3A" w:rsidRDefault="00464415" w:rsidP="00E52D56">
            <w:pPr>
              <w:spacing w:after="0" w:line="259" w:lineRule="auto"/>
              <w:ind w:left="0" w:firstLine="0"/>
              <w:jc w:val="left"/>
            </w:pPr>
            <w:r>
              <w:t>6.2.</w:t>
            </w:r>
            <w:r w:rsidRPr="00B24B3A">
              <w:t xml:space="preserve"> Limitations</w:t>
            </w:r>
            <w:r w:rsidR="00B24B3A" w:rsidRPr="00B24B3A">
              <w:t xml:space="preserve">  </w:t>
            </w:r>
          </w:p>
        </w:tc>
        <w:tc>
          <w:tcPr>
            <w:tcW w:w="1944" w:type="dxa"/>
          </w:tcPr>
          <w:p w14:paraId="019A9297" w14:textId="77777777" w:rsidR="00402399" w:rsidRDefault="00402399" w:rsidP="00E52D56">
            <w:pPr>
              <w:spacing w:after="0" w:line="259" w:lineRule="auto"/>
              <w:ind w:left="0" w:firstLine="0"/>
              <w:jc w:val="left"/>
            </w:pPr>
          </w:p>
        </w:tc>
      </w:tr>
      <w:tr w:rsidR="00B24B3A" w14:paraId="3F16835E" w14:textId="77777777" w:rsidTr="00136464">
        <w:tc>
          <w:tcPr>
            <w:tcW w:w="1244" w:type="dxa"/>
          </w:tcPr>
          <w:p w14:paraId="2196E10B" w14:textId="05A5D781" w:rsidR="00B24B3A" w:rsidRPr="00B24B3A" w:rsidRDefault="00B24B3A" w:rsidP="00E52D56">
            <w:pPr>
              <w:spacing w:after="0" w:line="259" w:lineRule="auto"/>
              <w:ind w:left="0" w:firstLine="0"/>
              <w:jc w:val="left"/>
            </w:pPr>
            <w:r w:rsidRPr="00B24B3A">
              <w:t>7.</w:t>
            </w:r>
          </w:p>
        </w:tc>
        <w:tc>
          <w:tcPr>
            <w:tcW w:w="6804" w:type="dxa"/>
          </w:tcPr>
          <w:p w14:paraId="34441CFE" w14:textId="43B10969" w:rsidR="00B24B3A" w:rsidRPr="00B24B3A" w:rsidRDefault="00B24B3A" w:rsidP="00E52D56">
            <w:pPr>
              <w:spacing w:after="0" w:line="259" w:lineRule="auto"/>
              <w:ind w:left="0" w:firstLine="0"/>
              <w:jc w:val="left"/>
            </w:pPr>
            <w:r w:rsidRPr="00B24B3A">
              <w:t>Conclusion</w:t>
            </w:r>
          </w:p>
        </w:tc>
        <w:tc>
          <w:tcPr>
            <w:tcW w:w="1944" w:type="dxa"/>
          </w:tcPr>
          <w:p w14:paraId="34190661" w14:textId="77777777" w:rsidR="00B24B3A" w:rsidRDefault="00B24B3A" w:rsidP="00E52D56">
            <w:pPr>
              <w:spacing w:after="0" w:line="259" w:lineRule="auto"/>
              <w:ind w:left="0" w:firstLine="0"/>
              <w:jc w:val="left"/>
            </w:pPr>
          </w:p>
        </w:tc>
      </w:tr>
      <w:tr w:rsidR="00464415" w14:paraId="4F2B7BC0" w14:textId="77777777" w:rsidTr="00136464">
        <w:tc>
          <w:tcPr>
            <w:tcW w:w="1244" w:type="dxa"/>
          </w:tcPr>
          <w:p w14:paraId="5DAC35DA" w14:textId="77777777" w:rsidR="00464415" w:rsidRPr="00B24B3A" w:rsidRDefault="00464415" w:rsidP="00E52D56">
            <w:pPr>
              <w:spacing w:after="0" w:line="259" w:lineRule="auto"/>
              <w:ind w:left="0" w:firstLine="0"/>
              <w:jc w:val="left"/>
            </w:pPr>
          </w:p>
        </w:tc>
        <w:tc>
          <w:tcPr>
            <w:tcW w:w="6804" w:type="dxa"/>
          </w:tcPr>
          <w:p w14:paraId="329AC2BD" w14:textId="52B15E78" w:rsidR="00464415" w:rsidRDefault="00464415" w:rsidP="00E52D56">
            <w:pPr>
              <w:spacing w:after="0" w:line="259" w:lineRule="auto"/>
              <w:ind w:left="0" w:firstLine="0"/>
              <w:jc w:val="left"/>
            </w:pPr>
            <w:r>
              <w:t>7.1. Future Planning</w:t>
            </w:r>
          </w:p>
        </w:tc>
        <w:tc>
          <w:tcPr>
            <w:tcW w:w="1944" w:type="dxa"/>
          </w:tcPr>
          <w:p w14:paraId="762D9EA1" w14:textId="77777777" w:rsidR="00464415" w:rsidRDefault="00464415" w:rsidP="00E52D56">
            <w:pPr>
              <w:spacing w:after="0" w:line="259" w:lineRule="auto"/>
              <w:ind w:left="0" w:firstLine="0"/>
              <w:jc w:val="left"/>
            </w:pPr>
          </w:p>
        </w:tc>
      </w:tr>
      <w:tr w:rsidR="00464415" w14:paraId="17C6381E" w14:textId="77777777" w:rsidTr="00136464">
        <w:tc>
          <w:tcPr>
            <w:tcW w:w="1244" w:type="dxa"/>
          </w:tcPr>
          <w:p w14:paraId="2A2A6C13" w14:textId="77777777" w:rsidR="00464415" w:rsidRPr="00B24B3A" w:rsidRDefault="00464415" w:rsidP="00E52D56">
            <w:pPr>
              <w:spacing w:after="0" w:line="259" w:lineRule="auto"/>
              <w:ind w:left="0" w:firstLine="0"/>
              <w:jc w:val="left"/>
            </w:pPr>
          </w:p>
        </w:tc>
        <w:tc>
          <w:tcPr>
            <w:tcW w:w="6804" w:type="dxa"/>
          </w:tcPr>
          <w:p w14:paraId="3880E7D9" w14:textId="3E4B397B" w:rsidR="00464415" w:rsidRPr="00B24B3A" w:rsidRDefault="00464415" w:rsidP="00E52D56">
            <w:pPr>
              <w:spacing w:after="0" w:line="259" w:lineRule="auto"/>
              <w:ind w:left="0" w:firstLine="0"/>
              <w:jc w:val="left"/>
            </w:pPr>
            <w:r>
              <w:t>7.2. References</w:t>
            </w:r>
          </w:p>
        </w:tc>
        <w:tc>
          <w:tcPr>
            <w:tcW w:w="1944" w:type="dxa"/>
          </w:tcPr>
          <w:p w14:paraId="444B4C98" w14:textId="77777777" w:rsidR="00464415" w:rsidRDefault="00464415" w:rsidP="00E52D56">
            <w:pPr>
              <w:spacing w:after="0" w:line="259" w:lineRule="auto"/>
              <w:ind w:left="0" w:firstLine="0"/>
              <w:jc w:val="left"/>
            </w:pPr>
          </w:p>
        </w:tc>
      </w:tr>
      <w:tr w:rsidR="00B24B3A" w14:paraId="349EA3D7" w14:textId="77777777" w:rsidTr="00136464">
        <w:tc>
          <w:tcPr>
            <w:tcW w:w="1244" w:type="dxa"/>
          </w:tcPr>
          <w:p w14:paraId="720E45E0" w14:textId="060E4E77" w:rsidR="00B24B3A" w:rsidRPr="00B24B3A" w:rsidRDefault="00B24B3A" w:rsidP="00E52D56">
            <w:pPr>
              <w:spacing w:after="0" w:line="259" w:lineRule="auto"/>
              <w:ind w:left="0" w:firstLine="0"/>
              <w:jc w:val="left"/>
            </w:pPr>
            <w:r w:rsidRPr="00B24B3A">
              <w:t>8.</w:t>
            </w:r>
          </w:p>
        </w:tc>
        <w:tc>
          <w:tcPr>
            <w:tcW w:w="6804" w:type="dxa"/>
          </w:tcPr>
          <w:p w14:paraId="289B868E" w14:textId="16A94062" w:rsidR="00B24B3A" w:rsidRPr="00B24B3A" w:rsidRDefault="00B24B3A" w:rsidP="00E52D56">
            <w:pPr>
              <w:spacing w:after="0" w:line="259" w:lineRule="auto"/>
              <w:ind w:left="0" w:firstLine="0"/>
              <w:jc w:val="left"/>
            </w:pPr>
            <w:r w:rsidRPr="00B24B3A">
              <w:t xml:space="preserve">Bibliography  </w:t>
            </w:r>
          </w:p>
        </w:tc>
        <w:tc>
          <w:tcPr>
            <w:tcW w:w="1944" w:type="dxa"/>
          </w:tcPr>
          <w:p w14:paraId="7185C9E1" w14:textId="77777777" w:rsidR="00B24B3A" w:rsidRDefault="00B24B3A" w:rsidP="00E52D56">
            <w:pPr>
              <w:spacing w:after="0" w:line="259" w:lineRule="auto"/>
              <w:ind w:left="0" w:firstLine="0"/>
              <w:jc w:val="left"/>
            </w:pPr>
          </w:p>
        </w:tc>
      </w:tr>
    </w:tbl>
    <w:p w14:paraId="420A197C" w14:textId="77777777" w:rsidR="00E52D56" w:rsidRDefault="00E52D56" w:rsidP="00E52D56">
      <w:pPr>
        <w:spacing w:after="0" w:line="259" w:lineRule="auto"/>
        <w:ind w:left="27" w:firstLine="0"/>
        <w:jc w:val="left"/>
      </w:pPr>
    </w:p>
    <w:p w14:paraId="33B779DE" w14:textId="77777777" w:rsidR="002008CE" w:rsidRDefault="00820809">
      <w:pPr>
        <w:spacing w:after="271" w:line="259" w:lineRule="auto"/>
        <w:ind w:left="14" w:firstLine="0"/>
        <w:jc w:val="left"/>
      </w:pPr>
      <w:r>
        <w:rPr>
          <w:rFonts w:ascii="Calibri" w:eastAsia="Calibri" w:hAnsi="Calibri" w:cs="Calibri"/>
          <w:sz w:val="22"/>
        </w:rPr>
        <w:t xml:space="preserve"> </w:t>
      </w:r>
    </w:p>
    <w:p w14:paraId="2ED945B5" w14:textId="47609B93" w:rsidR="002008CE" w:rsidRDefault="00820809">
      <w:pPr>
        <w:tabs>
          <w:tab w:val="center" w:pos="629"/>
          <w:tab w:val="center" w:pos="2111"/>
          <w:tab w:val="center" w:pos="8705"/>
        </w:tabs>
        <w:spacing w:after="9"/>
        <w:ind w:left="0" w:firstLine="0"/>
        <w:jc w:val="left"/>
      </w:pPr>
      <w:r>
        <w:rPr>
          <w:b/>
        </w:rPr>
        <w:tab/>
        <w:t xml:space="preserve">    </w:t>
      </w:r>
      <w:r>
        <w:rPr>
          <w:rFonts w:ascii="Calibri" w:eastAsia="Calibri" w:hAnsi="Calibri" w:cs="Calibri"/>
          <w:sz w:val="22"/>
        </w:rPr>
        <w:t xml:space="preserve">  </w:t>
      </w:r>
    </w:p>
    <w:p w14:paraId="605404AC" w14:textId="77777777" w:rsidR="002008CE" w:rsidRDefault="002008CE">
      <w:pPr>
        <w:sectPr w:rsidR="002008CE" w:rsidSect="0066670B">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2160" w:header="720" w:footer="720" w:gutter="0"/>
          <w:pgBorders w:offsetFrom="page">
            <w:top w:val="single" w:sz="8" w:space="24" w:color="auto"/>
            <w:left w:val="single" w:sz="8" w:space="24" w:color="auto"/>
            <w:bottom w:val="single" w:sz="8" w:space="24" w:color="auto"/>
            <w:right w:val="single" w:sz="8" w:space="24" w:color="auto"/>
          </w:pgBorders>
          <w:cols w:space="720"/>
        </w:sectPr>
      </w:pP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1</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INTRODUCTION OF PROJECT</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1.1 Project Overview</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India's PC gaming community has grown rapidly, but building a gaming computer is still a task that needs real hardware knowledge. Component names are confusing, prices change across retailers every week and compatibility rules are rarely explained to the buyer. Most buyers rely on forum posts, YouTube videos or shop salespeople, which can be inconsistent or biased.</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Build Adviser is a web-based decision-support system that acts as a knowledgeable friend for the gamer. It takes three simple inputs (budget, game and resolution) and returns a complete, compatible and priced build together with an estimated frame rate and an AI-written explanation. The system is built in Python using Streamlit for the user interface, Flask for the REST API and SQLite for persistent storage, with the Google Gemini API providing natural-language explanations.</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1.1.1. Project Definition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Build Adviser</w:t>
      </w:r>
      <w:r>
        <w:rPr>
          <w:rFonts w:ascii="Times New Roman" w:hAnsi="Times New Roman" w:cs="Times New Roman" w:eastAsia="Times New Roman"/>
          <w:color w:val="000000"/>
          <w:sz w:val="24"/>
          <w:szCs w:val="24"/>
        </w:rPr>
        <w:t xml:space="preserve"> is an AI-powered PC build recommender for gamers which, given a budget in Indian Rupees, a target game and a target resolution, automatically selects a compatible set of seven PC components from a database, validates and repairs the build against hardware compatibility rules, compares prices across multiple retailers, estimates in-game FPS and explains the recommendation in plain language using generative AI.</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main objectives of the project are: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generate a complete gaming PC build within the user's budget for a chosen game and resolution.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guarantee compatibility (CPU socket, RAM type, PSU wattage headroom and case form factor) before a build is shown.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show the best available price for each part across retailers such as Amazon, MDComputers, PrimeABGB and Vedant Computers.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estimate the expected frame rate (FPS) of the build in the selected game.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explain every recommendation in simple language using the Google Gemini API, with a local fallback.</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help users of existing PCs find their biggest bottleneck and the best upgrade for an extra budget.</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let users save, share and rate builds, and to give administrators control over the catalogue.</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1.1.2. User-wise Functionality Description</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system has two types of users: the </w:t>
      </w:r>
      <w:r>
        <w:rPr>
          <w:rFonts w:ascii="Times New Roman" w:hAnsi="Times New Roman" w:cs="Times New Roman" w:eastAsia="Times New Roman"/>
          <w:b/>
          <w:color w:val="000000"/>
          <w:sz w:val="24"/>
          <w:szCs w:val="24"/>
        </w:rPr>
        <w:t xml:space="preserve">Gamer (End User)</w:t>
      </w:r>
      <w:r>
        <w:rPr>
          <w:rFonts w:ascii="Times New Roman" w:hAnsi="Times New Roman" w:cs="Times New Roman" w:eastAsia="Times New Roman"/>
          <w:color w:val="000000"/>
          <w:sz w:val="24"/>
          <w:szCs w:val="24"/>
        </w:rPr>
        <w:t xml:space="preserve"> and the </w:t>
      </w:r>
      <w:r>
        <w:rPr>
          <w:rFonts w:ascii="Times New Roman" w:hAnsi="Times New Roman" w:cs="Times New Roman" w:eastAsia="Times New Roman"/>
          <w:b/>
          <w:color w:val="000000"/>
          <w:sz w:val="24"/>
          <w:szCs w:val="24"/>
        </w:rPr>
        <w:t xml:space="preserve">Administrator</w:t>
      </w:r>
      <w:r>
        <w:rPr>
          <w:rFonts w:ascii="Times New Roman" w:hAnsi="Times New Roman" w:cs="Times New Roman" w:eastAsia="Times New Roman"/>
          <w:color w:val="000000"/>
          <w:sz w:val="24"/>
          <w:szCs w:val="24"/>
        </w:rPr>
        <w:t xml:space="preserve">.</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1.1: User-wise Functionality</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328"/>
        <w:gridCol w:w="1826"/>
        <w:gridCol w:w="5146"/>
      </w:tblGrid>
      <w:tr>
        <w:trPr>
          <w:tblHeader/>
          <w:cantSplit/>
        </w:trPr>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User</w:t>
            </w:r>
          </w:p>
        </w:tc>
        <w:tc>
          <w:tcPr>
            <w:tcW w:w="1826"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Module</w:t>
            </w:r>
          </w:p>
        </w:tc>
        <w:tc>
          <w:tcPr>
            <w:tcW w:w="5146"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Functionality</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Gamer</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Advisor</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Select budget (slider), target game and resolution; generate a compatible build; view list total, best live total and estimated FPS; see per-part best price, retailer and freshness; read the AI explanation.</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Gamer</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Upgrade Advisor</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Enter current CPU, GPU, RAM and extra budget; find the biggest bottleneck and the most cost-effective upgrade.</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Gamer</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Save &amp; Share</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 a generated build and save it; receive a unique share ID for the build.</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Gamer</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Community</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Browse saved builds with cost and average rating; view components; submit a 1–5 rating.</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Admin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Login</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Sign in with admin credentials to access the dashboard; sign out.</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Admin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Component database</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View all components with type, name, price and tier; add new components with specifications.</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Admin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Add game</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Add a game with its performance weight and CPU-bound flag.</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Admin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Bulk import (JSON)</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Import many components and games at once from a JSON file.</w:t>
            </w:r>
          </w:p>
        </w:tc>
      </w:tr>
      <w:tr>
        <w:trPr>
          <w:cantSplit/>
        </w:trPr>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Admin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Ratings moderation</w:t>
            </w:r>
          </w:p>
        </w:tc>
        <w:tc>
          <w:tcPr>
            <w:tcW w:w="514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Remove inappropriate or spam ratings from a build.</w:t>
            </w:r>
          </w:p>
        </w:tc>
      </w:tr>
    </w:tbl>
    <w:p>
      <w:pPr>
        <w:spacing w:before="0" w:after="0" w:line="240" w:lineRule="auto"/>
        <w:ind w:left="0" w:right="0" w:firstLine="0"/>
        <w:jc w:val="both"/>
      </w:pP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1.1.3. Tools and Technology</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1.2: Tools and Technology Used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158"/>
        <w:gridCol w:w="2822"/>
        <w:gridCol w:w="3320"/>
      </w:tblGrid>
      <w:tr>
        <w:trPr>
          <w:tblHeader/>
          <w:cantSplit/>
        </w:trPr>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Category</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Tool / Technology</w:t>
            </w:r>
          </w:p>
        </w:tc>
        <w:tc>
          <w:tcPr>
            <w:tcW w:w="3320"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Purpose</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Programming language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Python 3.13</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Core language for frontend, backend and logic</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Frontend</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Streamlit (≥ 1.32)</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Interactive web UI with a custom dark violet theme</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Backend</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Flask (≥ 3.0)</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REST API for build generation, upgrades, community and admin</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Database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SQLite 3</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Lightweight relational database (buildadvisor.db)</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Artificial Intelligence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Google Gemini API (gemini-2.5-flash)</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Plain-language build explanations</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HTTP client</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Requests (≥ 2.31)</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Frontend-to-backend calls and Gemini REST calls</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Web scraping</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BeautifulSoup4 (≥ 4.12)</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Optional live retailer price scraping</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Configuration</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python-dotenv (≥ 1.0)</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Load API key and business rules from .env</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IDE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Visual Studio Code</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Code editing, debugging and terminal</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Database tool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DB Browser for SQLite</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Inspecting and verifying database tables</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Browser</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Google Chrome</w:t>
            </w:r>
          </w:p>
        </w:tc>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Running and testing the web application</w:t>
            </w:r>
          </w:p>
        </w:tc>
      </w:tr>
    </w:tbl>
    <w:p>
      <w:pPr>
        <w:spacing w:before="0" w:after="0" w:line="240" w:lineRule="auto"/>
        <w:ind w:left="0" w:right="0" w:firstLine="0"/>
        <w:jc w:val="both"/>
      </w:pP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2</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PROJECT PLANNING</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2.1 Project Development Approach</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project was developed using the </w:t>
      </w:r>
      <w:r>
        <w:rPr>
          <w:rFonts w:ascii="Times New Roman" w:hAnsi="Times New Roman" w:cs="Times New Roman" w:eastAsia="Times New Roman"/>
          <w:b/>
          <w:color w:val="000000"/>
          <w:sz w:val="24"/>
          <w:szCs w:val="24"/>
        </w:rPr>
        <w:t xml:space="preserve">Iterative and Incremental Model</w:t>
      </w:r>
      <w:r>
        <w:rPr>
          <w:rFonts w:ascii="Times New Roman" w:hAnsi="Times New Roman" w:cs="Times New Roman" w:eastAsia="Times New Roman"/>
          <w:color w:val="000000"/>
          <w:sz w:val="24"/>
          <w:szCs w:val="24"/>
        </w:rPr>
        <w:t xml:space="preserve">. Instead of building the full system in one pass, it was delivered in small, working increments. Each increment went through requirement analysis, design, coding and testing, and the feedback from one increment was used to improve the next. This approach suited the project because requirements such as AI explanations, live pricing and UI polish became clearer only after a working core was available.</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2.1: Development Iterations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490"/>
        <w:gridCol w:w="5810"/>
      </w:tblGrid>
      <w:tr>
        <w:trPr>
          <w:tblHeader/>
          <w:cantSplit/>
        </w:trPr>
        <w:tc>
          <w:tcPr>
            <w:tcW w:w="2490"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Iteration</w:t>
            </w:r>
          </w:p>
        </w:tc>
        <w:tc>
          <w:tcPr>
            <w:tcW w:w="5810"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Work Completed</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Requirement analysis</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Studied the problem, prepared the Software Requirements Specification (SRS v2.0) and identified modules, users and data.</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2. Core logic</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Implemented build generation, compatibility checking, substitution (repair) loop and FPS estimation in logic.py.</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3. Database</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Designed the ER model and created seven SQLite tables in db.py; added JSON bulk import (bootstrap.py).</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4. Backend API</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Exposed REST endpoints in backend.py (/generate-build, /upgrade, /builds, /admin/*, /health, /config).</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5. Frontend</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Built the Streamlit UI (app.py) with Build Advisor, Upgrade Advisor, Community and Admin pages.</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6. AI &amp; pricing</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Integrated the Gemini API (ai.py) with a fallback explanation, and multi-retailer pricing (pricing.py).</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7. Configuration</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Moved business rules to BUILDADVISOR_* environment variables (config.py) instead of hard-coding them.</w:t>
            </w:r>
          </w:p>
        </w:tc>
      </w:tr>
      <w:tr>
        <w:trPr>
          <w:cantSplit/>
        </w:trPr>
        <w:tc>
          <w:tcPr>
            <w:tcW w:w="249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8. UI polish &amp; testing</w:t>
            </w:r>
          </w:p>
        </w:tc>
        <w:tc>
          <w:tcPr>
            <w:tcW w:w="581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Added the dark violet theme, ui.py (hero headers, chips, cards, metrics) and carried out system testing.</w:t>
            </w:r>
          </w:p>
        </w:tc>
      </w:tr>
    </w:tbl>
    <w:p>
      <w:pPr>
        <w:spacing w:before="0" w:after="0" w:line="240" w:lineRule="auto"/>
        <w:ind w:left="0" w:right="0" w:firstLine="0"/>
        <w:jc w:val="both"/>
      </w:pP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2.2 Hardware Requirement</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2.2: Hardware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3154"/>
        <w:gridCol w:w="3154"/>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Component</w:t>
            </w:r>
          </w:p>
        </w:tc>
        <w:tc>
          <w:tcPr>
            <w:tcW w:w="3154"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Minimum Requirement</w:t>
            </w:r>
          </w:p>
        </w:tc>
        <w:tc>
          <w:tcPr>
            <w:tcW w:w="3154"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Recommended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Processor</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Intel Core i3 / AMD Ryzen 3, 2.0 GHz</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Intel Core i5 / AMD Ryzen 5 or better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RAM</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4 GB</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8 GB or more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Storage</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500 MB free space</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GB free space (SSD)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Display</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1366 × 768</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1920 × 1080</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Network</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Internet connection for Gemini API</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Broadband connection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Input devices</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Keyboard and mouse</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Keyboard and mouse</w:t>
            </w:r>
          </w:p>
        </w:tc>
      </w:tr>
    </w:tbl>
    <w:p>
      <w:pPr>
        <w:spacing w:before="0" w:after="0" w:line="240" w:lineRule="auto"/>
        <w:ind w:left="0" w:right="0" w:firstLine="0"/>
        <w:jc w:val="both"/>
      </w:pP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2.3 Software Requirement</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2.3: Software Requirements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656"/>
        <w:gridCol w:w="5644"/>
      </w:tblGrid>
      <w:tr>
        <w:trPr>
          <w:tblHeader/>
          <w:cantSplit/>
        </w:trPr>
        <w:tc>
          <w:tcPr>
            <w:tcW w:w="2656"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Software</w:t>
            </w:r>
          </w:p>
        </w:tc>
        <w:tc>
          <w:tcPr>
            <w:tcW w:w="5644"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Specification</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Operating system</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Windows 10/11, Linux or macOS</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Language runtime</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Python 3.10 or above (developed on Python 3.13)</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Python libraries</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streamlit, flask, requests, beautifulsoup4, python-dotenv</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Database</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SQLite 3 (bundled with Python)</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AI service</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Google AI Studio account with a Gemini API key</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Web browser</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Google Chrome, Microsoft Edge or Mozilla Firefox</w:t>
            </w:r>
          </w:p>
        </w:tc>
      </w:tr>
      <w:tr>
        <w:trPr>
          <w:cantSplit/>
        </w:trPr>
        <w:tc>
          <w:tcPr>
            <w:tcW w:w="2656"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Development tools</w:t>
            </w:r>
          </w:p>
        </w:tc>
        <w:tc>
          <w:tcPr>
            <w:tcW w:w="5644"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Visual Studio Code, DB Browser for SQLite</w:t>
            </w:r>
          </w:p>
        </w:tc>
      </w:tr>
    </w:tbl>
    <w:p>
      <w:pPr>
        <w:spacing w:before="0" w:after="0" w:line="240" w:lineRule="auto"/>
        <w:ind w:left="0" w:right="0" w:firstLine="0"/>
        <w:jc w:val="both"/>
      </w:pP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3</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PROJECT DESIGN</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system follows a three-tier client/server architecture. The Streamlit frontend (app.py) sends HTTP requests through api.py to the Flask backend (backend.py). The backend applies the business logic in logic.py, reads and writes the SQLite database through db.py, gets prices from pricing.py and AI explanations from ai.py, and returns JSON responses to the frontend.</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3.1 DFD</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A Data Flow Diagram (DFD) shows how data moves between external entities, processes and data stores.</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Level 0 DFD (Context Diagram)</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At Level 0 the whole system is a single process, </w:t>
      </w:r>
      <w:r>
        <w:rPr>
          <w:rFonts w:ascii="Times New Roman" w:hAnsi="Times New Roman" w:cs="Times New Roman" w:eastAsia="Times New Roman"/>
          <w:b/>
          <w:color w:val="000000"/>
          <w:sz w:val="24"/>
          <w:szCs w:val="24"/>
        </w:rPr>
        <w:t xml:space="preserve">0.0 Build Adviser System</w:t>
      </w:r>
      <w:r>
        <w:rPr>
          <w:rFonts w:ascii="Times New Roman" w:hAnsi="Times New Roman" w:cs="Times New Roman" w:eastAsia="Times New Roman"/>
          <w:color w:val="000000"/>
          <w:sz w:val="24"/>
          <w:szCs w:val="24"/>
        </w:rPr>
        <w:t xml:space="preserve">, with three external entities: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Gamer</w:t>
      </w:r>
      <w:r>
        <w:rPr>
          <w:rFonts w:ascii="Times New Roman" w:hAnsi="Times New Roman" w:cs="Times New Roman" w:eastAsia="Times New Roman"/>
          <w:color w:val="000000"/>
          <w:sz w:val="24"/>
          <w:szCs w:val="24"/>
        </w:rPr>
        <w:t xml:space="preserve"> → sends budget, game, resolution, current parts, saved build name and ratings; ← receives recommended build, prices, FPS estimate, explanation, upgrade advice and community builds.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Administrator</w:t>
      </w:r>
      <w:r>
        <w:rPr>
          <w:rFonts w:ascii="Times New Roman" w:hAnsi="Times New Roman" w:cs="Times New Roman" w:eastAsia="Times New Roman"/>
          <w:color w:val="000000"/>
          <w:sz w:val="24"/>
          <w:szCs w:val="24"/>
        </w:rPr>
        <w:t xml:space="preserve"> → sends login credentials, new components, new games, JSON import files and moderation actions; ← receives the component list and status messages.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Google Gemini API</w:t>
      </w:r>
      <w:r>
        <w:rPr>
          <w:rFonts w:ascii="Times New Roman" w:hAnsi="Times New Roman" w:cs="Times New Roman" w:eastAsia="Times New Roman"/>
          <w:color w:val="000000"/>
          <w:sz w:val="24"/>
          <w:szCs w:val="24"/>
        </w:rPr>
        <w:t xml:space="preserve"> ← receives a build prompt; → returns the explanation text.</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Level 1 DFD</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3.1: Level 1 DFD Processes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158"/>
        <w:gridCol w:w="2158"/>
        <w:gridCol w:w="2158"/>
        <w:gridCol w:w="1826"/>
      </w:tblGrid>
      <w:tr>
        <w:trPr>
          <w:tblHeader/>
          <w:cantSplit/>
        </w:trPr>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Process</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Input</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Output</w:t>
            </w:r>
          </w:p>
        </w:tc>
        <w:tc>
          <w:tcPr>
            <w:tcW w:w="1826"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Data Store</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1.0 Generate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Budget, game, resolution</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Compatible 7-part build</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D1 Component, D2 Game</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2.0 Check Compatibility &amp; Repair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Draft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Validated build / substitutions</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D1 Component</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3.0 Price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Validated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Best price per part, retailer, totals</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D1 Component</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4.0 Estimate FPS</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game, resolution</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Estimated FPS</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D2 Game, D6 Benchmark</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5.0 Explain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budget, game, FPS</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Plain-language explanation</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 (Gemini API)</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6.0 Upgrade Advice</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Current CPU, GPU, RAM, extra budget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Bottleneck and best upgrade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D1 Component</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7.0 Save &amp; Rate Build</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name, rating</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Share ID, average rating</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D3 Build, D4 BuildComponent, D7 Rating</w:t>
            </w:r>
          </w:p>
        </w:tc>
      </w:tr>
      <w:tr>
        <w:trPr>
          <w:cantSplit/>
        </w:trPr>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8.0 Admin Management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Credentials, components, games, JSON</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Updated catalogue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D1 Component, D2 Game, D5 User, D7 Rating</w:t>
            </w:r>
          </w:p>
        </w:tc>
      </w:tr>
    </w:tbl>
    <w:p>
      <w:pPr>
        <w:spacing w:before="0" w:after="0" w:line="240" w:lineRule="auto"/>
        <w:ind w:left="0" w:right="0" w:firstLine="0"/>
        <w:jc w:val="both"/>
      </w:pP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3.2 E-R Diagram</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Entity-Relationship model consists of seven entities. </w:t>
      </w:r>
      <w:r>
        <w:rPr>
          <w:rFonts w:ascii="Times New Roman" w:hAnsi="Times New Roman" w:cs="Times New Roman" w:eastAsia="Times New Roman"/>
          <w:b/>
          <w:color w:val="000000"/>
          <w:sz w:val="24"/>
          <w:szCs w:val="24"/>
        </w:rPr>
        <w:t xml:space="preserve">Build</w:t>
      </w:r>
      <w:r>
        <w:rPr>
          <w:rFonts w:ascii="Times New Roman" w:hAnsi="Times New Roman" w:cs="Times New Roman" w:eastAsia="Times New Roman"/>
          <w:color w:val="000000"/>
          <w:sz w:val="24"/>
          <w:szCs w:val="24"/>
        </w:rPr>
        <w:t xml:space="preserve"> is the central entity; it is linked to its components through the associative entity </w:t>
      </w:r>
      <w:r>
        <w:rPr>
          <w:rFonts w:ascii="Times New Roman" w:hAnsi="Times New Roman" w:cs="Times New Roman" w:eastAsia="Times New Roman"/>
          <w:b/>
          <w:color w:val="000000"/>
          <w:sz w:val="24"/>
          <w:szCs w:val="24"/>
        </w:rPr>
        <w:t xml:space="preserve">BuildComponent</w:t>
      </w:r>
      <w:r>
        <w:rPr>
          <w:rFonts w:ascii="Times New Roman" w:hAnsi="Times New Roman" w:cs="Times New Roman" w:eastAsia="Times New Roman"/>
          <w:color w:val="000000"/>
          <w:sz w:val="24"/>
          <w:szCs w:val="24"/>
        </w:rPr>
        <w:t xml:space="preserve">, to frame-rate estimates through </w:t>
      </w:r>
      <w:r>
        <w:rPr>
          <w:rFonts w:ascii="Times New Roman" w:hAnsi="Times New Roman" w:cs="Times New Roman" w:eastAsia="Times New Roman"/>
          <w:b/>
          <w:color w:val="000000"/>
          <w:sz w:val="24"/>
          <w:szCs w:val="24"/>
        </w:rPr>
        <w:t xml:space="preserve">Benchmark</w:t>
      </w:r>
      <w:r>
        <w:rPr>
          <w:rFonts w:ascii="Times New Roman" w:hAnsi="Times New Roman" w:cs="Times New Roman" w:eastAsia="Times New Roman"/>
          <w:color w:val="000000"/>
          <w:sz w:val="24"/>
          <w:szCs w:val="24"/>
        </w:rPr>
        <w:t xml:space="preserve"> and to user feedback through </w:t>
      </w:r>
      <w:r>
        <w:rPr>
          <w:rFonts w:ascii="Times New Roman" w:hAnsi="Times New Roman" w:cs="Times New Roman" w:eastAsia="Times New Roman"/>
          <w:b/>
          <w:color w:val="000000"/>
          <w:sz w:val="24"/>
          <w:szCs w:val="24"/>
        </w:rPr>
        <w:t xml:space="preserve">Rating</w:t>
      </w:r>
      <w:r>
        <w:rPr>
          <w:rFonts w:ascii="Times New Roman" w:hAnsi="Times New Roman" w:cs="Times New Roman" w:eastAsia="Times New Roman"/>
          <w:color w:val="000000"/>
          <w:sz w:val="24"/>
          <w:szCs w:val="24"/>
        </w:rPr>
        <w:t xml:space="preserve">.</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3.2: Entities and Relationships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320"/>
        <w:gridCol w:w="1328"/>
        <w:gridCol w:w="3652"/>
      </w:tblGrid>
      <w:tr>
        <w:trPr>
          <w:tblHeader/>
          <w:cantSplit/>
        </w:trPr>
        <w:tc>
          <w:tcPr>
            <w:tcW w:w="3320"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Relationship</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Cardinality</w:t>
            </w:r>
          </w:p>
        </w:tc>
        <w:tc>
          <w:tcPr>
            <w:tcW w:w="365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 — creates — Build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 M</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user can save many builds; each build belongs to at most one user.</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 contains — Component (via BuildComponent)</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M : N</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build has many components and a component can appear in many builds.</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 has — Benchmark</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 M</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build can have an FPS estimate for many games.</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 — measured in — Benchmark</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 M</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game can have benchmarks for many builds.</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 receives — Rating</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 M</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build can receive many ratings.</w:t>
            </w:r>
          </w:p>
        </w:tc>
      </w:tr>
      <w:tr>
        <w:trPr>
          <w:cantSplit/>
        </w:trPr>
        <w:tc>
          <w:tcPr>
            <w:tcW w:w="3320"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 — gives — Rating</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 M</w:t>
            </w:r>
          </w:p>
        </w:tc>
        <w:tc>
          <w:tcPr>
            <w:tcW w:w="365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A user can rate many builds.</w:t>
            </w:r>
          </w:p>
        </w:tc>
      </w:tr>
    </w:tbl>
    <w:p>
      <w:pPr>
        <w:spacing w:before="0" w:after="0" w:line="240" w:lineRule="auto"/>
        <w:ind w:left="0" w:right="0" w:firstLine="0"/>
        <w:jc w:val="both"/>
      </w:pP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3.3 Data Dictionary</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3.3: User</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Auto Increment</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user identifier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 of the user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email</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E-mail address</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role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 Default 'Gamer'</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Gamer or Admin</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3.4: 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component_id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component code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type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 Indexed</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CPU, GPU, Motherboard, RAM, Storage, PSU or Case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Product name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price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List price in ₹</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tier</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entry / mid / high / ultra</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specs</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 (JSON)</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Socket, TDP, RAM type, wattage, form factor, score etc.</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3.5: Game</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game code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 title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weight</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REAL</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Performance weight (0.5 light – 2.1 very heavy)</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cpu_bound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 Default 0</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1 if the game depends heavily on the CPU</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3.6: Build</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Auto Increment</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build identifier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share_code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Public share ID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Foreign Key → User</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Owner of the build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name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name given by user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Target game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total_price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Total build cost in ₹</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created_at</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Date and time of saving</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3.7: BuildComponent</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(composite), Foreign Key → Build, On Delete Cascade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reference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component_id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(composite), Foreign Key → Component</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Component reference</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3.8: Benchmark</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(composite), Foreign Key → Build</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 reference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(composite)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Game reference</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estimated_fps</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Estimated frames per second</w:t>
            </w:r>
          </w:p>
        </w:tc>
      </w:tr>
    </w:tbl>
    <w:p>
      <w:pPr>
        <w:spacing w:before="0" w:after="0" w:line="240" w:lineRule="auto"/>
        <w:ind w:left="0" w:right="0" w:firstLine="0"/>
        <w:jc w:val="both"/>
      </w:pP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3.9: Rating</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992"/>
        <w:gridCol w:w="1328"/>
        <w:gridCol w:w="2158"/>
        <w:gridCol w:w="2822"/>
      </w:tblGrid>
      <w:tr>
        <w:trPr>
          <w:tblHeader/>
          <w:cantSplit/>
        </w:trPr>
        <w:tc>
          <w:tcPr>
            <w:tcW w:w="199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Field Name</w:t>
            </w:r>
          </w:p>
        </w:tc>
        <w:tc>
          <w:tcPr>
            <w:tcW w:w="132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Data Type</w:t>
            </w:r>
          </w:p>
        </w:tc>
        <w:tc>
          <w:tcPr>
            <w:tcW w:w="2158"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Constraint</w:t>
            </w:r>
          </w:p>
        </w:tc>
        <w:tc>
          <w:tcPr>
            <w:tcW w:w="2822"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2"/>
                <w:szCs w:val="22"/>
              </w:rPr>
              <w:t xml:space="preserve">Description</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rating_id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Primary Key, Auto Increment</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Unique rating identifier</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build_id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 Foreign Key → Build</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Rated build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user_id</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User who rated</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score</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INTEGER</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Not Null</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Rating from 1 to 5</w:t>
            </w:r>
          </w:p>
        </w:tc>
      </w:tr>
      <w:tr>
        <w:trPr>
          <w:cantSplit/>
        </w:trPr>
        <w:tc>
          <w:tcPr>
            <w:tcW w:w="199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comment</w:t>
            </w:r>
          </w:p>
        </w:tc>
        <w:tc>
          <w:tcPr>
            <w:tcW w:w="132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TEXT</w:t>
            </w:r>
          </w:p>
        </w:tc>
        <w:tc>
          <w:tcPr>
            <w:tcW w:w="2158"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w:t>
            </w:r>
          </w:p>
        </w:tc>
        <w:tc>
          <w:tcPr>
            <w:tcW w:w="2822" w:type="dxa"/>
            <w:vAlign w:val="center"/>
          </w:tcPr>
          <w:p>
            <w:pPr>
              <w:spacing w:before="40" w:after="40" w:line="264" w:lineRule="auto"/>
              <w:ind w:left="0" w:right="0" w:firstLine="0"/>
              <w:jc w:val="left"/>
            </w:pPr>
            <w:r>
              <w:rPr>
                <w:rFonts w:ascii="Times New Roman" w:hAnsi="Times New Roman" w:cs="Times New Roman" w:eastAsia="Times New Roman"/>
                <w:color w:val="000000"/>
                <w:sz w:val="22"/>
                <w:szCs w:val="22"/>
              </w:rPr>
              <w:t xml:space="preserve">Optional comment</w:t>
            </w:r>
          </w:p>
        </w:tc>
      </w:tr>
    </w:tbl>
    <w:p>
      <w:pPr>
        <w:spacing w:before="0" w:after="0" w:line="240" w:lineRule="auto"/>
        <w:ind w:left="0" w:right="0" w:firstLine="0"/>
        <w:jc w:val="both"/>
      </w:pP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4</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TEST STRATEGIES &amp; CASES</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4.1 Testing</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Testing is the process of running the system with the intention of finding errors and confirming that it behaves as specified in the SRS. Build Adviser was tested module by module and then as a complete system running the Streamlit frontend, Flask backend and SQLite database together.</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4.1.1. Purpose of Testing</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verify that every generated build is within budget and fully compatible.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make sure that invalid or missing input is rejected with a clear message.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confirm that the system degrades gracefully when the Gemini API or live pricing is unavailable.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check that data is saved and read correctly from the SQLite database.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To confirm that admin features are only available after a successful login.</w:t>
      </w:r>
    </w:p>
    <w:p>
      <w:pPr>
        <w:keepNext/>
        <w:spacing w:before="160" w:after="80" w:line="360" w:lineRule="auto"/>
        <w:ind w:left="0" w:right="0" w:firstLine="0"/>
        <w:jc w:val="left"/>
      </w:pPr>
      <w:r>
        <w:rPr>
          <w:rFonts w:ascii="Times New Roman" w:hAnsi="Times New Roman" w:cs="Times New Roman" w:eastAsia="Times New Roman"/>
          <w:b/>
          <w:color w:val="000000"/>
          <w:sz w:val="24"/>
          <w:szCs w:val="24"/>
        </w:rPr>
        <w:t xml:space="preserve">4.1.2. Testing Strategy</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Unit testing:</w:t>
      </w:r>
      <w:r>
        <w:rPr>
          <w:rFonts w:ascii="Times New Roman" w:hAnsi="Times New Roman" w:cs="Times New Roman" w:eastAsia="Times New Roman"/>
          <w:color w:val="000000"/>
          <w:sz w:val="24"/>
          <w:szCs w:val="24"/>
        </w:rPr>
        <w:t xml:space="preserve"> individual functions such as check_compatibility(), tier_for_budget(), estimate_fps(), upgrade_advice() and sanitize() were tested with known inputs.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Integration testing:</w:t>
      </w:r>
      <w:r>
        <w:rPr>
          <w:rFonts w:ascii="Times New Roman" w:hAnsi="Times New Roman" w:cs="Times New Roman" w:eastAsia="Times New Roman"/>
          <w:color w:val="000000"/>
          <w:sz w:val="24"/>
          <w:szCs w:val="24"/>
        </w:rPr>
        <w:t xml:space="preserve"> the frontend-to-backend flow was tested through the REST endpoints (/generate-build, /upgrade, /builds, /admin/*); the backend log showed HTTP 200 responses.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Gemini API testing:</w:t>
      </w:r>
      <w:r>
        <w:rPr>
          <w:rFonts w:ascii="Times New Roman" w:hAnsi="Times New Roman" w:cs="Times New Roman" w:eastAsia="Times New Roman"/>
          <w:color w:val="000000"/>
          <w:sz w:val="24"/>
          <w:szCs w:val="24"/>
        </w:rPr>
        <w:t xml:space="preserve"> a separate script (test_gemini.py) was used to check the API key and model, and the request count was confirmed in Google AI Studio.</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Black-box / system testing:</w:t>
      </w:r>
      <w:r>
        <w:rPr>
          <w:rFonts w:ascii="Times New Roman" w:hAnsi="Times New Roman" w:cs="Times New Roman" w:eastAsia="Times New Roman"/>
          <w:color w:val="000000"/>
          <w:sz w:val="24"/>
          <w:szCs w:val="24"/>
        </w:rPr>
        <w:t xml:space="preserve"> the complete application was used through the browser with different budgets, games and resolutions.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color w:val="000000"/>
          <w:sz w:val="24"/>
          <w:szCs w:val="24"/>
        </w:rPr>
        <w:t xml:space="preserve">Fault-tolerance testing:</w:t>
      </w:r>
      <w:r>
        <w:rPr>
          <w:rFonts w:ascii="Times New Roman" w:hAnsi="Times New Roman" w:cs="Times New Roman" w:eastAsia="Times New Roman"/>
          <w:color w:val="000000"/>
          <w:sz w:val="24"/>
          <w:szCs w:val="24"/>
        </w:rPr>
        <w:t xml:space="preserve"> the 'Simulate service state' switches were used to turn off live pricing and the Gemini API and check the fallback behaviour.</w:t>
      </w:r>
    </w:p>
    <w:p>
      <w:pPr>
        <w:keepNext/>
        <w:spacing w:before="120" w:after="80" w:line="276" w:lineRule="auto"/>
        <w:ind w:left="0" w:right="0" w:firstLine="0"/>
        <w:jc w:val="center"/>
      </w:pPr>
      <w:r>
        <w:rPr>
          <w:rFonts w:ascii="Times New Roman" w:hAnsi="Times New Roman" w:cs="Times New Roman" w:eastAsia="Times New Roman"/>
          <w:b/>
          <w:color w:val="000000"/>
          <w:sz w:val="22"/>
          <w:szCs w:val="22"/>
        </w:rPr>
        <w:t xml:space="preserve">Table 4.1: Test Cases</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747"/>
        <w:gridCol w:w="1743"/>
        <w:gridCol w:w="1826"/>
        <w:gridCol w:w="3154"/>
        <w:gridCol w:w="830"/>
      </w:tblGrid>
      <w:tr>
        <w:trPr>
          <w:tblHeader/>
          <w:cantSplit/>
        </w:trPr>
        <w:tc>
          <w:tcPr>
            <w:tcW w:w="747"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TC No.</w:t>
            </w:r>
          </w:p>
        </w:tc>
        <w:tc>
          <w:tcPr>
            <w:tcW w:w="1743"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Test Case</w:t>
            </w:r>
          </w:p>
        </w:tc>
        <w:tc>
          <w:tcPr>
            <w:tcW w:w="1826"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Input</w:t>
            </w:r>
          </w:p>
        </w:tc>
        <w:tc>
          <w:tcPr>
            <w:tcW w:w="3154"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Expected Result</w:t>
            </w:r>
          </w:p>
        </w:tc>
        <w:tc>
          <w:tcPr>
            <w:tcW w:w="830" w:type="dxa"/>
            <w:shd w:val="clear" w:color="auto" w:fill="D9D9D9"/>
            <w:vAlign w:val="center"/>
          </w:tcPr>
          <w:p>
            <w:pPr>
              <w:spacing w:before="40" w:after="40" w:line="264" w:lineRule="auto"/>
              <w:ind w:left="0" w:right="0" w:firstLine="0"/>
              <w:jc w:val="center"/>
            </w:pPr>
            <w:r>
              <w:rPr>
                <w:rFonts w:ascii="Times New Roman" w:hAnsi="Times New Roman" w:cs="Times New Roman" w:eastAsia="Times New Roman"/>
                <w:b/>
                <w:color w:val="000000"/>
                <w:sz w:val="20"/>
                <w:szCs w:val="20"/>
              </w:rPr>
              <w:t xml:space="preserve">Status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TC01</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Generate build (mid budget)</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₹80,000, Starfield, 1080p</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Compatible 7-part build within budget, FPS and explanation shown</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TC02</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Generate build (4K)</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₹90,000, Elden Ring, 4K</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generated with lower FPS estimate for 4K</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TC03</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Business rules missing</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BUILDADVISOR_* variables not set</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Error message asking to set rules in .env</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TC04</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Empty component database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No components imported</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Notice asking admin to add components</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TC05</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Compatibility check</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CPU socket ≠ motherboard socket</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Conflict detected and part substituted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TC06</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PSU headroom</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CPU+GPU TDP × 1.4 &gt; PSU wattage</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Higher-wattage PSU selected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TC07</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Gemini API unavailable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Gemini switch turned off</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Local fallback explanation shown</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TC08</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Live pricing unavailable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Live pricing switch off</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Last known / simulated prices used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TC09</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Upgrade advice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i3-12100F, GTX 1650, 16 GB, ₹30,000</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GPU identified as bottleneck, GPU upgrade suggested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TC10</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Save and share build</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name entered</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Build saved with unique share ID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TC11</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Rate a build</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Rating = 4</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Average rating updated in Community</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TC12</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Admin login (wrong password)</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Invalid credentials</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Access denied message</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TC13</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Admin bulk import</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component_only.json, games_only.json</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35 components and 13 games imported</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r>
        <w:trPr>
          <w:cantSplit/>
        </w:trPr>
        <w:tc>
          <w:tcPr>
            <w:tcW w:w="747"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TC14</w:t>
            </w:r>
          </w:p>
        </w:tc>
        <w:tc>
          <w:tcPr>
            <w:tcW w:w="1743"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Backend offline</w:t>
            </w:r>
          </w:p>
        </w:tc>
        <w:tc>
          <w:tcPr>
            <w:tcW w:w="1826"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Flask server stopped</w:t>
            </w:r>
          </w:p>
        </w:tc>
        <w:tc>
          <w:tcPr>
            <w:tcW w:w="3154"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Red 'backend offline' indicator in sidebar</w:t>
            </w:r>
          </w:p>
        </w:tc>
        <w:tc>
          <w:tcPr>
            <w:tcW w:w="830" w:type="dxa"/>
            <w:vAlign w:val="center"/>
          </w:tcPr>
          <w:p>
            <w:pPr>
              <w:spacing w:before="40" w:after="40" w:line="264" w:lineRule="auto"/>
              <w:ind w:left="0" w:right="0" w:firstLine="0"/>
              <w:jc w:val="left"/>
            </w:pPr>
            <w:r>
              <w:rPr>
                <w:rFonts w:ascii="Times New Roman" w:hAnsi="Times New Roman" w:cs="Times New Roman" w:eastAsia="Times New Roman"/>
                <w:color w:val="000000"/>
                <w:sz w:val="20"/>
                <w:szCs w:val="20"/>
              </w:rPr>
              <w:t xml:space="preserve">Pass</w:t>
            </w:r>
          </w:p>
        </w:tc>
      </w:tr>
    </w:tbl>
    <w:p>
      <w:pPr>
        <w:spacing w:before="0" w:after="0" w:line="240" w:lineRule="auto"/>
        <w:ind w:left="0" w:right="0" w:firstLine="0"/>
        <w:jc w:val="both"/>
      </w:pPr>
    </w:p>
    <w:p>
      <w:pPr>
        <w:keepNext/>
        <w:spacing w:before="120" w:after="60" w:line="240" w:lineRule="auto"/>
        <w:ind w:left="0" w:right="0" w:firstLine="0"/>
        <w:jc w:val="center"/>
      </w:pPr>
      <w:r>
        <w:drawing>
          <wp:inline distT="0" distB="0" distL="0" distR="0">
            <wp:extent cx="5212080" cy="2931795"/>
            <wp:docPr id="901" name="Screenshot 1" descr="Validation when business rules are not configured"/>
            <a:graphic xmlns:a="http://schemas.openxmlformats.org/drawingml/2006/main">
              <a:graphicData uri="http://schemas.openxmlformats.org/drawingml/2006/picture">
                <pic:pic xmlns:pic="http://schemas.openxmlformats.org/drawingml/2006/picture">
                  <pic:nvPicPr>
                    <pic:cNvPr id="901" name="shot1.png"/>
                    <pic:cNvPicPr/>
                  </pic:nvPicPr>
                  <pic:blipFill>
                    <a:blip r:embed="rIdShot1"/>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4.1: Validation when business rules are not configured</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This screen was captured during testing (TC03 and TC04). When the BUILDADVISOR_* variables are missing from the .env file, the sidebar lists the missing variables, an information box reports that the component database is empty, and clicking Generate Build shows a clear error instead of crashing.</w:t>
      </w:r>
    </w:p>
    <w:p>
      <w:pPr>
        <w:keepNext/>
        <w:spacing w:before="120" w:after="60" w:line="240" w:lineRule="auto"/>
        <w:ind w:left="0" w:right="0" w:firstLine="0"/>
        <w:jc w:val="center"/>
      </w:pPr>
      <w:r>
        <w:drawing>
          <wp:inline distT="0" distB="0" distL="0" distR="0">
            <wp:extent cx="5212080" cy="2931795"/>
            <wp:docPr id="902" name="Screenshot 2" descr="Gemini explanation function with graceful fallback (ai.py)"/>
            <a:graphic xmlns:a="http://schemas.openxmlformats.org/drawingml/2006/main">
              <a:graphicData uri="http://schemas.openxmlformats.org/drawingml/2006/picture">
                <pic:pic xmlns:pic="http://schemas.openxmlformats.org/drawingml/2006/picture">
                  <pic:nvPicPr>
                    <pic:cNvPr id="902" name="shot2.png"/>
                    <pic:cNvPicPr/>
                  </pic:nvPicPr>
                  <pic:blipFill>
                    <a:blip r:embed="rIdShot2"/>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4.2: Gemini explanation function with graceful fallback (ai.py)</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explain() function sends the build prompt to the Gemini generateContent endpoint with a 20-second timeout. Any network error, rate limit, timeout or unexpected response returns None, so the caller can fall back to a locally generated explanation (TC07).</w:t>
      </w:r>
    </w:p>
    <w:p>
      <w:pPr>
        <w:keepNext/>
        <w:spacing w:before="120" w:after="60" w:line="240" w:lineRule="auto"/>
        <w:ind w:left="0" w:right="0" w:firstLine="0"/>
        <w:jc w:val="center"/>
      </w:pPr>
      <w:r>
        <w:drawing>
          <wp:inline distT="0" distB="0" distL="0" distR="0">
            <wp:extent cx="5212080" cy="2931795"/>
            <wp:docPr id="903" name="Screenshot 3" descr="Gemini API usage in Google AI Studio"/>
            <a:graphic xmlns:a="http://schemas.openxmlformats.org/drawingml/2006/main">
              <a:graphicData uri="http://schemas.openxmlformats.org/drawingml/2006/picture">
                <pic:pic xmlns:pic="http://schemas.openxmlformats.org/drawingml/2006/picture">
                  <pic:nvPicPr>
                    <pic:cNvPr id="903" name="shot3.png"/>
                    <pic:cNvPicPr/>
                  </pic:nvPicPr>
                  <pic:blipFill>
                    <a:blip r:embed="rIdShot3"/>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4.3: Gemini API usage in Google AI Studio</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Google AI Studio usage page for the BuildAdviser project confirms that the requests sent by the application reach the Gemini API. It was used while testing the API key and model configuration.</w:t>
      </w: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5</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PROJECT USER INTERFACE</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The user interface is built with Streamlit using a custom dark violet theme defined in .streamlit/config.toml and a helper module ui.py that adds gradient hero headers, status chips, metric cards and bordered cards. A sidebar on every page shows the application name, live status chips (Backend online, Gemini live, Pricing simulated), page navigation and the service-state switches.</w:t>
      </w:r>
    </w:p>
    <w:p>
      <w:pPr>
        <w:keepNext/>
        <w:spacing w:before="120" w:after="60" w:line="240" w:lineRule="auto"/>
        <w:ind w:left="0" w:right="0" w:firstLine="0"/>
        <w:jc w:val="center"/>
      </w:pPr>
      <w:r>
        <w:drawing>
          <wp:inline distT="0" distB="0" distL="0" distR="0">
            <wp:extent cx="5212080" cy="2931795"/>
            <wp:docPr id="904" name="Screenshot 4" descr="Build Advisor – home screen"/>
            <a:graphic xmlns:a="http://schemas.openxmlformats.org/drawingml/2006/main">
              <a:graphicData uri="http://schemas.openxmlformats.org/drawingml/2006/picture">
                <pic:pic xmlns:pic="http://schemas.openxmlformats.org/drawingml/2006/picture">
                  <pic:nvPicPr>
                    <pic:cNvPr id="904" name="shot4.png"/>
                    <pic:cNvPicPr/>
                  </pic:nvPicPr>
                  <pic:blipFill>
                    <a:blip r:embed="rIdShot4"/>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5.1: Build Advisor – home screen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main Build Advisor page. The user chooses a budget with the slider (₹80,000 here), selects a target game (Alan Wake 2 Full RT) and a resolution (1080p), and clicks Generate Build. The sidebar shows that the backend and Gemini are online.</w:t>
      </w:r>
    </w:p>
    <w:p>
      <w:pPr>
        <w:keepNext/>
        <w:spacing w:before="120" w:after="60" w:line="240" w:lineRule="auto"/>
        <w:ind w:left="0" w:right="0" w:firstLine="0"/>
        <w:jc w:val="center"/>
      </w:pPr>
      <w:r>
        <w:drawing>
          <wp:inline distT="0" distB="0" distL="0" distR="0">
            <wp:extent cx="5212080" cy="2931795"/>
            <wp:docPr id="905" name="Screenshot 5" descr="Recommended build with AI explanation"/>
            <a:graphic xmlns:a="http://schemas.openxmlformats.org/drawingml/2006/main">
              <a:graphicData uri="http://schemas.openxmlformats.org/drawingml/2006/picture">
                <pic:pic xmlns:pic="http://schemas.openxmlformats.org/drawingml/2006/picture">
                  <pic:nvPicPr>
                    <pic:cNvPr id="905" name="shot5.png"/>
                    <pic:cNvPicPr/>
                  </pic:nvPicPr>
                  <pic:blipFill>
                    <a:blip r:embed="rIdShot5"/>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5.2: Recommended build with AI explanation</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Result for a Starfield build at 1080p. Metric cards show the list total (₹49,000), the best live total (₹47,856) and the estimated FPS (~131). The Recommended build table lists each part with its best price, retailer and freshness, and the Why this build panel shows the explanation written by Gemini. Below it is the Save &amp; share section.</w:t>
      </w:r>
    </w:p>
    <w:p>
      <w:pPr>
        <w:keepNext/>
        <w:spacing w:before="120" w:after="60" w:line="240" w:lineRule="auto"/>
        <w:ind w:left="0" w:right="0" w:firstLine="0"/>
        <w:jc w:val="center"/>
      </w:pPr>
      <w:r>
        <w:drawing>
          <wp:inline distT="0" distB="0" distL="0" distR="0">
            <wp:extent cx="5212080" cy="2931795"/>
            <wp:docPr id="906" name="Screenshot 6" descr="Build result for a 4K target"/>
            <a:graphic xmlns:a="http://schemas.openxmlformats.org/drawingml/2006/main">
              <a:graphicData uri="http://schemas.openxmlformats.org/drawingml/2006/picture">
                <pic:pic xmlns:pic="http://schemas.openxmlformats.org/drawingml/2006/picture">
                  <pic:nvPicPr>
                    <pic:cNvPr id="906" name="shot6.png"/>
                    <pic:cNvPicPr/>
                  </pic:nvPicPr>
                  <pic:blipFill>
                    <a:blip r:embed="rIdShot6"/>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5.3: Build result for a 4K target</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A build for Elden Ring at 4K with a ₹90,000 budget. Because 4K uses a higher resolution multiplier, the estimated FPS is lower (~62). The price change badge shows the saving between list price and best live price.</w:t>
      </w:r>
    </w:p>
    <w:p>
      <w:pPr>
        <w:keepNext/>
        <w:spacing w:before="120" w:after="60" w:line="240" w:lineRule="auto"/>
        <w:ind w:left="0" w:right="0" w:firstLine="0"/>
        <w:jc w:val="center"/>
      </w:pPr>
      <w:r>
        <w:drawing>
          <wp:inline distT="0" distB="0" distL="0" distR="0">
            <wp:extent cx="5212080" cy="2931795"/>
            <wp:docPr id="907" name="Screenshot 7" descr="Upgrade Advisor"/>
            <a:graphic xmlns:a="http://schemas.openxmlformats.org/drawingml/2006/main">
              <a:graphicData uri="http://schemas.openxmlformats.org/drawingml/2006/picture">
                <pic:pic xmlns:pic="http://schemas.openxmlformats.org/drawingml/2006/picture">
                  <pic:nvPicPr>
                    <pic:cNvPr id="907" name="shot7.png"/>
                    <pic:cNvPicPr/>
                  </pic:nvPicPr>
                  <pic:blipFill>
                    <a:blip r:embed="rIdShot7"/>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5.4: Upgrade Advisor</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Upgrade Advisor page for users who already own a PC. The user selects the current CPU and GPU, the RAM size and an extra upgrade budget, and clicks Find best upgrade to get the biggest bottleneck and the most cost-effective replacement part.</w:t>
      </w:r>
    </w:p>
    <w:p>
      <w:pPr>
        <w:keepNext/>
        <w:spacing w:before="120" w:after="60" w:line="240" w:lineRule="auto"/>
        <w:ind w:left="0" w:right="0" w:firstLine="0"/>
        <w:jc w:val="center"/>
      </w:pPr>
      <w:r>
        <w:drawing>
          <wp:inline distT="0" distB="0" distL="0" distR="0">
            <wp:extent cx="5212080" cy="2931795"/>
            <wp:docPr id="908" name="Screenshot 8" descr="Community Builds"/>
            <a:graphic xmlns:a="http://schemas.openxmlformats.org/drawingml/2006/main">
              <a:graphicData uri="http://schemas.openxmlformats.org/drawingml/2006/picture">
                <pic:pic xmlns:pic="http://schemas.openxmlformats.org/drawingml/2006/picture">
                  <pic:nvPicPr>
                    <pic:cNvPr id="908" name="shot8.png"/>
                    <pic:cNvPicPr/>
                  </pic:nvPicPr>
                  <pic:blipFill>
                    <a:blip r:embed="rIdShot8"/>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5.5: Community Builds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Community page lists saved builds. Each card shows the build name and target game, the share ID, the build cost (₹52,387) and the average rating (4.0 ★). Users can expand View components and submit their own rating with the slider.</w:t>
      </w:r>
    </w:p>
    <w:p>
      <w:pPr>
        <w:keepNext/>
        <w:spacing w:before="120" w:after="60" w:line="240" w:lineRule="auto"/>
        <w:ind w:left="0" w:right="0" w:firstLine="0"/>
        <w:jc w:val="center"/>
      </w:pPr>
      <w:r>
        <w:drawing>
          <wp:inline distT="0" distB="0" distL="0" distR="0">
            <wp:extent cx="5212080" cy="2931795"/>
            <wp:docPr id="909" name="Screenshot 9" descr="Admin Dashboard – component database"/>
            <a:graphic xmlns:a="http://schemas.openxmlformats.org/drawingml/2006/main">
              <a:graphicData uri="http://schemas.openxmlformats.org/drawingml/2006/picture">
                <pic:pic xmlns:pic="http://schemas.openxmlformats.org/drawingml/2006/picture">
                  <pic:nvPicPr>
                    <pic:cNvPr id="909" name="shot9.png"/>
                    <pic:cNvPicPr/>
                  </pic:nvPicPr>
                  <pic:blipFill>
                    <a:blip r:embed="rIdShot9"/>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5.6: Admin Dashboard – component database</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After signing in, the administrator sees the Admin Dashboard with tabs for Component database, Add component, Add game, Bulk import (JSON) and Ratings moderation. The Current components table lists each part with its type, name, price and tier.</w:t>
      </w:r>
    </w:p>
    <w:p>
      <w:pPr>
        <w:keepNext/>
        <w:spacing w:before="120" w:after="60" w:line="240" w:lineRule="auto"/>
        <w:ind w:left="0" w:right="0" w:firstLine="0"/>
        <w:jc w:val="center"/>
      </w:pPr>
      <w:r>
        <w:drawing>
          <wp:inline distT="0" distB="0" distL="0" distR="0">
            <wp:extent cx="5212080" cy="2931795"/>
            <wp:docPr id="910" name="Screenshot 10" descr="Build Advisor with status chips"/>
            <a:graphic xmlns:a="http://schemas.openxmlformats.org/drawingml/2006/main">
              <a:graphicData uri="http://schemas.openxmlformats.org/drawingml/2006/picture">
                <pic:pic xmlns:pic="http://schemas.openxmlformats.org/drawingml/2006/picture">
                  <pic:nvPicPr>
                    <pic:cNvPr id="910" name="shot10.png"/>
                    <pic:cNvPicPr/>
                  </pic:nvPicPr>
                  <pic:blipFill>
                    <a:blip r:embed="rIdShot10"/>
                    <a:stretch>
                      <a:fillRect/>
                    </a:stretch>
                  </pic:blipFill>
                  <pic:spPr>
                    <a:xfrm>
                      <a:off x="0" y="0"/>
                      <a:ext cx="5212080" cy="2931795"/>
                    </a:xfrm>
                    <a:prstGeom prst="rect">
                      <a:avLst/>
                    </a:prstGeom>
                    <a:ln w="6350">
                      <a:solidFill>
                        <a:srgbClr val="808080"/>
                      </a:solidFill>
                    </a:ln>
                  </pic:spPr>
                </pic:pic>
              </a:graphicData>
            </a:graphic>
          </wp:inline>
        </w:drawing>
      </w:r>
    </w:p>
    <w:p>
      <w:pPr>
        <w:spacing w:before="0" w:after="240" w:line="276" w:lineRule="auto"/>
        <w:ind w:left="0" w:right="0" w:firstLine="0"/>
        <w:jc w:val="center"/>
      </w:pPr>
      <w:r>
        <w:rPr>
          <w:rFonts w:ascii="Times New Roman" w:hAnsi="Times New Roman" w:cs="Times New Roman" w:eastAsia="Times New Roman"/>
          <w:b/>
          <w:color w:val="000000"/>
          <w:sz w:val="22"/>
          <w:szCs w:val="22"/>
        </w:rPr>
        <w:t xml:space="preserve">Figure 5.7: Build Advisor with status chips</w:t>
      </w:r>
    </w:p>
    <w:p>
      <w:pPr>
        <w:spacing w:before="0" w:after="120" w:line="360" w:lineRule="auto"/>
        <w:ind w:left="0" w:right="0" w:firstLine="0"/>
        <w:jc w:val="both"/>
      </w:pPr>
      <w:r>
        <w:rPr>
          <w:rFonts w:ascii="Times New Roman" w:hAnsi="Times New Roman" w:cs="Times New Roman" w:eastAsia="Times New Roman"/>
          <w:b/>
          <w:color w:val="000000"/>
          <w:sz w:val="24"/>
          <w:szCs w:val="24"/>
        </w:rPr>
        <w:t xml:space="preserve">Description:</w:t>
      </w:r>
      <w:r>
        <w:rPr>
          <w:rFonts w:ascii="Times New Roman" w:hAnsi="Times New Roman" w:cs="Times New Roman" w:eastAsia="Times New Roman"/>
          <w:color w:val="000000"/>
          <w:sz w:val="24"/>
          <w:szCs w:val="24"/>
        </w:rPr>
        <w:t xml:space="preserve"> The polished Build Advisor page with the gradient hero header and the sidebar status chips added through ui.py. The two-column form keeps the budget, game and resolution inputs on one row.</w:t>
      </w: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6</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ADVANTAGES &amp; LIMITATIONS</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6.1. Advantages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Turns a complex technical purchase into three simple inputs: budget, game and resolution.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Every recommended build is checked for socket, RAM type, PSU headroom and case fit, so the user does not buy incompatible parts.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AI-generated explanations make recommendations easy to understand for beginners.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Graceful fallback: the system keeps working with local explanations and last known prices when the Gemini API or live pricing is not available.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Multi-retailer price comparison helps the user save money.</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The Upgrade Advisor extends the life of existing PCs instead of recommending a full new build.</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Business rules are configured through environment variables, so tiers, budgets and retailers can be changed without editing code.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Modular three-tier design (Streamlit, Flask, SQLite) is easy to maintain and extend.</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The admin dashboard and JSON bulk import make catalogue maintenance quick.</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6.2. Limitations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The catalogue currently has only 35 components and 13 games, so choices are limited.</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FPS values are approximate estimates from a weighted benchmark model, not measured results.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Live price scraping is optional and disabled by default; prices are otherwise simulated or last known values.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AI explanations need an internet connection and are subject to Gemini API rate limits.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SQLite is suitable for a single server but not for very high numbers of concurrent users.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There is no full user registration system yet; only the admin has a login.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Peripherals such as monitors, keyboards and CPU coolers are not part of the recommendation.</w:t>
      </w: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7</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CONCLUSION</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Build Adviser successfully meets its objective of helping gamers build a compatible, budget-friendly gaming PC without needing expert knowledge. The system combines rule-based compatibility checking, a substitution loop, multi-retailer pricing and FPS estimation with explanations from the Google Gemini API. The three-tier design using Streamlit, Flask and SQLite kept the code modular, and moving the business rules into environment variables made the system flexible. The polished dark violet interface, the Upgrade Advisor, the Community module and the protected Admin dashboard make the project a complete and practical application.</w:t>
      </w:r>
    </w:p>
    <w:p>
      <w:pPr>
        <w:spacing w:before="0" w:after="120" w:line="360" w:lineRule="auto"/>
        <w:ind w:left="0" w:right="0" w:firstLine="0"/>
        <w:jc w:val="both"/>
      </w:pPr>
      <w:r>
        <w:rPr>
          <w:rFonts w:ascii="Times New Roman" w:hAnsi="Times New Roman" w:cs="Times New Roman" w:eastAsia="Times New Roman"/>
          <w:color w:val="000000"/>
          <w:sz w:val="24"/>
          <w:szCs w:val="24"/>
        </w:rPr>
        <w:t xml:space="preserve">Working on this project gave the team hands-on experience with REST API design, relational database design, integrating a generative AI service, handling failures gracefully and testing a full-stack application.</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7.1. Future Planning</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Expand the database with more components (CPU coolers, monitors, peripherals) and more games.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Use real benchmark data from reviews to improve FPS accuracy.</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Enable reliable live price scraping and price-drop alerts for saved builds.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Add user registration, login and personal build history.</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Support laptops and pre-built PCs, and workloads such as streaming and video editing.</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Move to PostgreSQL and deploy the application on the cloud for public use.</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Add a chat-style assistant powered by Gemini for follow-up questions about a build.</w:t>
      </w:r>
    </w:p>
    <w:p>
      <w:pPr>
        <w:keepNext/>
        <w:spacing w:before="240" w:after="120" w:line="360" w:lineRule="auto"/>
        <w:ind w:left="0" w:right="0" w:firstLine="0"/>
        <w:jc w:val="left"/>
      </w:pPr>
      <w:r>
        <w:rPr>
          <w:rFonts w:ascii="Times New Roman" w:hAnsi="Times New Roman" w:cs="Times New Roman" w:eastAsia="Times New Roman"/>
          <w:b/>
          <w:color w:val="000000"/>
          <w:sz w:val="28"/>
          <w:szCs w:val="28"/>
        </w:rPr>
        <w:t xml:space="preserve">7.2. References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Streamlit Documentation – https://docs.streamlit.io</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Flask Documentation – https://flask.palletsprojects.com</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SQLite Documentation – https://www.sqlite.org/docs.html</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Google Gemini API Documentation – https://ai.google.dev/gemini-api/docs</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Python Documentation – https://docs.python.org/3</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Requests Library – https://requests.readthedocs.io</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Beautiful Soup Documentation – https://www.crummy.com/software/BeautifulSoup/bs4/doc</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PCPartPicker (compatibility reference) – https://pcpartpicker.com</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  BuildAdvisor Software Requirements Specification (SRS v2.0)</w:t>
      </w:r>
    </w:p>
    <w:p>
      <w:pPr>
        <w:keepNext/>
        <w:pageBreakBefore/>
        <w:spacing w:before="0" w:after="60" w:line="360" w:lineRule="auto"/>
        <w:ind w:left="0" w:right="0" w:firstLine="0"/>
        <w:jc w:val="center"/>
      </w:pPr>
      <w:r>
        <w:rPr>
          <w:rFonts w:ascii="Times New Roman" w:hAnsi="Times New Roman" w:cs="Times New Roman" w:eastAsia="Times New Roman"/>
          <w:b/>
          <w:color w:val="000000"/>
          <w:sz w:val="32"/>
          <w:szCs w:val="32"/>
        </w:rPr>
        <w:t xml:space="preserve">CHAPTER 8</w:t>
      </w:r>
    </w:p>
    <w:p>
      <w:pPr>
        <w:keepNext/>
        <w:spacing w:before="0" w:after="360" w:line="360" w:lineRule="auto"/>
        <w:ind w:left="0" w:right="0" w:firstLine="0"/>
        <w:jc w:val="center"/>
      </w:pPr>
      <w:r>
        <w:rPr>
          <w:rFonts w:ascii="Times New Roman" w:hAnsi="Times New Roman" w:cs="Times New Roman" w:eastAsia="Times New Roman"/>
          <w:b/>
          <w:color w:val="000000"/>
          <w:sz w:val="32"/>
          <w:szCs w:val="32"/>
        </w:rPr>
        <w:t xml:space="preserve">BIBLIOGRAPHY</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1.  Roger S. Pressman, Software Engineering: A Practitioner's Approach, McGraw-Hill Education.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2.  Ian Sommerville, Software Engineering, Pearson Education.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3.  Mark Lutz, Learning Python, O'Reilly Media.</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4.  Miguel Grinberg, Flask Web Development, O'Reilly Media.</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5.  Elmasri and Navathe, Fundamentals of Database Systems, Pearson Education.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6.  Stuart Russell and Peter Norvig, Artificial Intelligence: A Modern Approach, Pearson Education.</w:t>
      </w:r>
    </w:p>
    <w:p>
      <w:pPr>
        <w:spacing w:before="0" w:after="60" w:line="360" w:lineRule="auto"/>
        <w:ind w:left="720" w:right="0" w:firstLine="-360"/>
        <w:jc w:val="both"/>
      </w:pPr>
      <w:r>
        <w:rPr>
          <w:rFonts w:ascii="Times New Roman" w:hAnsi="Times New Roman" w:cs="Times New Roman" w:eastAsia="Times New Roman"/>
          <w:color w:val="000000"/>
          <w:sz w:val="24"/>
          <w:szCs w:val="24"/>
        </w:rPr>
        <w:t xml:space="preserve">7.  Official online documentation of Streamlit, Flask, SQLite and the Google Gemini API.</w:t>
      </w:r>
    </w:p>
    <w:sectPr w:rsidR="002008CE" w:rsidSect="0066670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216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D040E" w14:textId="77777777" w:rsidR="00820809" w:rsidRDefault="00820809">
      <w:pPr>
        <w:spacing w:after="0" w:line="240" w:lineRule="auto"/>
      </w:pPr>
      <w:r>
        <w:separator/>
      </w:r>
    </w:p>
  </w:endnote>
  <w:endnote w:type="continuationSeparator" w:id="0">
    <w:p w14:paraId="6196B4A3" w14:textId="77777777" w:rsidR="00820809" w:rsidRDefault="00820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1AF07" w14:textId="77777777" w:rsidR="002008CE" w:rsidRDefault="002008C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E63D" w14:textId="77777777" w:rsidR="002008CE" w:rsidRDefault="002008C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B522" w14:textId="77777777" w:rsidR="002008CE" w:rsidRDefault="002008C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F94D"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AC6D265" wp14:editId="08823095">
              <wp:simplePos x="0" y="0"/>
              <wp:positionH relativeFrom="page">
                <wp:posOffset>304800</wp:posOffset>
              </wp:positionH>
              <wp:positionV relativeFrom="page">
                <wp:posOffset>9736455</wp:posOffset>
              </wp:positionV>
              <wp:extent cx="7167119" cy="20739"/>
              <wp:effectExtent l="0" t="0" r="0" b="0"/>
              <wp:wrapSquare wrapText="bothSides"/>
              <wp:docPr id="54634" name="Group 546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96" name="Shape 5659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7" name="Shape 5659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98" name="Shape 5659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99" name="Shape 5659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0" name="Shape 5660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1" name="Shape 56601"/>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2" name="Shape 56602"/>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3" name="Shape 56603"/>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4" name="Shape 56604"/>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5" name="Shape 56605"/>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06" name="Shape 56606"/>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7" name="Shape 56607"/>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608" name="Shape 56608"/>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34" style="width:564.34pt;height:1.633pt;position:absolute;mso-position-horizontal-relative:page;mso-position-horizontal:absolute;margin-left:24pt;mso-position-vertical-relative:page;margin-top:766.65pt;" coordsize="71671,207">
              <v:shape id="Shape 56609" style="position:absolute;width:91;height:177;left:0;top:0;" coordsize="9144,17780" path="m0,0l9144,0l9144,17780l0,17780l0,0">
                <v:stroke weight="0pt" endcap="flat" joinstyle="miter" miterlimit="10" on="false" color="#000000" opacity="0"/>
                <v:fill on="true" color="#000000"/>
              </v:shape>
              <v:shape id="Shape 56610" style="position:absolute;width:182;height:91;left:0;top:118;" coordsize="18288,9144" path="m0,0l18288,0l18288,9144l0,9144l0,0">
                <v:stroke weight="0pt" endcap="flat" joinstyle="miter" miterlimit="10" on="false" color="#000000" opacity="0"/>
                <v:fill on="true" color="#000000"/>
              </v:shape>
              <v:shape id="Shape 56611" style="position:absolute;width:91;height:118;left:60;top:0;" coordsize="9144,11849" path="m0,0l9144,0l9144,11849l0,11849l0,0">
                <v:stroke weight="0pt" endcap="flat" joinstyle="miter" miterlimit="10" on="false" color="#000000" opacity="0"/>
                <v:fill on="true" color="#ffffff"/>
              </v:shape>
              <v:shape id="Shape 56612" style="position:absolute;width:121;height:91;left:60;top:59;" coordsize="12192,9144" path="m0,0l12192,0l12192,9144l0,9144l0,0">
                <v:stroke weight="0pt" endcap="flat" joinstyle="miter" miterlimit="10" on="false" color="#000000" opacity="0"/>
                <v:fill on="true" color="#ffffff"/>
              </v:shape>
              <v:shape id="Shape 56613" style="position:absolute;width:91;height:91;left:121;top:0;" coordsize="9144,9144" path="m0,0l9144,0l9144,9144l0,9144l0,0">
                <v:stroke weight="0pt" endcap="flat" joinstyle="miter" miterlimit="10" on="false" color="#000000" opacity="0"/>
                <v:fill on="true" color="#000000"/>
              </v:shape>
              <v:shape id="Shape 56614" style="position:absolute;width:71274;height:91;left:182;top:118;" coordsize="7127494,9144" path="m0,0l7127494,0l7127494,9144l0,9144l0,0">
                <v:stroke weight="0pt" endcap="flat" joinstyle="miter" miterlimit="10" on="false" color="#000000" opacity="0"/>
                <v:fill on="true" color="#000000"/>
              </v:shape>
              <v:shape id="Shape 56615" style="position:absolute;width:71274;height:91;left:182;top:59;" coordsize="7127494,9144" path="m0,0l7127494,0l7127494,9144l0,9144l0,0">
                <v:stroke weight="0pt" endcap="flat" joinstyle="miter" miterlimit="10" on="false" color="#000000" opacity="0"/>
                <v:fill on="true" color="#ffffff"/>
              </v:shape>
              <v:shape id="Shape 56616" style="position:absolute;width:71274;height:91;left:182;top:0;" coordsize="7127494,9144" path="m0,0l7127494,0l7127494,9144l0,9144l0,0">
                <v:stroke weight="0pt" endcap="flat" joinstyle="miter" miterlimit="10" on="false" color="#000000" opacity="0"/>
                <v:fill on="true" color="#000000"/>
              </v:shape>
              <v:shape id="Shape 56617" style="position:absolute;width:91;height:177;left:71579;top:0;" coordsize="9144,17780" path="m0,0l9144,0l9144,17780l0,17780l0,0">
                <v:stroke weight="0pt" endcap="flat" joinstyle="miter" miterlimit="10" on="false" color="#000000" opacity="0"/>
                <v:fill on="true" color="#000000"/>
              </v:shape>
              <v:shape id="Shape 56618" style="position:absolute;width:182;height:91;left:71457;top:118;" coordsize="18288,9144" path="m0,0l18288,0l18288,9144l0,9144l0,0">
                <v:stroke weight="0pt" endcap="flat" joinstyle="miter" miterlimit="10" on="false" color="#000000" opacity="0"/>
                <v:fill on="true" color="#000000"/>
              </v:shape>
              <v:shape id="Shape 56619" style="position:absolute;width:91;height:118;left:71518;top:0;" coordsize="9144,11849" path="m0,0l9144,0l9144,11849l0,11849l0,0">
                <v:stroke weight="0pt" endcap="flat" joinstyle="miter" miterlimit="10" on="false" color="#000000" opacity="0"/>
                <v:fill on="true" color="#ffffff"/>
              </v:shape>
              <v:shape id="Shape 56620" style="position:absolute;width:121;height:91;left:71457;top:59;" coordsize="12192,9144" path="m0,0l12192,0l12192,9144l0,9144l0,0">
                <v:stroke weight="0pt" endcap="flat" joinstyle="miter" miterlimit="10" on="false" color="#000000" opacity="0"/>
                <v:fill on="true" color="#ffffff"/>
              </v:shape>
              <v:shape id="Shape 56621"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2735094B"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38B241B6"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7EA3" w14:textId="6CBAEE06" w:rsidR="002008CE" w:rsidRDefault="00820809">
    <w:pPr>
      <w:spacing w:after="84" w:line="259" w:lineRule="auto"/>
      <w:ind w:left="787" w:firstLine="0"/>
      <w:jc w:val="left"/>
    </w:pPr>
    <w:r>
      <w:rPr>
        <w:rFonts w:ascii="Calibri" w:eastAsia="Calibri" w:hAnsi="Calibri" w:cs="Calibri"/>
        <w:sz w:val="22"/>
      </w:rPr>
      <w:t xml:space="preserve"> </w:t>
    </w:r>
    <w:r>
      <w:t xml:space="preserve">  </w:t>
    </w:r>
  </w:p>
  <w:p w14:paraId="2ECDF0A8"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2D9634C6"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19DF7" w14:textId="77777777" w:rsidR="002008CE" w:rsidRDefault="00820809">
    <w:pPr>
      <w:spacing w:after="84" w:line="259" w:lineRule="auto"/>
      <w:ind w:left="78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288D54" wp14:editId="7FC27E44">
              <wp:simplePos x="0" y="0"/>
              <wp:positionH relativeFrom="page">
                <wp:posOffset>304800</wp:posOffset>
              </wp:positionH>
              <wp:positionV relativeFrom="page">
                <wp:posOffset>9736455</wp:posOffset>
              </wp:positionV>
              <wp:extent cx="7167119" cy="20739"/>
              <wp:effectExtent l="0" t="0" r="0" b="0"/>
              <wp:wrapSquare wrapText="bothSides"/>
              <wp:docPr id="54434" name="Group 5443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56544" name="Shape 56544"/>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5" name="Shape 56545"/>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6" name="Shape 56546"/>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7" name="Shape 56547"/>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48" name="Shape 5654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9" name="Shape 56549"/>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0" name="Shape 56550"/>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1" name="Shape 56551"/>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2" name="Shape 5655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3" name="Shape 56553"/>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54" name="Shape 56554"/>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5" name="Shape 56555"/>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6" name="Shape 56556"/>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34" style="width:564.34pt;height:1.633pt;position:absolute;mso-position-horizontal-relative:page;mso-position-horizontal:absolute;margin-left:24pt;mso-position-vertical-relative:page;margin-top:766.65pt;" coordsize="71671,207">
              <v:shape id="Shape 56557" style="position:absolute;width:91;height:177;left:0;top:0;" coordsize="9144,17780" path="m0,0l9144,0l9144,17780l0,17780l0,0">
                <v:stroke weight="0pt" endcap="flat" joinstyle="miter" miterlimit="10" on="false" color="#000000" opacity="0"/>
                <v:fill on="true" color="#000000"/>
              </v:shape>
              <v:shape id="Shape 56558" style="position:absolute;width:182;height:91;left:0;top:118;" coordsize="18288,9144" path="m0,0l18288,0l18288,9144l0,9144l0,0">
                <v:stroke weight="0pt" endcap="flat" joinstyle="miter" miterlimit="10" on="false" color="#000000" opacity="0"/>
                <v:fill on="true" color="#000000"/>
              </v:shape>
              <v:shape id="Shape 56559" style="position:absolute;width:91;height:118;left:60;top:0;" coordsize="9144,11849" path="m0,0l9144,0l9144,11849l0,11849l0,0">
                <v:stroke weight="0pt" endcap="flat" joinstyle="miter" miterlimit="10" on="false" color="#000000" opacity="0"/>
                <v:fill on="true" color="#ffffff"/>
              </v:shape>
              <v:shape id="Shape 56560" style="position:absolute;width:121;height:91;left:60;top:59;" coordsize="12192,9144" path="m0,0l12192,0l12192,9144l0,9144l0,0">
                <v:stroke weight="0pt" endcap="flat" joinstyle="miter" miterlimit="10" on="false" color="#000000" opacity="0"/>
                <v:fill on="true" color="#ffffff"/>
              </v:shape>
              <v:shape id="Shape 56561" style="position:absolute;width:91;height:91;left:121;top:0;" coordsize="9144,9144" path="m0,0l9144,0l9144,9144l0,9144l0,0">
                <v:stroke weight="0pt" endcap="flat" joinstyle="miter" miterlimit="10" on="false" color="#000000" opacity="0"/>
                <v:fill on="true" color="#000000"/>
              </v:shape>
              <v:shape id="Shape 56562" style="position:absolute;width:71274;height:91;left:182;top:118;" coordsize="7127494,9144" path="m0,0l7127494,0l7127494,9144l0,9144l0,0">
                <v:stroke weight="0pt" endcap="flat" joinstyle="miter" miterlimit="10" on="false" color="#000000" opacity="0"/>
                <v:fill on="true" color="#000000"/>
              </v:shape>
              <v:shape id="Shape 56563" style="position:absolute;width:71274;height:91;left:182;top:59;" coordsize="7127494,9144" path="m0,0l7127494,0l7127494,9144l0,9144l0,0">
                <v:stroke weight="0pt" endcap="flat" joinstyle="miter" miterlimit="10" on="false" color="#000000" opacity="0"/>
                <v:fill on="true" color="#ffffff"/>
              </v:shape>
              <v:shape id="Shape 56564" style="position:absolute;width:71274;height:91;left:182;top:0;" coordsize="7127494,9144" path="m0,0l7127494,0l7127494,9144l0,9144l0,0">
                <v:stroke weight="0pt" endcap="flat" joinstyle="miter" miterlimit="10" on="false" color="#000000" opacity="0"/>
                <v:fill on="true" color="#000000"/>
              </v:shape>
              <v:shape id="Shape 56565" style="position:absolute;width:91;height:177;left:71579;top:0;" coordsize="9144,17780" path="m0,0l9144,0l9144,17780l0,17780l0,0">
                <v:stroke weight="0pt" endcap="flat" joinstyle="miter" miterlimit="10" on="false" color="#000000" opacity="0"/>
                <v:fill on="true" color="#000000"/>
              </v:shape>
              <v:shape id="Shape 56566" style="position:absolute;width:182;height:91;left:71457;top:118;" coordsize="18288,9144" path="m0,0l18288,0l18288,9144l0,9144l0,0">
                <v:stroke weight="0pt" endcap="flat" joinstyle="miter" miterlimit="10" on="false" color="#000000" opacity="0"/>
                <v:fill on="true" color="#000000"/>
              </v:shape>
              <v:shape id="Shape 56567" style="position:absolute;width:91;height:118;left:71518;top:0;" coordsize="9144,11849" path="m0,0l9144,0l9144,11849l0,11849l0,0">
                <v:stroke weight="0pt" endcap="flat" joinstyle="miter" miterlimit="10" on="false" color="#000000" opacity="0"/>
                <v:fill on="true" color="#ffffff"/>
              </v:shape>
              <v:shape id="Shape 56568" style="position:absolute;width:121;height:91;left:71457;top:59;" coordsize="12192,9144" path="m0,0l12192,0l12192,9144l0,9144l0,0">
                <v:stroke weight="0pt" endcap="flat" joinstyle="miter" miterlimit="10" on="false" color="#000000" opacity="0"/>
                <v:fill on="true" color="#ffffff"/>
              </v:shape>
              <v:shape id="Shape 56569"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t xml:space="preserve">  </w:t>
    </w:r>
  </w:p>
  <w:p w14:paraId="6EF5DFE6" w14:textId="77777777" w:rsidR="002008CE" w:rsidRDefault="00820809">
    <w:pPr>
      <w:spacing w:after="352" w:line="259" w:lineRule="auto"/>
      <w:ind w:left="787" w:firstLine="0"/>
      <w:jc w:val="left"/>
    </w:pPr>
    <w:r>
      <w:rPr>
        <w:b/>
        <w:sz w:val="22"/>
      </w:rPr>
      <w:t xml:space="preserve">   </w:t>
    </w:r>
    <w:r>
      <w:rPr>
        <w:b/>
        <w:sz w:val="22"/>
      </w:rPr>
      <w:tab/>
      <w:t xml:space="preserve"> </w:t>
    </w:r>
    <w:r>
      <w:t xml:space="preserve">  </w:t>
    </w:r>
  </w:p>
  <w:p w14:paraId="699B6C38" w14:textId="77777777" w:rsidR="002008CE" w:rsidRDefault="00820809">
    <w:pPr>
      <w:tabs>
        <w:tab w:val="center" w:pos="727"/>
        <w:tab w:val="center" w:pos="1702"/>
        <w:tab w:val="center" w:pos="2168"/>
        <w:tab w:val="center" w:pos="2888"/>
        <w:tab w:val="center" w:pos="3608"/>
        <w:tab w:val="center" w:pos="4328"/>
        <w:tab w:val="center" w:pos="5048"/>
        <w:tab w:val="center" w:pos="5768"/>
        <w:tab w:val="center" w:pos="6489"/>
        <w:tab w:val="center" w:pos="7209"/>
        <w:tab w:val="center" w:pos="7929"/>
        <w:tab w:val="center" w:pos="8652"/>
        <w:tab w:val="center" w:pos="9372"/>
        <w:tab w:val="right" w:pos="11246"/>
      </w:tabs>
      <w:spacing w:after="0" w:line="259" w:lineRule="auto"/>
      <w:ind w:left="0" w:firstLine="0"/>
      <w:jc w:val="left"/>
    </w:pP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Page |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C855F" w14:textId="77777777" w:rsidR="00820809" w:rsidRDefault="00820809">
      <w:pPr>
        <w:spacing w:after="0" w:line="240" w:lineRule="auto"/>
      </w:pPr>
      <w:r>
        <w:separator/>
      </w:r>
    </w:p>
  </w:footnote>
  <w:footnote w:type="continuationSeparator" w:id="0">
    <w:p w14:paraId="2A910A5E" w14:textId="77777777" w:rsidR="00820809" w:rsidRDefault="00820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705B" w14:textId="77777777" w:rsidR="002008CE" w:rsidRDefault="002008C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C5E5" w14:textId="77777777" w:rsidR="002008CE" w:rsidRDefault="002008C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03A9" w14:textId="77777777" w:rsidR="002008CE" w:rsidRDefault="002008C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22E9"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75D3F2" wp14:editId="4D50AFB3">
              <wp:simplePos x="0" y="0"/>
              <wp:positionH relativeFrom="page">
                <wp:posOffset>304800</wp:posOffset>
              </wp:positionH>
              <wp:positionV relativeFrom="page">
                <wp:posOffset>304800</wp:posOffset>
              </wp:positionV>
              <wp:extent cx="7167119" cy="20701"/>
              <wp:effectExtent l="0" t="0" r="0" b="0"/>
              <wp:wrapSquare wrapText="bothSides"/>
              <wp:docPr id="54610" name="Group 546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520" name="Shape 5652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1" name="Shape 5652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2" name="Shape 56522"/>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3" name="Shape 56523"/>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24" name="Shape 56524"/>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5" name="Shape 56525"/>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6" name="Shape 56526"/>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7" name="Shape 56527"/>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8" name="Shape 56528"/>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9" name="Shape 56529"/>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0" name="Shape 56530"/>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31" name="Shape 56531"/>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10" style="width:564.34pt;height:1.63pt;position:absolute;mso-position-horizontal-relative:page;mso-position-horizontal:absolute;margin-left:24pt;mso-position-vertical-relative:page;margin-top:24pt;" coordsize="71671,207">
              <v:shape id="Shape 56532" style="position:absolute;width:91;height:177;left:0;top:0;" coordsize="9144,17780" path="m0,0l9144,0l9144,17780l0,17780l0,0">
                <v:stroke weight="0pt" endcap="flat" joinstyle="miter" miterlimit="10" on="false" color="#000000" opacity="0"/>
                <v:fill on="true" color="#000000"/>
              </v:shape>
              <v:shape id="Shape 56533" style="position:absolute;width:182;height:91;left:0;top:0;" coordsize="18288,9144" path="m0,0l18288,0l18288,9144l0,9144l0,0">
                <v:stroke weight="0pt" endcap="flat" joinstyle="miter" miterlimit="10" on="false" color="#000000" opacity="0"/>
                <v:fill on="true" color="#000000"/>
              </v:shape>
              <v:shape id="Shape 56534" style="position:absolute;width:91;height:118;left:60;top:59;" coordsize="9144,11812" path="m0,0l9144,0l9144,11812l0,11812l0,0">
                <v:stroke weight="0pt" endcap="flat" joinstyle="miter" miterlimit="10" on="false" color="#000000" opacity="0"/>
                <v:fill on="true" color="#ffffff"/>
              </v:shape>
              <v:shape id="Shape 56535" style="position:absolute;width:121;height:91;left:60;top:59;" coordsize="12192,9144" path="m0,0l12192,0l12192,9144l0,9144l0,0">
                <v:stroke weight="0pt" endcap="flat" joinstyle="miter" miterlimit="10" on="false" color="#000000" opacity="0"/>
                <v:fill on="true" color="#ffffff"/>
              </v:shape>
              <v:shape id="Shape 56536" style="position:absolute;width:91;height:91;left:121;top:118;" coordsize="9144,9144" path="m0,0l9144,0l9144,9144l0,9144l0,0">
                <v:stroke weight="0pt" endcap="flat" joinstyle="miter" miterlimit="10" on="false" color="#000000" opacity="0"/>
                <v:fill on="true" color="#000000"/>
              </v:shape>
              <v:shape id="Shape 56537" style="position:absolute;width:71274;height:91;left:182;top:0;" coordsize="7127494,9144" path="m0,0l7127494,0l7127494,9144l0,9144l0,0">
                <v:stroke weight="0pt" endcap="flat" joinstyle="miter" miterlimit="10" on="false" color="#000000" opacity="0"/>
                <v:fill on="true" color="#000000"/>
              </v:shape>
              <v:shape id="Shape 56538" style="position:absolute;width:71274;height:91;left:182;top:118;" coordsize="7127494,9144" path="m0,0l7127494,0l7127494,9144l0,9144l0,0">
                <v:stroke weight="0pt" endcap="flat" joinstyle="miter" miterlimit="10" on="false" color="#000000" opacity="0"/>
                <v:fill on="true" color="#000000"/>
              </v:shape>
              <v:shape id="Shape 56539" style="position:absolute;width:91;height:177;left:71579;top:0;" coordsize="9144,17780" path="m0,0l9144,0l9144,17780l0,17780l0,0">
                <v:stroke weight="0pt" endcap="flat" joinstyle="miter" miterlimit="10" on="false" color="#000000" opacity="0"/>
                <v:fill on="true" color="#000000"/>
              </v:shape>
              <v:shape id="Shape 56540" style="position:absolute;width:182;height:91;left:71457;top:0;" coordsize="18288,9144" path="m0,0l18288,0l18288,9144l0,9144l0,0">
                <v:stroke weight="0pt" endcap="flat" joinstyle="miter" miterlimit="10" on="false" color="#000000" opacity="0"/>
                <v:fill on="true" color="#000000"/>
              </v:shape>
              <v:shape id="Shape 56541" style="position:absolute;width:91;height:118;left:71518;top:59;" coordsize="9144,11812" path="m0,0l9144,0l9144,11812l0,11812l0,0">
                <v:stroke weight="0pt" endcap="flat" joinstyle="miter" miterlimit="10" on="false" color="#000000" opacity="0"/>
                <v:fill on="true" color="#ffffff"/>
              </v:shape>
              <v:shape id="Shape 56542" style="position:absolute;width:121;height:91;left:71457;top:59;" coordsize="12192,9144" path="m0,0l12192,0l12192,9144l0,9144l0,0">
                <v:stroke weight="0pt" endcap="flat" joinstyle="miter" miterlimit="10" on="false" color="#000000" opacity="0"/>
                <v:fill on="true" color="#ffffff"/>
              </v:shape>
              <v:shape id="Shape 56543"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4B9719FD" w14:textId="77777777" w:rsidR="002008CE" w:rsidRDefault="00820809">
    <w:pPr>
      <w:spacing w:after="0" w:line="259" w:lineRule="auto"/>
      <w:ind w:left="1073"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E7EF" w14:textId="77777777" w:rsidR="002008CE" w:rsidRDefault="00820809">
    <w:pPr>
      <w:spacing w:after="0" w:line="259" w:lineRule="auto"/>
      <w:ind w:left="1073"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B006" w14:textId="77777777" w:rsidR="002008CE" w:rsidRDefault="00820809">
    <w:pPr>
      <w:spacing w:after="0" w:line="259" w:lineRule="auto"/>
      <w:ind w:left="-34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9310DA" wp14:editId="3BFA1C9D">
              <wp:simplePos x="0" y="0"/>
              <wp:positionH relativeFrom="page">
                <wp:posOffset>304800</wp:posOffset>
              </wp:positionH>
              <wp:positionV relativeFrom="page">
                <wp:posOffset>304800</wp:posOffset>
              </wp:positionV>
              <wp:extent cx="7167119" cy="20701"/>
              <wp:effectExtent l="0" t="0" r="0" b="0"/>
              <wp:wrapSquare wrapText="bothSides"/>
              <wp:docPr id="54410" name="Group 54410"/>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56472" name="Shape 56472"/>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3" name="Shape 564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4" name="Shape 56474"/>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5" name="Shape 56475"/>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6" name="Shape 56476"/>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7" name="Shape 56477"/>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8" name="Shape 56478"/>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79" name="Shape 5647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0" name="Shape 56480"/>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81" name="Shape 56481"/>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2" name="Shape 56482"/>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3" name="Shape 56483"/>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10" style="width:564.34pt;height:1.63pt;position:absolute;mso-position-horizontal-relative:page;mso-position-horizontal:absolute;margin-left:24pt;mso-position-vertical-relative:page;margin-top:24pt;" coordsize="71671,207">
              <v:shape id="Shape 56484" style="position:absolute;width:91;height:177;left:0;top:0;" coordsize="9144,17780" path="m0,0l9144,0l9144,17780l0,17780l0,0">
                <v:stroke weight="0pt" endcap="flat" joinstyle="miter" miterlimit="10" on="false" color="#000000" opacity="0"/>
                <v:fill on="true" color="#000000"/>
              </v:shape>
              <v:shape id="Shape 56485" style="position:absolute;width:182;height:91;left:0;top:0;" coordsize="18288,9144" path="m0,0l18288,0l18288,9144l0,9144l0,0">
                <v:stroke weight="0pt" endcap="flat" joinstyle="miter" miterlimit="10" on="false" color="#000000" opacity="0"/>
                <v:fill on="true" color="#000000"/>
              </v:shape>
              <v:shape id="Shape 56486" style="position:absolute;width:91;height:118;left:60;top:59;" coordsize="9144,11812" path="m0,0l9144,0l9144,11812l0,11812l0,0">
                <v:stroke weight="0pt" endcap="flat" joinstyle="miter" miterlimit="10" on="false" color="#000000" opacity="0"/>
                <v:fill on="true" color="#ffffff"/>
              </v:shape>
              <v:shape id="Shape 56487" style="position:absolute;width:121;height:91;left:60;top:59;" coordsize="12192,9144" path="m0,0l12192,0l12192,9144l0,9144l0,0">
                <v:stroke weight="0pt" endcap="flat" joinstyle="miter" miterlimit="10" on="false" color="#000000" opacity="0"/>
                <v:fill on="true" color="#ffffff"/>
              </v:shape>
              <v:shape id="Shape 56488" style="position:absolute;width:91;height:91;left:121;top:118;" coordsize="9144,9144" path="m0,0l9144,0l9144,9144l0,9144l0,0">
                <v:stroke weight="0pt" endcap="flat" joinstyle="miter" miterlimit="10" on="false" color="#000000" opacity="0"/>
                <v:fill on="true" color="#000000"/>
              </v:shape>
              <v:shape id="Shape 56489" style="position:absolute;width:71274;height:91;left:182;top:0;" coordsize="7127494,9144" path="m0,0l7127494,0l7127494,9144l0,9144l0,0">
                <v:stroke weight="0pt" endcap="flat" joinstyle="miter" miterlimit="10" on="false" color="#000000" opacity="0"/>
                <v:fill on="true" color="#000000"/>
              </v:shape>
              <v:shape id="Shape 56490" style="position:absolute;width:71274;height:91;left:182;top:118;" coordsize="7127494,9144" path="m0,0l7127494,0l7127494,9144l0,9144l0,0">
                <v:stroke weight="0pt" endcap="flat" joinstyle="miter" miterlimit="10" on="false" color="#000000" opacity="0"/>
                <v:fill on="true" color="#000000"/>
              </v:shape>
              <v:shape id="Shape 56491" style="position:absolute;width:91;height:177;left:71579;top:0;" coordsize="9144,17780" path="m0,0l9144,0l9144,17780l0,17780l0,0">
                <v:stroke weight="0pt" endcap="flat" joinstyle="miter" miterlimit="10" on="false" color="#000000" opacity="0"/>
                <v:fill on="true" color="#000000"/>
              </v:shape>
              <v:shape id="Shape 56492" style="position:absolute;width:182;height:91;left:71457;top:0;" coordsize="18288,9144" path="m0,0l18288,0l18288,9144l0,9144l0,0">
                <v:stroke weight="0pt" endcap="flat" joinstyle="miter" miterlimit="10" on="false" color="#000000" opacity="0"/>
                <v:fill on="true" color="#000000"/>
              </v:shape>
              <v:shape id="Shape 56493" style="position:absolute;width:91;height:118;left:71518;top:59;" coordsize="9144,11812" path="m0,0l9144,0l9144,11812l0,11812l0,0">
                <v:stroke weight="0pt" endcap="flat" joinstyle="miter" miterlimit="10" on="false" color="#000000" opacity="0"/>
                <v:fill on="true" color="#ffffff"/>
              </v:shape>
              <v:shape id="Shape 56494" style="position:absolute;width:121;height:91;left:71457;top:59;" coordsize="12192,9144" path="m0,0l12192,0l12192,9144l0,9144l0,0">
                <v:stroke weight="0pt" endcap="flat" joinstyle="miter" miterlimit="10" on="false" color="#000000" opacity="0"/>
                <v:fill on="true" color="#ffffff"/>
              </v:shape>
              <v:shape id="Shape 56495"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66EC05A" w14:textId="77777777" w:rsidR="002008CE" w:rsidRDefault="00820809">
    <w:pPr>
      <w:spacing w:after="0" w:line="259" w:lineRule="auto"/>
      <w:ind w:left="1073"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462"/>
    <w:multiLevelType w:val="hybridMultilevel"/>
    <w:tmpl w:val="681A306A"/>
    <w:lvl w:ilvl="0" w:tplc="97C2632E">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6FF44356">
      <w:start w:val="1"/>
      <w:numFmt w:val="bullet"/>
      <w:lvlText w:val="o"/>
      <w:lvlJc w:val="left"/>
      <w:pPr>
        <w:ind w:left="1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B7F6D5A2">
      <w:start w:val="1"/>
      <w:numFmt w:val="bullet"/>
      <w:lvlText w:val="▪"/>
      <w:lvlJc w:val="left"/>
      <w:pPr>
        <w:ind w:left="2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2F7E5602">
      <w:start w:val="1"/>
      <w:numFmt w:val="bullet"/>
      <w:lvlText w:val="•"/>
      <w:lvlJc w:val="left"/>
      <w:pPr>
        <w:ind w:left="2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E1CA90CC">
      <w:start w:val="1"/>
      <w:numFmt w:val="bullet"/>
      <w:lvlText w:val="o"/>
      <w:lvlJc w:val="left"/>
      <w:pPr>
        <w:ind w:left="3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53D0CB80">
      <w:start w:val="1"/>
      <w:numFmt w:val="bullet"/>
      <w:lvlText w:val="▪"/>
      <w:lvlJc w:val="left"/>
      <w:pPr>
        <w:ind w:left="43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82CE984A">
      <w:start w:val="1"/>
      <w:numFmt w:val="bullet"/>
      <w:lvlText w:val="•"/>
      <w:lvlJc w:val="left"/>
      <w:pPr>
        <w:ind w:left="50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F6CEFD94">
      <w:start w:val="1"/>
      <w:numFmt w:val="bullet"/>
      <w:lvlText w:val="o"/>
      <w:lvlJc w:val="left"/>
      <w:pPr>
        <w:ind w:left="58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D0AE26C6">
      <w:start w:val="1"/>
      <w:numFmt w:val="bullet"/>
      <w:lvlText w:val="▪"/>
      <w:lvlJc w:val="left"/>
      <w:pPr>
        <w:ind w:left="65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1" w15:restartNumberingAfterBreak="0">
    <w:nsid w:val="03DB04C6"/>
    <w:multiLevelType w:val="hybridMultilevel"/>
    <w:tmpl w:val="B61ABBD4"/>
    <w:lvl w:ilvl="0" w:tplc="4AD2AC5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76A571E">
      <w:start w:val="1"/>
      <w:numFmt w:val="bullet"/>
      <w:lvlText w:val="o"/>
      <w:lvlJc w:val="left"/>
      <w:pPr>
        <w:ind w:left="8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2A9F6A">
      <w:start w:val="1"/>
      <w:numFmt w:val="bullet"/>
      <w:lvlText w:val="▪"/>
      <w:lvlJc w:val="left"/>
      <w:pPr>
        <w:ind w:left="13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B5495C2">
      <w:start w:val="1"/>
      <w:numFmt w:val="bullet"/>
      <w:lvlRestart w:val="0"/>
      <w:lvlText w:val=""/>
      <w:lvlJc w:val="left"/>
      <w:pPr>
        <w:ind w:left="20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844F876">
      <w:start w:val="1"/>
      <w:numFmt w:val="bullet"/>
      <w:lvlText w:val="o"/>
      <w:lvlJc w:val="left"/>
      <w:pPr>
        <w:ind w:left="24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E4777C">
      <w:start w:val="1"/>
      <w:numFmt w:val="bullet"/>
      <w:lvlText w:val="▪"/>
      <w:lvlJc w:val="left"/>
      <w:pPr>
        <w:ind w:left="32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EA6742">
      <w:start w:val="1"/>
      <w:numFmt w:val="bullet"/>
      <w:lvlText w:val="•"/>
      <w:lvlJc w:val="left"/>
      <w:pPr>
        <w:ind w:left="39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426EAA8">
      <w:start w:val="1"/>
      <w:numFmt w:val="bullet"/>
      <w:lvlText w:val="o"/>
      <w:lvlJc w:val="left"/>
      <w:pPr>
        <w:ind w:left="46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2304606">
      <w:start w:val="1"/>
      <w:numFmt w:val="bullet"/>
      <w:lvlText w:val="▪"/>
      <w:lvlJc w:val="left"/>
      <w:pPr>
        <w:ind w:left="53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D07F5E"/>
    <w:multiLevelType w:val="hybridMultilevel"/>
    <w:tmpl w:val="31E0AFB8"/>
    <w:lvl w:ilvl="0" w:tplc="983EEF24">
      <w:start w:val="1"/>
      <w:numFmt w:val="decimal"/>
      <w:lvlText w:val="%1."/>
      <w:lvlJc w:val="left"/>
      <w:pPr>
        <w:ind w:left="4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B2A43A">
      <w:start w:val="1"/>
      <w:numFmt w:val="lowerLetter"/>
      <w:lvlText w:val="%2"/>
      <w:lvlJc w:val="left"/>
      <w:pPr>
        <w:ind w:left="10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1801114">
      <w:start w:val="1"/>
      <w:numFmt w:val="lowerRoman"/>
      <w:lvlText w:val="%3"/>
      <w:lvlJc w:val="left"/>
      <w:pPr>
        <w:ind w:left="18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EAF960">
      <w:start w:val="1"/>
      <w:numFmt w:val="decimal"/>
      <w:lvlText w:val="%4"/>
      <w:lvlJc w:val="left"/>
      <w:pPr>
        <w:ind w:left="25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E8FBF8">
      <w:start w:val="1"/>
      <w:numFmt w:val="lowerLetter"/>
      <w:lvlText w:val="%5"/>
      <w:lvlJc w:val="left"/>
      <w:pPr>
        <w:ind w:left="32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11A7EF4">
      <w:start w:val="1"/>
      <w:numFmt w:val="lowerRoman"/>
      <w:lvlText w:val="%6"/>
      <w:lvlJc w:val="left"/>
      <w:pPr>
        <w:ind w:left="39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6108B80">
      <w:start w:val="1"/>
      <w:numFmt w:val="decimal"/>
      <w:lvlText w:val="%7"/>
      <w:lvlJc w:val="left"/>
      <w:pPr>
        <w:ind w:left="46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96C30E">
      <w:start w:val="1"/>
      <w:numFmt w:val="lowerLetter"/>
      <w:lvlText w:val="%8"/>
      <w:lvlJc w:val="left"/>
      <w:pPr>
        <w:ind w:left="54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F4AB46A">
      <w:start w:val="1"/>
      <w:numFmt w:val="lowerRoman"/>
      <w:lvlText w:val="%9"/>
      <w:lvlJc w:val="left"/>
      <w:pPr>
        <w:ind w:left="61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B547BE"/>
    <w:multiLevelType w:val="hybridMultilevel"/>
    <w:tmpl w:val="2CDE8AF2"/>
    <w:lvl w:ilvl="0" w:tplc="D3DAE13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647FE">
      <w:start w:val="1"/>
      <w:numFmt w:val="bullet"/>
      <w:lvlText w:val="o"/>
      <w:lvlJc w:val="left"/>
      <w:pPr>
        <w:ind w:left="1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08E2CE">
      <w:start w:val="1"/>
      <w:numFmt w:val="bullet"/>
      <w:lvlText w:val="▪"/>
      <w:lvlJc w:val="left"/>
      <w:pPr>
        <w:ind w:left="2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5A23F4">
      <w:start w:val="1"/>
      <w:numFmt w:val="bullet"/>
      <w:lvlText w:val="•"/>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0DB40">
      <w:start w:val="1"/>
      <w:numFmt w:val="bullet"/>
      <w:lvlText w:val="o"/>
      <w:lvlJc w:val="left"/>
      <w:pPr>
        <w:ind w:left="3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08B8E4">
      <w:start w:val="1"/>
      <w:numFmt w:val="bullet"/>
      <w:lvlText w:val="▪"/>
      <w:lvlJc w:val="left"/>
      <w:pPr>
        <w:ind w:left="4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9CB76C">
      <w:start w:val="1"/>
      <w:numFmt w:val="bullet"/>
      <w:lvlText w:val="•"/>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84E4E0">
      <w:start w:val="1"/>
      <w:numFmt w:val="bullet"/>
      <w:lvlText w:val="o"/>
      <w:lvlJc w:val="left"/>
      <w:pPr>
        <w:ind w:left="5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14AAE6">
      <w:start w:val="1"/>
      <w:numFmt w:val="bullet"/>
      <w:lvlText w:val="▪"/>
      <w:lvlJc w:val="left"/>
      <w:pPr>
        <w:ind w:left="6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256A27"/>
    <w:multiLevelType w:val="hybridMultilevel"/>
    <w:tmpl w:val="5010ED8E"/>
    <w:lvl w:ilvl="0" w:tplc="EE12BB6C">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460F64">
      <w:start w:val="1"/>
      <w:numFmt w:val="bullet"/>
      <w:lvlText w:val="o"/>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468BF0">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D4418C">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8C23A4">
      <w:start w:val="1"/>
      <w:numFmt w:val="bullet"/>
      <w:lvlText w:val="o"/>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A6E8B8">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D2FCD0">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D085E6">
      <w:start w:val="1"/>
      <w:numFmt w:val="bullet"/>
      <w:lvlText w:val="o"/>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32CBE2">
      <w:start w:val="1"/>
      <w:numFmt w:val="bullet"/>
      <w:lvlText w:val="▪"/>
      <w:lvlJc w:val="left"/>
      <w:pPr>
        <w:ind w:left="6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3774D9"/>
    <w:multiLevelType w:val="hybridMultilevel"/>
    <w:tmpl w:val="0B7E466A"/>
    <w:lvl w:ilvl="0" w:tplc="CC86A8A4">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448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A0AC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F278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8447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F8B0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4CB2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46F75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D683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53767EC"/>
    <w:multiLevelType w:val="hybridMultilevel"/>
    <w:tmpl w:val="35DE03E6"/>
    <w:lvl w:ilvl="0" w:tplc="F5963D3E">
      <w:start w:val="2"/>
      <w:numFmt w:val="decimal"/>
      <w:lvlText w:val="%1)"/>
      <w:lvlJc w:val="left"/>
      <w:pPr>
        <w:ind w:left="9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CADAD2">
      <w:start w:val="1"/>
      <w:numFmt w:val="lowerLetter"/>
      <w:lvlText w:val="%2"/>
      <w:lvlJc w:val="left"/>
      <w:pPr>
        <w:ind w:left="14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94EB4E">
      <w:start w:val="1"/>
      <w:numFmt w:val="lowerRoman"/>
      <w:lvlText w:val="%3"/>
      <w:lvlJc w:val="left"/>
      <w:pPr>
        <w:ind w:left="14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A83DBC">
      <w:start w:val="1"/>
      <w:numFmt w:val="decimal"/>
      <w:lvlText w:val="%4"/>
      <w:lvlJc w:val="left"/>
      <w:pPr>
        <w:ind w:left="15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08F9B0">
      <w:start w:val="1"/>
      <w:numFmt w:val="lowerLetter"/>
      <w:lvlText w:val="%5"/>
      <w:lvlJc w:val="left"/>
      <w:pPr>
        <w:ind w:left="16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56AD32">
      <w:start w:val="1"/>
      <w:numFmt w:val="lowerRoman"/>
      <w:lvlText w:val="%6"/>
      <w:lvlJc w:val="left"/>
      <w:pPr>
        <w:ind w:left="16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AA185A">
      <w:start w:val="1"/>
      <w:numFmt w:val="decimal"/>
      <w:lvlText w:val="%7"/>
      <w:lvlJc w:val="left"/>
      <w:pPr>
        <w:ind w:left="17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48FC00">
      <w:start w:val="1"/>
      <w:numFmt w:val="lowerLetter"/>
      <w:lvlText w:val="%8"/>
      <w:lvlJc w:val="left"/>
      <w:pPr>
        <w:ind w:left="18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8461BC">
      <w:start w:val="1"/>
      <w:numFmt w:val="lowerRoman"/>
      <w:lvlText w:val="%9"/>
      <w:lvlJc w:val="left"/>
      <w:pPr>
        <w:ind w:left="19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F5E5A03"/>
    <w:multiLevelType w:val="hybridMultilevel"/>
    <w:tmpl w:val="F1E81538"/>
    <w:lvl w:ilvl="0" w:tplc="821E41BA">
      <w:start w:val="1"/>
      <w:numFmt w:val="bullet"/>
      <w:lvlText w:val="●"/>
      <w:lvlJc w:val="left"/>
      <w:pPr>
        <w:ind w:left="494"/>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1" w:tplc="D138D31A">
      <w:start w:val="1"/>
      <w:numFmt w:val="bullet"/>
      <w:lvlText w:val="o"/>
      <w:lvlJc w:val="left"/>
      <w:pPr>
        <w:ind w:left="16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2" w:tplc="10BC675A">
      <w:start w:val="1"/>
      <w:numFmt w:val="bullet"/>
      <w:lvlText w:val="▪"/>
      <w:lvlJc w:val="left"/>
      <w:pPr>
        <w:ind w:left="23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3" w:tplc="76D2D46A">
      <w:start w:val="1"/>
      <w:numFmt w:val="bullet"/>
      <w:lvlText w:val="•"/>
      <w:lvlJc w:val="left"/>
      <w:pPr>
        <w:ind w:left="30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4" w:tplc="91ACEEE6">
      <w:start w:val="1"/>
      <w:numFmt w:val="bullet"/>
      <w:lvlText w:val="o"/>
      <w:lvlJc w:val="left"/>
      <w:pPr>
        <w:ind w:left="376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5" w:tplc="A91E7672">
      <w:start w:val="1"/>
      <w:numFmt w:val="bullet"/>
      <w:lvlText w:val="▪"/>
      <w:lvlJc w:val="left"/>
      <w:pPr>
        <w:ind w:left="448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6" w:tplc="7E52A5F8">
      <w:start w:val="1"/>
      <w:numFmt w:val="bullet"/>
      <w:lvlText w:val="•"/>
      <w:lvlJc w:val="left"/>
      <w:pPr>
        <w:ind w:left="520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7" w:tplc="CF906EEE">
      <w:start w:val="1"/>
      <w:numFmt w:val="bullet"/>
      <w:lvlText w:val="o"/>
      <w:lvlJc w:val="left"/>
      <w:pPr>
        <w:ind w:left="592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lvl w:ilvl="8" w:tplc="0D0842A8">
      <w:start w:val="1"/>
      <w:numFmt w:val="bullet"/>
      <w:lvlText w:val="▪"/>
      <w:lvlJc w:val="left"/>
      <w:pPr>
        <w:ind w:left="6646"/>
      </w:pPr>
      <w:rPr>
        <w:rFonts w:ascii="Arial" w:eastAsia="Arial" w:hAnsi="Arial" w:cs="Arial"/>
        <w:b w:val="0"/>
        <w:i w:val="0"/>
        <w:strike w:val="0"/>
        <w:dstrike w:val="0"/>
        <w:color w:val="444444"/>
        <w:sz w:val="24"/>
        <w:szCs w:val="24"/>
        <w:u w:val="none" w:color="000000"/>
        <w:bdr w:val="none" w:sz="0" w:space="0" w:color="auto"/>
        <w:shd w:val="clear" w:color="auto" w:fill="auto"/>
        <w:vertAlign w:val="baseline"/>
      </w:rPr>
    </w:lvl>
  </w:abstractNum>
  <w:abstractNum w:abstractNumId="8" w15:restartNumberingAfterBreak="0">
    <w:nsid w:val="31DE5F88"/>
    <w:multiLevelType w:val="hybridMultilevel"/>
    <w:tmpl w:val="3A1CD2CE"/>
    <w:lvl w:ilvl="0" w:tplc="DBF4E17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2A440A">
      <w:start w:val="1"/>
      <w:numFmt w:val="bullet"/>
      <w:lvlText w:val="o"/>
      <w:lvlJc w:val="left"/>
      <w:pPr>
        <w:ind w:left="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C2958A">
      <w:start w:val="1"/>
      <w:numFmt w:val="bullet"/>
      <w:lvlRestart w:val="0"/>
      <w:lvlText w:val=""/>
      <w:lvlJc w:val="left"/>
      <w:pPr>
        <w:ind w:left="1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E44D6FE">
      <w:start w:val="1"/>
      <w:numFmt w:val="bullet"/>
      <w:lvlText w:val="•"/>
      <w:lvlJc w:val="left"/>
      <w:pPr>
        <w:ind w:left="22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227888">
      <w:start w:val="1"/>
      <w:numFmt w:val="bullet"/>
      <w:lvlText w:val="o"/>
      <w:lvlJc w:val="left"/>
      <w:pPr>
        <w:ind w:left="29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E6FFBA">
      <w:start w:val="1"/>
      <w:numFmt w:val="bullet"/>
      <w:lvlText w:val="▪"/>
      <w:lvlJc w:val="left"/>
      <w:pPr>
        <w:ind w:left="3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C069D4">
      <w:start w:val="1"/>
      <w:numFmt w:val="bullet"/>
      <w:lvlText w:val="•"/>
      <w:lvlJc w:val="left"/>
      <w:pPr>
        <w:ind w:left="4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C0409CE">
      <w:start w:val="1"/>
      <w:numFmt w:val="bullet"/>
      <w:lvlText w:val="o"/>
      <w:lvlJc w:val="left"/>
      <w:pPr>
        <w:ind w:left="5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6AC8AC">
      <w:start w:val="1"/>
      <w:numFmt w:val="bullet"/>
      <w:lvlText w:val="▪"/>
      <w:lvlJc w:val="left"/>
      <w:pPr>
        <w:ind w:left="5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921DB"/>
    <w:multiLevelType w:val="multilevel"/>
    <w:tmpl w:val="194E031C"/>
    <w:lvl w:ilvl="0">
      <w:start w:val="4"/>
      <w:numFmt w:val="decimal"/>
      <w:lvlText w:val="%1"/>
      <w:lvlJc w:val="left"/>
      <w:pPr>
        <w:ind w:left="480" w:hanging="480"/>
      </w:pPr>
      <w:rPr>
        <w:rFonts w:ascii="Times New Roman" w:eastAsia="Times New Roman" w:hAnsi="Times New Roman" w:cs="Times New Roman" w:hint="default"/>
        <w:b/>
        <w:sz w:val="24"/>
      </w:rPr>
    </w:lvl>
    <w:lvl w:ilvl="1">
      <w:start w:val="1"/>
      <w:numFmt w:val="decimal"/>
      <w:lvlText w:val="%1.%2"/>
      <w:lvlJc w:val="left"/>
      <w:pPr>
        <w:ind w:left="900" w:hanging="480"/>
      </w:pPr>
      <w:rPr>
        <w:rFonts w:ascii="Times New Roman" w:eastAsia="Times New Roman" w:hAnsi="Times New Roman" w:cs="Times New Roman" w:hint="default"/>
        <w:b/>
        <w:sz w:val="24"/>
      </w:rPr>
    </w:lvl>
    <w:lvl w:ilvl="2">
      <w:start w:val="2"/>
      <w:numFmt w:val="decimal"/>
      <w:lvlText w:val="%1.%2.%3"/>
      <w:lvlJc w:val="left"/>
      <w:pPr>
        <w:ind w:left="1560" w:hanging="720"/>
      </w:pPr>
      <w:rPr>
        <w:rFonts w:ascii="Times New Roman" w:eastAsia="Times New Roman" w:hAnsi="Times New Roman" w:cs="Times New Roman" w:hint="default"/>
        <w:b/>
        <w:sz w:val="24"/>
      </w:rPr>
    </w:lvl>
    <w:lvl w:ilvl="3">
      <w:start w:val="1"/>
      <w:numFmt w:val="decimal"/>
      <w:lvlText w:val="%1.%2.%3.%4"/>
      <w:lvlJc w:val="left"/>
      <w:pPr>
        <w:ind w:left="1980" w:hanging="720"/>
      </w:pPr>
      <w:rPr>
        <w:rFonts w:ascii="Times New Roman" w:eastAsia="Times New Roman" w:hAnsi="Times New Roman" w:cs="Times New Roman" w:hint="default"/>
        <w:b/>
        <w:sz w:val="24"/>
      </w:rPr>
    </w:lvl>
    <w:lvl w:ilvl="4">
      <w:start w:val="1"/>
      <w:numFmt w:val="decimal"/>
      <w:lvlText w:val="%1.%2.%3.%4.%5"/>
      <w:lvlJc w:val="left"/>
      <w:pPr>
        <w:ind w:left="2760" w:hanging="1080"/>
      </w:pPr>
      <w:rPr>
        <w:rFonts w:ascii="Times New Roman" w:eastAsia="Times New Roman" w:hAnsi="Times New Roman" w:cs="Times New Roman" w:hint="default"/>
        <w:b/>
        <w:sz w:val="24"/>
      </w:rPr>
    </w:lvl>
    <w:lvl w:ilvl="5">
      <w:start w:val="1"/>
      <w:numFmt w:val="decimal"/>
      <w:lvlText w:val="%1.%2.%3.%4.%5.%6"/>
      <w:lvlJc w:val="left"/>
      <w:pPr>
        <w:ind w:left="3180" w:hanging="1080"/>
      </w:pPr>
      <w:rPr>
        <w:rFonts w:ascii="Times New Roman" w:eastAsia="Times New Roman" w:hAnsi="Times New Roman" w:cs="Times New Roman" w:hint="default"/>
        <w:b/>
        <w:sz w:val="24"/>
      </w:rPr>
    </w:lvl>
    <w:lvl w:ilvl="6">
      <w:start w:val="1"/>
      <w:numFmt w:val="decimal"/>
      <w:lvlText w:val="%1.%2.%3.%4.%5.%6.%7"/>
      <w:lvlJc w:val="left"/>
      <w:pPr>
        <w:ind w:left="3960" w:hanging="1440"/>
      </w:pPr>
      <w:rPr>
        <w:rFonts w:ascii="Times New Roman" w:eastAsia="Times New Roman" w:hAnsi="Times New Roman" w:cs="Times New Roman" w:hint="default"/>
        <w:b/>
        <w:sz w:val="24"/>
      </w:rPr>
    </w:lvl>
    <w:lvl w:ilvl="7">
      <w:start w:val="1"/>
      <w:numFmt w:val="decimal"/>
      <w:lvlText w:val="%1.%2.%3.%4.%5.%6.%7.%8"/>
      <w:lvlJc w:val="left"/>
      <w:pPr>
        <w:ind w:left="4380" w:hanging="1440"/>
      </w:pPr>
      <w:rPr>
        <w:rFonts w:ascii="Times New Roman" w:eastAsia="Times New Roman" w:hAnsi="Times New Roman" w:cs="Times New Roman" w:hint="default"/>
        <w:b/>
        <w:sz w:val="24"/>
      </w:rPr>
    </w:lvl>
    <w:lvl w:ilvl="8">
      <w:start w:val="1"/>
      <w:numFmt w:val="decimal"/>
      <w:lvlText w:val="%1.%2.%3.%4.%5.%6.%7.%8.%9"/>
      <w:lvlJc w:val="left"/>
      <w:pPr>
        <w:ind w:left="5160" w:hanging="1800"/>
      </w:pPr>
      <w:rPr>
        <w:rFonts w:ascii="Times New Roman" w:eastAsia="Times New Roman" w:hAnsi="Times New Roman" w:cs="Times New Roman" w:hint="default"/>
        <w:b/>
        <w:sz w:val="24"/>
      </w:rPr>
    </w:lvl>
  </w:abstractNum>
  <w:abstractNum w:abstractNumId="10" w15:restartNumberingAfterBreak="0">
    <w:nsid w:val="397C1416"/>
    <w:multiLevelType w:val="hybridMultilevel"/>
    <w:tmpl w:val="8DF44B2E"/>
    <w:lvl w:ilvl="0" w:tplc="AC26AADA">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5C54E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74A7AC">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28B4A">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4FC3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8016D4">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107F9C">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48C45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7CBD94">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940A27"/>
    <w:multiLevelType w:val="hybridMultilevel"/>
    <w:tmpl w:val="FC4C9DF0"/>
    <w:lvl w:ilvl="0" w:tplc="F9BE83BA">
      <w:start w:val="6"/>
      <w:numFmt w:val="decimal"/>
      <w:lvlText w:val="%1."/>
      <w:lvlJc w:val="left"/>
      <w:pPr>
        <w:ind w:left="2280" w:hanging="360"/>
      </w:pPr>
      <w:rPr>
        <w:rFonts w:hint="default"/>
        <w:b/>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2" w15:restartNumberingAfterBreak="0">
    <w:nsid w:val="40FC44E4"/>
    <w:multiLevelType w:val="hybridMultilevel"/>
    <w:tmpl w:val="85A0F3D4"/>
    <w:lvl w:ilvl="0" w:tplc="A5A41A7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52B0AC">
      <w:start w:val="1"/>
      <w:numFmt w:val="lowerLetter"/>
      <w:lvlText w:val="%2"/>
      <w:lvlJc w:val="left"/>
      <w:pPr>
        <w:ind w:left="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FC111A">
      <w:start w:val="5"/>
      <w:numFmt w:val="decimal"/>
      <w:lvlRestart w:val="0"/>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770F79C">
      <w:start w:val="1"/>
      <w:numFmt w:val="decimal"/>
      <w:lvlText w:val="%4"/>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86A156C">
      <w:start w:val="1"/>
      <w:numFmt w:val="lowerLetter"/>
      <w:lvlText w:val="%5"/>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23A5A76">
      <w:start w:val="1"/>
      <w:numFmt w:val="lowerRoman"/>
      <w:lvlText w:val="%6"/>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3C51BC">
      <w:start w:val="1"/>
      <w:numFmt w:val="decimal"/>
      <w:lvlText w:val="%7"/>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54B66C">
      <w:start w:val="1"/>
      <w:numFmt w:val="lowerLetter"/>
      <w:lvlText w:val="%8"/>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B4AB66">
      <w:start w:val="1"/>
      <w:numFmt w:val="lowerRoman"/>
      <w:lvlText w:val="%9"/>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685E0F"/>
    <w:multiLevelType w:val="hybridMultilevel"/>
    <w:tmpl w:val="7E40ECA0"/>
    <w:lvl w:ilvl="0" w:tplc="6E7609BE">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EE63F8">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C48B8">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62D7E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D4804C">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6EF54E">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F647D4">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0EFA2">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C4E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8224B83"/>
    <w:multiLevelType w:val="hybridMultilevel"/>
    <w:tmpl w:val="30E05EA8"/>
    <w:lvl w:ilvl="0" w:tplc="BE5EAC4A">
      <w:start w:val="1"/>
      <w:numFmt w:val="bullet"/>
      <w:lvlText w:val="•"/>
      <w:lvlJc w:val="left"/>
      <w:pPr>
        <w:ind w:left="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A83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8B2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D0F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B4AB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F6390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98E5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D4CF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ECE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8E2157F"/>
    <w:multiLevelType w:val="hybridMultilevel"/>
    <w:tmpl w:val="BCEAFE28"/>
    <w:lvl w:ilvl="0" w:tplc="F82678D8">
      <w:start w:val="1"/>
      <w:numFmt w:val="bullet"/>
      <w:lvlText w:val="●"/>
      <w:lvlJc w:val="left"/>
      <w:pPr>
        <w:ind w:left="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E64BD0">
      <w:start w:val="1"/>
      <w:numFmt w:val="bullet"/>
      <w:lvlText w:val="o"/>
      <w:lvlJc w:val="left"/>
      <w:pPr>
        <w:ind w:left="1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07A18">
      <w:start w:val="1"/>
      <w:numFmt w:val="bullet"/>
      <w:lvlText w:val="▪"/>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5AFD60">
      <w:start w:val="1"/>
      <w:numFmt w:val="bullet"/>
      <w:lvlText w:val="•"/>
      <w:lvlJc w:val="left"/>
      <w:pPr>
        <w:ind w:left="25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B28B38">
      <w:start w:val="1"/>
      <w:numFmt w:val="bullet"/>
      <w:lvlText w:val="o"/>
      <w:lvlJc w:val="left"/>
      <w:pPr>
        <w:ind w:left="3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D6A72C">
      <w:start w:val="1"/>
      <w:numFmt w:val="bullet"/>
      <w:lvlText w:val="▪"/>
      <w:lvlJc w:val="left"/>
      <w:pPr>
        <w:ind w:left="4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A2EEFA">
      <w:start w:val="1"/>
      <w:numFmt w:val="bullet"/>
      <w:lvlText w:val="•"/>
      <w:lvlJc w:val="left"/>
      <w:pPr>
        <w:ind w:left="4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B8B148">
      <w:start w:val="1"/>
      <w:numFmt w:val="bullet"/>
      <w:lvlText w:val="o"/>
      <w:lvlJc w:val="left"/>
      <w:pPr>
        <w:ind w:left="5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CD95C">
      <w:start w:val="1"/>
      <w:numFmt w:val="bullet"/>
      <w:lvlText w:val="▪"/>
      <w:lvlJc w:val="left"/>
      <w:pPr>
        <w:ind w:left="6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B12A1A"/>
    <w:multiLevelType w:val="hybridMultilevel"/>
    <w:tmpl w:val="BE86AD6C"/>
    <w:lvl w:ilvl="0" w:tplc="A202B486">
      <w:start w:val="1"/>
      <w:numFmt w:val="decimal"/>
      <w:lvlText w:val="%1."/>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0FE34">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8C3C7C">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EE8DE2">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ACA36AE">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54035C">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8E77B0">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5E2AE8">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66C974">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5D38D6"/>
    <w:multiLevelType w:val="hybridMultilevel"/>
    <w:tmpl w:val="670EE16A"/>
    <w:lvl w:ilvl="0" w:tplc="25F6C45A">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0844A">
      <w:start w:val="1"/>
      <w:numFmt w:val="lowerLetter"/>
      <w:lvlText w:val="%2"/>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C2714">
      <w:start w:val="1"/>
      <w:numFmt w:val="lowerRoman"/>
      <w:lvlText w:val="%3"/>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45CBE">
      <w:start w:val="1"/>
      <w:numFmt w:val="decimal"/>
      <w:lvlText w:val="%4"/>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8E7F0">
      <w:start w:val="1"/>
      <w:numFmt w:val="lowerLetter"/>
      <w:lvlText w:val="%5"/>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07A4C">
      <w:start w:val="1"/>
      <w:numFmt w:val="lowerRoman"/>
      <w:lvlText w:val="%6"/>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48D04">
      <w:start w:val="1"/>
      <w:numFmt w:val="decimal"/>
      <w:lvlText w:val="%7"/>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4EF06">
      <w:start w:val="1"/>
      <w:numFmt w:val="lowerLetter"/>
      <w:lvlText w:val="%8"/>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E1EDE">
      <w:start w:val="1"/>
      <w:numFmt w:val="lowerRoman"/>
      <w:lvlText w:val="%9"/>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2CD21C4"/>
    <w:multiLevelType w:val="hybridMultilevel"/>
    <w:tmpl w:val="333039D4"/>
    <w:lvl w:ilvl="0" w:tplc="0BBEC20E">
      <w:start w:val="1"/>
      <w:numFmt w:val="decimal"/>
      <w:lvlText w:val="%1."/>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83A06">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947CE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05F8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2A4E4">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A3472">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E56AA">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ED52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C063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A54B78"/>
    <w:multiLevelType w:val="hybridMultilevel"/>
    <w:tmpl w:val="EEB8C07E"/>
    <w:lvl w:ilvl="0" w:tplc="2ECC976E">
      <w:start w:val="1"/>
      <w:numFmt w:val="bullet"/>
      <w:lvlText w:val="•"/>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BE79E2">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8D8B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E3CB6">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A33D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29CFE">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422C0">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61E18">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01FE0">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6C418A1"/>
    <w:multiLevelType w:val="hybridMultilevel"/>
    <w:tmpl w:val="2D6E3B38"/>
    <w:lvl w:ilvl="0" w:tplc="2B54B3C2">
      <w:start w:val="1"/>
      <w:numFmt w:val="bullet"/>
      <w:lvlText w:val="●"/>
      <w:lvlJc w:val="left"/>
      <w:pPr>
        <w:ind w:left="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300DBC">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0CAF42">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04C250">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2C3314">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6ED848">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707ABE">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08970">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A80452">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90803"/>
    <w:multiLevelType w:val="hybridMultilevel"/>
    <w:tmpl w:val="771AABB2"/>
    <w:lvl w:ilvl="0" w:tplc="300EF5D4">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7935251">
    <w:abstractNumId w:val="12"/>
  </w:num>
  <w:num w:numId="2" w16cid:durableId="906838229">
    <w:abstractNumId w:val="6"/>
  </w:num>
  <w:num w:numId="3" w16cid:durableId="1788313054">
    <w:abstractNumId w:val="13"/>
  </w:num>
  <w:num w:numId="4" w16cid:durableId="1671711702">
    <w:abstractNumId w:val="10"/>
  </w:num>
  <w:num w:numId="5" w16cid:durableId="218709621">
    <w:abstractNumId w:val="20"/>
  </w:num>
  <w:num w:numId="6" w16cid:durableId="1597323033">
    <w:abstractNumId w:val="5"/>
  </w:num>
  <w:num w:numId="7" w16cid:durableId="1825588456">
    <w:abstractNumId w:val="19"/>
  </w:num>
  <w:num w:numId="8" w16cid:durableId="1462722780">
    <w:abstractNumId w:val="16"/>
  </w:num>
  <w:num w:numId="9" w16cid:durableId="867641936">
    <w:abstractNumId w:val="8"/>
  </w:num>
  <w:num w:numId="10" w16cid:durableId="26417560">
    <w:abstractNumId w:val="1"/>
  </w:num>
  <w:num w:numId="11" w16cid:durableId="1107311015">
    <w:abstractNumId w:val="14"/>
  </w:num>
  <w:num w:numId="12" w16cid:durableId="1067266432">
    <w:abstractNumId w:val="3"/>
  </w:num>
  <w:num w:numId="13" w16cid:durableId="1667591921">
    <w:abstractNumId w:val="4"/>
  </w:num>
  <w:num w:numId="14" w16cid:durableId="817263251">
    <w:abstractNumId w:val="2"/>
  </w:num>
  <w:num w:numId="15" w16cid:durableId="708527251">
    <w:abstractNumId w:val="15"/>
  </w:num>
  <w:num w:numId="16" w16cid:durableId="1770732552">
    <w:abstractNumId w:val="7"/>
  </w:num>
  <w:num w:numId="17" w16cid:durableId="1752385010">
    <w:abstractNumId w:val="0"/>
  </w:num>
  <w:num w:numId="18" w16cid:durableId="969483022">
    <w:abstractNumId w:val="18"/>
  </w:num>
  <w:num w:numId="19" w16cid:durableId="127357258">
    <w:abstractNumId w:val="17"/>
  </w:num>
  <w:num w:numId="20" w16cid:durableId="1654025577">
    <w:abstractNumId w:val="9"/>
  </w:num>
  <w:num w:numId="21" w16cid:durableId="926890143">
    <w:abstractNumId w:val="11"/>
  </w:num>
  <w:num w:numId="22" w16cid:durableId="1635207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CE"/>
    <w:rsid w:val="00021AC8"/>
    <w:rsid w:val="00080B10"/>
    <w:rsid w:val="000A4A5C"/>
    <w:rsid w:val="000C1D2E"/>
    <w:rsid w:val="000D55BA"/>
    <w:rsid w:val="000E0CC0"/>
    <w:rsid w:val="00136464"/>
    <w:rsid w:val="0015067C"/>
    <w:rsid w:val="00172C37"/>
    <w:rsid w:val="001C6147"/>
    <w:rsid w:val="002008CE"/>
    <w:rsid w:val="00213345"/>
    <w:rsid w:val="00241BCF"/>
    <w:rsid w:val="00262734"/>
    <w:rsid w:val="00292475"/>
    <w:rsid w:val="002C5B88"/>
    <w:rsid w:val="002E3A0C"/>
    <w:rsid w:val="00344C31"/>
    <w:rsid w:val="003711D2"/>
    <w:rsid w:val="00380573"/>
    <w:rsid w:val="00394147"/>
    <w:rsid w:val="00402399"/>
    <w:rsid w:val="0043409E"/>
    <w:rsid w:val="00464415"/>
    <w:rsid w:val="00484D88"/>
    <w:rsid w:val="004B1D56"/>
    <w:rsid w:val="004D59AD"/>
    <w:rsid w:val="00505664"/>
    <w:rsid w:val="00516940"/>
    <w:rsid w:val="005A7C0F"/>
    <w:rsid w:val="005B65F7"/>
    <w:rsid w:val="005E7018"/>
    <w:rsid w:val="0066670B"/>
    <w:rsid w:val="006C0E15"/>
    <w:rsid w:val="006F341A"/>
    <w:rsid w:val="00711495"/>
    <w:rsid w:val="007C1BBD"/>
    <w:rsid w:val="00814503"/>
    <w:rsid w:val="00820809"/>
    <w:rsid w:val="008836C0"/>
    <w:rsid w:val="008916A0"/>
    <w:rsid w:val="0089201D"/>
    <w:rsid w:val="008E413C"/>
    <w:rsid w:val="008F34CD"/>
    <w:rsid w:val="00966E44"/>
    <w:rsid w:val="009D3309"/>
    <w:rsid w:val="00A052D7"/>
    <w:rsid w:val="00A05ADD"/>
    <w:rsid w:val="00B24B3A"/>
    <w:rsid w:val="00B57D13"/>
    <w:rsid w:val="00BC24C2"/>
    <w:rsid w:val="00C56FD2"/>
    <w:rsid w:val="00D147FA"/>
    <w:rsid w:val="00D2593C"/>
    <w:rsid w:val="00D62DC3"/>
    <w:rsid w:val="00DB1D25"/>
    <w:rsid w:val="00DB729E"/>
    <w:rsid w:val="00DD36F7"/>
    <w:rsid w:val="00DD4B6C"/>
    <w:rsid w:val="00E52D56"/>
    <w:rsid w:val="00EA4DB6"/>
    <w:rsid w:val="00ED072C"/>
    <w:rsid w:val="00FC06B1"/>
    <w:rsid w:val="00FE32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DBAC2"/>
  <w15:docId w15:val="{A391D885-0649-4EFE-AB58-2DA39D61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44" w:right="5" w:hanging="10"/>
      <w:outlineLvl w:val="0"/>
    </w:pPr>
    <w:rPr>
      <w:rFonts w:ascii="Times New Roman" w:eastAsia="Times New Roman" w:hAnsi="Times New Roman" w:cs="Times New Roman"/>
      <w:b/>
      <w:color w:val="000000"/>
      <w:sz w:val="56"/>
      <w:u w:val="single" w:color="000000"/>
    </w:rPr>
  </w:style>
  <w:style w:type="paragraph" w:styleId="Heading2">
    <w:name w:val="heading 2"/>
    <w:next w:val="Normal"/>
    <w:link w:val="Heading2Char"/>
    <w:uiPriority w:val="9"/>
    <w:unhideWhenUsed/>
    <w:qFormat/>
    <w:pPr>
      <w:keepNext/>
      <w:keepLines/>
      <w:spacing w:after="1" w:line="259" w:lineRule="auto"/>
      <w:ind w:left="10" w:right="1774"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07" w:line="259" w:lineRule="auto"/>
      <w:ind w:left="144" w:hanging="10"/>
      <w:outlineLvl w:val="2"/>
    </w:pPr>
    <w:rPr>
      <w:rFonts w:ascii="Times New Roman" w:eastAsia="Times New Roman" w:hAnsi="Times New Roman" w:cs="Times New Roman"/>
      <w:b/>
      <w:color w:val="000000"/>
      <w:sz w:val="28"/>
      <w:u w:val="single" w:color="000000"/>
    </w:rPr>
  </w:style>
  <w:style w:type="paragraph" w:styleId="Heading4">
    <w:name w:val="heading 4"/>
    <w:basedOn w:val="Normal"/>
    <w:next w:val="Normal"/>
    <w:link w:val="Heading4Char"/>
    <w:uiPriority w:val="9"/>
    <w:semiHidden/>
    <w:unhideWhenUsed/>
    <w:qFormat/>
    <w:rsid w:val="00C56FD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56"/>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0E0CC0"/>
    <w:pPr>
      <w:ind w:left="720"/>
      <w:contextualSpacing/>
    </w:pPr>
  </w:style>
  <w:style w:type="table" w:styleId="TableGrid">
    <w:name w:val="Table Grid"/>
    <w:basedOn w:val="TableNormal"/>
    <w:uiPriority w:val="39"/>
    <w:rsid w:val="00136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6FD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6.xml"/><Relationship Id="rIdShot1" Type="http://schemas.openxmlformats.org/officeDocument/2006/relationships/image" Target="media/shot1.png"/><Relationship Id="rIdShot2" Type="http://schemas.openxmlformats.org/officeDocument/2006/relationships/image" Target="media/shot2.png"/><Relationship Id="rIdShot3" Type="http://schemas.openxmlformats.org/officeDocument/2006/relationships/image" Target="media/shot3.png"/><Relationship Id="rIdShot4" Type="http://schemas.openxmlformats.org/officeDocument/2006/relationships/image" Target="media/shot4.png"/><Relationship Id="rIdShot5" Type="http://schemas.openxmlformats.org/officeDocument/2006/relationships/image" Target="media/shot5.png"/><Relationship Id="rIdShot6" Type="http://schemas.openxmlformats.org/officeDocument/2006/relationships/image" Target="media/shot6.png"/><Relationship Id="rIdShot7" Type="http://schemas.openxmlformats.org/officeDocument/2006/relationships/image" Target="media/shot7.png"/><Relationship Id="rIdShot8" Type="http://schemas.openxmlformats.org/officeDocument/2006/relationships/image" Target="media/shot8.png"/><Relationship Id="rIdShot9" Type="http://schemas.openxmlformats.org/officeDocument/2006/relationships/image" Target="media/shot9.png"/><Relationship Id="rIdShot10" Type="http://schemas.openxmlformats.org/officeDocument/2006/relationships/image" Target="media/shot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1CDAE-0812-4F2E-B568-B93F5C0A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7</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krishna daruwala</cp:lastModifiedBy>
  <cp:revision>21</cp:revision>
  <dcterms:created xsi:type="dcterms:W3CDTF">2026-09-01T06:36:00Z</dcterms:created>
  <dcterms:modified xsi:type="dcterms:W3CDTF">2026-10-06T12:31:00Z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74798a02-a70b-4982-8c2a-a8ca69265f46</vt:lpwstr>
  </property>
</Properties>
</file>