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2400"/>
        <w:jc w:val="center"/>
      </w:pPr>
      <w:r>
        <w:rPr>
          <w:rFonts w:ascii="Times New Roman" w:hAnsi="Times New Roman" w:cs="Times New Roman"/>
          <w:b/>
          <w:sz w:val="28"/>
          <w:szCs w:val="28"/>
        </w:rPr>
        <w:t xml:space="preserve">Sarvajanik College of Commerce and Computer Application</w:t>
      </w:r>
    </w:p>
    <w:p>
      <w:pPr>
        <w:spacing w:before="600" w:after="200"/>
        <w:jc w:val="center"/>
      </w:pPr>
      <w:r>
        <w:rPr>
          <w:rFonts w:ascii="Times New Roman" w:hAnsi="Times New Roman" w:cs="Times New Roman"/>
          <w:b/>
          <w:sz w:val="44"/>
          <w:szCs w:val="44"/>
        </w:rPr>
        <w:t xml:space="preserve">Software Requirements Specification</w:t>
      </w:r>
    </w:p>
    <w:p>
      <w:pPr>
        <w:spacing w:after="120"/>
        <w:jc w:val="center"/>
      </w:pPr>
      <w:r>
        <w:rPr>
          <w:rFonts w:ascii="Times New Roman" w:hAnsi="Times New Roman" w:cs="Times New Roman"/>
          <w:i/>
          <w:sz w:val="28"/>
          <w:szCs w:val="28"/>
        </w:rPr>
        <w:t xml:space="preserve">BuildAdvisor – AI-Powered PC Build Recommender for Gamers</w:t>
      </w:r>
    </w:p>
    <w:p>
      <w:pPr>
        <w:spacing w:after="1200"/>
        <w:jc w:val="center"/>
      </w:pPr>
      <w:r>
        <w:rPr>
          <w:rFonts w:ascii="Times New Roman" w:hAnsi="Times New Roman" w:cs="Times New Roman"/>
          <w:sz w:val="24"/>
          <w:szCs w:val="24"/>
        </w:rPr>
        <w:t xml:space="preserve">Version 3.0 (Updated after implementation)</w:t>
      </w:r>
    </w:p>
    <w:p>
      <w:pPr>
        <w:spacing w:after="120"/>
        <w:jc w:val="center"/>
      </w:pPr>
      <w:r>
        <w:rPr>
          <w:rFonts w:ascii="Times New Roman" w:hAnsi="Times New Roman" w:cs="Times New Roman"/>
          <w:b/>
          <w:sz w:val="28"/>
          <w:szCs w:val="28"/>
        </w:rPr>
        <w:t xml:space="preserve">Team Members</w:t>
      </w:r>
    </w:p>
    <w:tbl>
      <w:tblPr>
        <w:tblW w:w="8640" w:type="dxa"/>
        <w:jc w:val="center"/>
        <w:tblBorders>
          <w:top w:val="single" w:sz="4" w:color="808080"/>
          <w:left w:val="single" w:sz="4" w:color="808080"/>
          <w:bottom w:val="single" w:sz="4" w:color="808080"/>
          <w:right w:val="single" w:sz="4" w:color="808080"/>
          <w:insideH w:val="single" w:sz="4" w:color="808080"/>
          <w:insideV w:val="single" w:sz="4" w:color="808080"/>
        </w:tblBorders>
        <w:tblCellMar>
          <w:left w:w="90" w:type="dxa"/>
          <w:right w:w="90" w:type="dxa"/>
        </w:tblCellMar>
      </w:tblPr>
      <w:tblGrid>
        <w:gridCol w:w="691"/>
        <w:gridCol w:w="2073"/>
        <w:gridCol w:w="1382"/>
        <w:gridCol w:w="1036"/>
        <w:gridCol w:w="1382"/>
        <w:gridCol w:w="2073"/>
      </w:tblGrid>
      <w:tr>
        <w:trPr>
          <w:tblHeader/>
        </w:trPr>
        <w:tc>
          <w:tcPr>
            <w:tcW w:w="691" w:type="dxa"/>
            <w:shd w:val="clear" w:color="auto" w:fill="D9E2F3"/>
          </w:tcPr>
          <w:p>
            <w:pPr>
              <w:spacing w:before="40" w:after="40" w:line="276" w:lineRule="auto"/>
            </w:pPr>
            <w:r>
              <w:rPr>
                <w:rFonts w:ascii="Times New Roman" w:hAnsi="Times New Roman" w:cs="Times New Roman"/>
                <w:b/>
                <w:sz w:val="22"/>
                <w:szCs w:val="22"/>
              </w:rPr>
              <w:t xml:space="preserve">Sr. No.</w:t>
            </w:r>
          </w:p>
        </w:tc>
        <w:tc>
          <w:tcPr>
            <w:tcW w:w="2073" w:type="dxa"/>
            <w:shd w:val="clear" w:color="auto" w:fill="D9E2F3"/>
          </w:tcPr>
          <w:p>
            <w:pPr>
              <w:spacing w:before="40" w:after="40" w:line="276" w:lineRule="auto"/>
            </w:pPr>
            <w:r>
              <w:rPr>
                <w:rFonts w:ascii="Times New Roman" w:hAnsi="Times New Roman" w:cs="Times New Roman"/>
                <w:b/>
                <w:sz w:val="22"/>
                <w:szCs w:val="22"/>
              </w:rPr>
              <w:t xml:space="preserve">Name</w:t>
            </w:r>
          </w:p>
        </w:tc>
        <w:tc>
          <w:tcPr>
            <w:tcW w:w="1382" w:type="dxa"/>
            <w:shd w:val="clear" w:color="auto" w:fill="D9E2F3"/>
          </w:tcPr>
          <w:p>
            <w:pPr>
              <w:spacing w:before="40" w:after="40" w:line="276" w:lineRule="auto"/>
            </w:pPr>
            <w:r>
              <w:rPr>
                <w:rFonts w:ascii="Times New Roman" w:hAnsi="Times New Roman" w:cs="Times New Roman"/>
                <w:b/>
                <w:sz w:val="22"/>
                <w:szCs w:val="22"/>
              </w:rPr>
              <w:t xml:space="preserve">Roll No.</w:t>
            </w:r>
          </w:p>
        </w:tc>
        <w:tc>
          <w:tcPr>
            <w:tcW w:w="1036" w:type="dxa"/>
            <w:shd w:val="clear" w:color="auto" w:fill="D9E2F3"/>
          </w:tcPr>
          <w:p>
            <w:pPr>
              <w:spacing w:before="40" w:after="40" w:line="276" w:lineRule="auto"/>
            </w:pPr>
            <w:r>
              <w:rPr>
                <w:rFonts w:ascii="Times New Roman" w:hAnsi="Times New Roman" w:cs="Times New Roman"/>
                <w:b/>
                <w:sz w:val="22"/>
                <w:szCs w:val="22"/>
              </w:rPr>
              <w:t xml:space="preserve">Division</w:t>
            </w:r>
          </w:p>
        </w:tc>
        <w:tc>
          <w:tcPr>
            <w:tcW w:w="1382" w:type="dxa"/>
            <w:shd w:val="clear" w:color="auto" w:fill="D9E2F3"/>
          </w:tcPr>
          <w:p>
            <w:pPr>
              <w:spacing w:before="40" w:after="40" w:line="276" w:lineRule="auto"/>
            </w:pPr>
            <w:r>
              <w:rPr>
                <w:rFonts w:ascii="Times New Roman" w:hAnsi="Times New Roman" w:cs="Times New Roman"/>
                <w:b/>
                <w:sz w:val="22"/>
                <w:szCs w:val="22"/>
              </w:rPr>
              <w:t xml:space="preserve">Contact No.</w:t>
            </w:r>
          </w:p>
        </w:tc>
        <w:tc>
          <w:tcPr>
            <w:tcW w:w="2073" w:type="dxa"/>
            <w:shd w:val="clear" w:color="auto" w:fill="D9E2F3"/>
          </w:tcPr>
          <w:p>
            <w:pPr>
              <w:spacing w:before="40" w:after="40" w:line="276" w:lineRule="auto"/>
            </w:pPr>
            <w:r>
              <w:rPr>
                <w:rFonts w:ascii="Times New Roman" w:hAnsi="Times New Roman" w:cs="Times New Roman"/>
                <w:b/>
                <w:sz w:val="22"/>
                <w:szCs w:val="22"/>
              </w:rPr>
              <w:t xml:space="preserve">Email</w:t>
            </w:r>
          </w:p>
        </w:tc>
      </w:tr>
      <w:tr>
        <w:trPr>
          <w:cantSplit/>
        </w:trPr>
        <w:tc>
          <w:tcPr>
            <w:tcW w:w="691" w:type="dxa"/>
          </w:tcPr>
          <w:p>
            <w:pPr>
              <w:spacing w:before="40" w:after="40" w:line="276" w:lineRule="auto"/>
            </w:pPr>
            <w:r>
              <w:rPr>
                <w:rFonts w:ascii="Times New Roman" w:hAnsi="Times New Roman" w:cs="Times New Roman"/>
                <w:sz w:val="22"/>
                <w:szCs w:val="22"/>
              </w:rPr>
              <w:t xml:space="preserve">1</w:t>
            </w:r>
          </w:p>
        </w:tc>
        <w:tc>
          <w:tcPr>
            <w:tcW w:w="2073" w:type="dxa"/>
          </w:tcPr>
          <w:p>
            <w:pPr>
              <w:spacing w:before="40" w:after="40" w:line="276" w:lineRule="auto"/>
            </w:pPr>
            <w:r>
              <w:rPr>
                <w:rFonts w:ascii="Times New Roman" w:hAnsi="Times New Roman" w:cs="Times New Roman"/>
                <w:sz w:val="22"/>
                <w:szCs w:val="22"/>
              </w:rPr>
              <w:t xml:space="preserve"/>
            </w:r>
          </w:p>
        </w:tc>
        <w:tc>
          <w:tcPr>
            <w:tcW w:w="1382" w:type="dxa"/>
          </w:tcPr>
          <w:p>
            <w:pPr>
              <w:spacing w:before="40" w:after="40" w:line="276" w:lineRule="auto"/>
            </w:pPr>
            <w:r>
              <w:rPr>
                <w:rFonts w:ascii="Times New Roman" w:hAnsi="Times New Roman" w:cs="Times New Roman"/>
                <w:sz w:val="22"/>
                <w:szCs w:val="22"/>
              </w:rPr>
              <w:t xml:space="preserve"/>
            </w:r>
          </w:p>
        </w:tc>
        <w:tc>
          <w:tcPr>
            <w:tcW w:w="1036" w:type="dxa"/>
          </w:tcPr>
          <w:p>
            <w:pPr>
              <w:spacing w:before="40" w:after="40" w:line="276" w:lineRule="auto"/>
            </w:pPr>
            <w:r>
              <w:rPr>
                <w:rFonts w:ascii="Times New Roman" w:hAnsi="Times New Roman" w:cs="Times New Roman"/>
                <w:sz w:val="22"/>
                <w:szCs w:val="22"/>
              </w:rPr>
              <w:t xml:space="preserve"/>
            </w:r>
          </w:p>
        </w:tc>
        <w:tc>
          <w:tcPr>
            <w:tcW w:w="1382" w:type="dxa"/>
          </w:tcPr>
          <w:p>
            <w:pPr>
              <w:spacing w:before="40" w:after="40" w:line="276" w:lineRule="auto"/>
            </w:pPr>
            <w:r>
              <w:rPr>
                <w:rFonts w:ascii="Times New Roman" w:hAnsi="Times New Roman" w:cs="Times New Roman"/>
                <w:sz w:val="22"/>
                <w:szCs w:val="22"/>
              </w:rPr>
              <w:t xml:space="preserve"/>
            </w:r>
          </w:p>
        </w:tc>
        <w:tc>
          <w:tcPr>
            <w:tcW w:w="2073" w:type="dxa"/>
          </w:tcPr>
          <w:p>
            <w:pPr>
              <w:spacing w:before="40" w:after="40" w:line="276" w:lineRule="auto"/>
            </w:pPr>
            <w:r>
              <w:rPr>
                <w:rFonts w:ascii="Times New Roman" w:hAnsi="Times New Roman" w:cs="Times New Roman"/>
                <w:sz w:val="22"/>
                <w:szCs w:val="22"/>
              </w:rPr>
              <w:t xml:space="preserve"/>
            </w:r>
          </w:p>
        </w:tc>
      </w:tr>
      <w:tr>
        <w:trPr>
          <w:cantSplit/>
        </w:trPr>
        <w:tc>
          <w:tcPr>
            <w:tcW w:w="691" w:type="dxa"/>
          </w:tcPr>
          <w:p>
            <w:pPr>
              <w:spacing w:before="40" w:after="40" w:line="276" w:lineRule="auto"/>
            </w:pPr>
            <w:r>
              <w:rPr>
                <w:rFonts w:ascii="Times New Roman" w:hAnsi="Times New Roman" w:cs="Times New Roman"/>
                <w:sz w:val="22"/>
                <w:szCs w:val="22"/>
              </w:rPr>
              <w:t xml:space="preserve">2</w:t>
            </w:r>
          </w:p>
        </w:tc>
        <w:tc>
          <w:tcPr>
            <w:tcW w:w="2073" w:type="dxa"/>
          </w:tcPr>
          <w:p>
            <w:pPr>
              <w:spacing w:before="40" w:after="40" w:line="276" w:lineRule="auto"/>
            </w:pPr>
            <w:r>
              <w:rPr>
                <w:rFonts w:ascii="Times New Roman" w:hAnsi="Times New Roman" w:cs="Times New Roman"/>
                <w:sz w:val="22"/>
                <w:szCs w:val="22"/>
              </w:rPr>
              <w:t xml:space="preserve"/>
            </w:r>
          </w:p>
        </w:tc>
        <w:tc>
          <w:tcPr>
            <w:tcW w:w="1382" w:type="dxa"/>
          </w:tcPr>
          <w:p>
            <w:pPr>
              <w:spacing w:before="40" w:after="40" w:line="276" w:lineRule="auto"/>
            </w:pPr>
            <w:r>
              <w:rPr>
                <w:rFonts w:ascii="Times New Roman" w:hAnsi="Times New Roman" w:cs="Times New Roman"/>
                <w:sz w:val="22"/>
                <w:szCs w:val="22"/>
              </w:rPr>
              <w:t xml:space="preserve"/>
            </w:r>
          </w:p>
        </w:tc>
        <w:tc>
          <w:tcPr>
            <w:tcW w:w="1036" w:type="dxa"/>
          </w:tcPr>
          <w:p>
            <w:pPr>
              <w:spacing w:before="40" w:after="40" w:line="276" w:lineRule="auto"/>
            </w:pPr>
            <w:r>
              <w:rPr>
                <w:rFonts w:ascii="Times New Roman" w:hAnsi="Times New Roman" w:cs="Times New Roman"/>
                <w:sz w:val="22"/>
                <w:szCs w:val="22"/>
              </w:rPr>
              <w:t xml:space="preserve"/>
            </w:r>
          </w:p>
        </w:tc>
        <w:tc>
          <w:tcPr>
            <w:tcW w:w="1382" w:type="dxa"/>
          </w:tcPr>
          <w:p>
            <w:pPr>
              <w:spacing w:before="40" w:after="40" w:line="276" w:lineRule="auto"/>
            </w:pPr>
            <w:r>
              <w:rPr>
                <w:rFonts w:ascii="Times New Roman" w:hAnsi="Times New Roman" w:cs="Times New Roman"/>
                <w:sz w:val="22"/>
                <w:szCs w:val="22"/>
              </w:rPr>
              <w:t xml:space="preserve"/>
            </w:r>
          </w:p>
        </w:tc>
        <w:tc>
          <w:tcPr>
            <w:tcW w:w="2073" w:type="dxa"/>
          </w:tcPr>
          <w:p>
            <w:pPr>
              <w:spacing w:before="40" w:after="40" w:line="276" w:lineRule="auto"/>
            </w:pPr>
            <w:r>
              <w:rPr>
                <w:rFonts w:ascii="Times New Roman" w:hAnsi="Times New Roman" w:cs="Times New Roman"/>
                <w:sz w:val="22"/>
                <w:szCs w:val="22"/>
              </w:rPr>
              <w:t xml:space="preserve"/>
            </w:r>
          </w:p>
        </w:tc>
      </w:tr>
      <w:tr>
        <w:trPr>
          <w:cantSplit/>
        </w:trPr>
        <w:tc>
          <w:tcPr>
            <w:tcW w:w="691" w:type="dxa"/>
          </w:tcPr>
          <w:p>
            <w:pPr>
              <w:spacing w:before="40" w:after="40" w:line="276" w:lineRule="auto"/>
            </w:pPr>
            <w:r>
              <w:rPr>
                <w:rFonts w:ascii="Times New Roman" w:hAnsi="Times New Roman" w:cs="Times New Roman"/>
                <w:sz w:val="22"/>
                <w:szCs w:val="22"/>
              </w:rPr>
              <w:t xml:space="preserve">3</w:t>
            </w:r>
          </w:p>
        </w:tc>
        <w:tc>
          <w:tcPr>
            <w:tcW w:w="2073" w:type="dxa"/>
          </w:tcPr>
          <w:p>
            <w:pPr>
              <w:spacing w:before="40" w:after="40" w:line="276" w:lineRule="auto"/>
            </w:pPr>
            <w:r>
              <w:rPr>
                <w:rFonts w:ascii="Times New Roman" w:hAnsi="Times New Roman" w:cs="Times New Roman"/>
                <w:sz w:val="22"/>
                <w:szCs w:val="22"/>
              </w:rPr>
              <w:t xml:space="preserve"/>
            </w:r>
          </w:p>
        </w:tc>
        <w:tc>
          <w:tcPr>
            <w:tcW w:w="1382" w:type="dxa"/>
          </w:tcPr>
          <w:p>
            <w:pPr>
              <w:spacing w:before="40" w:after="40" w:line="276" w:lineRule="auto"/>
            </w:pPr>
            <w:r>
              <w:rPr>
                <w:rFonts w:ascii="Times New Roman" w:hAnsi="Times New Roman" w:cs="Times New Roman"/>
                <w:sz w:val="22"/>
                <w:szCs w:val="22"/>
              </w:rPr>
              <w:t xml:space="preserve"/>
            </w:r>
          </w:p>
        </w:tc>
        <w:tc>
          <w:tcPr>
            <w:tcW w:w="1036" w:type="dxa"/>
          </w:tcPr>
          <w:p>
            <w:pPr>
              <w:spacing w:before="40" w:after="40" w:line="276" w:lineRule="auto"/>
            </w:pPr>
            <w:r>
              <w:rPr>
                <w:rFonts w:ascii="Times New Roman" w:hAnsi="Times New Roman" w:cs="Times New Roman"/>
                <w:sz w:val="22"/>
                <w:szCs w:val="22"/>
              </w:rPr>
              <w:t xml:space="preserve"/>
            </w:r>
          </w:p>
        </w:tc>
        <w:tc>
          <w:tcPr>
            <w:tcW w:w="1382" w:type="dxa"/>
          </w:tcPr>
          <w:p>
            <w:pPr>
              <w:spacing w:before="40" w:after="40" w:line="276" w:lineRule="auto"/>
            </w:pPr>
            <w:r>
              <w:rPr>
                <w:rFonts w:ascii="Times New Roman" w:hAnsi="Times New Roman" w:cs="Times New Roman"/>
                <w:sz w:val="22"/>
                <w:szCs w:val="22"/>
              </w:rPr>
              <w:t xml:space="preserve"/>
            </w:r>
          </w:p>
        </w:tc>
        <w:tc>
          <w:tcPr>
            <w:tcW w:w="2073" w:type="dxa"/>
          </w:tcPr>
          <w:p>
            <w:pPr>
              <w:spacing w:before="40" w:after="40" w:line="276" w:lineRule="auto"/>
            </w:pPr>
            <w:r>
              <w:rPr>
                <w:rFonts w:ascii="Times New Roman" w:hAnsi="Times New Roman" w:cs="Times New Roman"/>
                <w:sz w:val="22"/>
                <w:szCs w:val="22"/>
              </w:rPr>
              <w:t xml:space="preserve"/>
            </w:r>
          </w:p>
        </w:tc>
      </w:tr>
      <w:tr>
        <w:trPr>
          <w:cantSplit/>
        </w:trPr>
        <w:tc>
          <w:tcPr>
            <w:tcW w:w="691" w:type="dxa"/>
          </w:tcPr>
          <w:p>
            <w:pPr>
              <w:spacing w:before="40" w:after="40" w:line="276" w:lineRule="auto"/>
            </w:pPr>
            <w:r>
              <w:rPr>
                <w:rFonts w:ascii="Times New Roman" w:hAnsi="Times New Roman" w:cs="Times New Roman"/>
                <w:sz w:val="22"/>
                <w:szCs w:val="22"/>
              </w:rPr>
              <w:t xml:space="preserve">4</w:t>
            </w:r>
          </w:p>
        </w:tc>
        <w:tc>
          <w:tcPr>
            <w:tcW w:w="2073" w:type="dxa"/>
          </w:tcPr>
          <w:p>
            <w:pPr>
              <w:spacing w:before="40" w:after="40" w:line="276" w:lineRule="auto"/>
            </w:pPr>
            <w:r>
              <w:rPr>
                <w:rFonts w:ascii="Times New Roman" w:hAnsi="Times New Roman" w:cs="Times New Roman"/>
                <w:sz w:val="22"/>
                <w:szCs w:val="22"/>
              </w:rPr>
              <w:t xml:space="preserve"/>
            </w:r>
          </w:p>
        </w:tc>
        <w:tc>
          <w:tcPr>
            <w:tcW w:w="1382" w:type="dxa"/>
          </w:tcPr>
          <w:p>
            <w:pPr>
              <w:spacing w:before="40" w:after="40" w:line="276" w:lineRule="auto"/>
            </w:pPr>
            <w:r>
              <w:rPr>
                <w:rFonts w:ascii="Times New Roman" w:hAnsi="Times New Roman" w:cs="Times New Roman"/>
                <w:sz w:val="22"/>
                <w:szCs w:val="22"/>
              </w:rPr>
              <w:t xml:space="preserve"/>
            </w:r>
          </w:p>
        </w:tc>
        <w:tc>
          <w:tcPr>
            <w:tcW w:w="1036" w:type="dxa"/>
          </w:tcPr>
          <w:p>
            <w:pPr>
              <w:spacing w:before="40" w:after="40" w:line="276" w:lineRule="auto"/>
            </w:pPr>
            <w:r>
              <w:rPr>
                <w:rFonts w:ascii="Times New Roman" w:hAnsi="Times New Roman" w:cs="Times New Roman"/>
                <w:sz w:val="22"/>
                <w:szCs w:val="22"/>
              </w:rPr>
              <w:t xml:space="preserve"/>
            </w:r>
          </w:p>
        </w:tc>
        <w:tc>
          <w:tcPr>
            <w:tcW w:w="1382" w:type="dxa"/>
          </w:tcPr>
          <w:p>
            <w:pPr>
              <w:spacing w:before="40" w:after="40" w:line="276" w:lineRule="auto"/>
            </w:pPr>
            <w:r>
              <w:rPr>
                <w:rFonts w:ascii="Times New Roman" w:hAnsi="Times New Roman" w:cs="Times New Roman"/>
                <w:sz w:val="22"/>
                <w:szCs w:val="22"/>
              </w:rPr>
              <w:t xml:space="preserve"/>
            </w:r>
          </w:p>
        </w:tc>
        <w:tc>
          <w:tcPr>
            <w:tcW w:w="2073" w:type="dxa"/>
          </w:tcPr>
          <w:p>
            <w:pPr>
              <w:spacing w:before="40" w:after="40" w:line="276" w:lineRule="auto"/>
            </w:pPr>
            <w:r>
              <w:rPr>
                <w:rFonts w:ascii="Times New Roman" w:hAnsi="Times New Roman" w:cs="Times New Roman"/>
                <w:sz w:val="22"/>
                <w:szCs w:val="22"/>
              </w:rPr>
              <w:t xml:space="preserve"/>
            </w:r>
          </w:p>
        </w:tc>
      </w:tr>
    </w:tbl>
    <w:p>
      <w:pPr>
        <w:spacing w:before="0" w:after="60" w:line="360" w:lineRule="auto"/>
        <w:jc w:val="both"/>
      </w:pPr>
    </w:p>
    <w:p>
      <w:pPr>
        <w:pStyle w:val="Heading1"/>
        <w:pageBreakBefore/>
        <w:keepNext/>
        <w:spacing w:before="0" w:after="200" w:line="360" w:lineRule="auto"/>
      </w:pPr>
      <w:r>
        <w:rPr>
          <w:rFonts w:ascii="Times New Roman" w:hAnsi="Times New Roman" w:cs="Times New Roman"/>
          <w:b/>
          <w:sz w:val="32"/>
          <w:szCs w:val="32"/>
        </w:rPr>
        <w:t xml:space="preserve">Revision History</w:t>
      </w:r>
    </w:p>
    <w:tbl>
      <w:tblPr>
        <w:tblW w:w="8640" w:type="dxa"/>
        <w:jc w:val="center"/>
        <w:tblBorders>
          <w:top w:val="single" w:sz="4" w:color="808080"/>
          <w:left w:val="single" w:sz="4" w:color="808080"/>
          <w:bottom w:val="single" w:sz="4" w:color="808080"/>
          <w:right w:val="single" w:sz="4" w:color="808080"/>
          <w:insideH w:val="single" w:sz="4" w:color="808080"/>
          <w:insideV w:val="single" w:sz="4" w:color="808080"/>
        </w:tblBorders>
        <w:tblCellMar>
          <w:left w:w="90" w:type="dxa"/>
          <w:right w:w="90" w:type="dxa"/>
        </w:tblCellMar>
      </w:tblPr>
      <w:tblGrid>
        <w:gridCol w:w="1016"/>
        <w:gridCol w:w="1524"/>
        <w:gridCol w:w="6098"/>
      </w:tblGrid>
      <w:tr>
        <w:trPr>
          <w:tblHeader/>
        </w:trPr>
        <w:tc>
          <w:tcPr>
            <w:tcW w:w="1016" w:type="dxa"/>
            <w:shd w:val="clear" w:color="auto" w:fill="D9E2F3"/>
          </w:tcPr>
          <w:p>
            <w:pPr>
              <w:spacing w:before="40" w:after="40" w:line="276" w:lineRule="auto"/>
            </w:pPr>
            <w:r>
              <w:rPr>
                <w:rFonts w:ascii="Times New Roman" w:hAnsi="Times New Roman" w:cs="Times New Roman"/>
                <w:b/>
                <w:sz w:val="22"/>
                <w:szCs w:val="22"/>
              </w:rPr>
              <w:t xml:space="preserve">Version</w:t>
            </w:r>
          </w:p>
        </w:tc>
        <w:tc>
          <w:tcPr>
            <w:tcW w:w="1524" w:type="dxa"/>
            <w:shd w:val="clear" w:color="auto" w:fill="D9E2F3"/>
          </w:tcPr>
          <w:p>
            <w:pPr>
              <w:spacing w:before="40" w:after="40" w:line="276" w:lineRule="auto"/>
            </w:pPr>
            <w:r>
              <w:rPr>
                <w:rFonts w:ascii="Times New Roman" w:hAnsi="Times New Roman" w:cs="Times New Roman"/>
                <w:b/>
                <w:sz w:val="22"/>
                <w:szCs w:val="22"/>
              </w:rPr>
              <w:t xml:space="preserve">Date</w:t>
            </w:r>
          </w:p>
        </w:tc>
        <w:tc>
          <w:tcPr>
            <w:tcW w:w="6098" w:type="dxa"/>
            <w:shd w:val="clear" w:color="auto" w:fill="D9E2F3"/>
          </w:tcPr>
          <w:p>
            <w:pPr>
              <w:spacing w:before="40" w:after="40" w:line="276" w:lineRule="auto"/>
            </w:pPr>
            <w:r>
              <w:rPr>
                <w:rFonts w:ascii="Times New Roman" w:hAnsi="Times New Roman" w:cs="Times New Roman"/>
                <w:b/>
                <w:sz w:val="22"/>
                <w:szCs w:val="22"/>
              </w:rPr>
              <w:t xml:space="preserve">Description</w:t>
            </w:r>
          </w:p>
        </w:tc>
      </w:tr>
      <w:tr>
        <w:trPr>
          <w:cantSplit/>
        </w:trPr>
        <w:tc>
          <w:tcPr>
            <w:tcW w:w="1016" w:type="dxa"/>
          </w:tcPr>
          <w:p>
            <w:pPr>
              <w:spacing w:before="40" w:after="40" w:line="276" w:lineRule="auto"/>
            </w:pPr>
            <w:r>
              <w:rPr>
                <w:rFonts w:ascii="Times New Roman" w:hAnsi="Times New Roman" w:cs="Times New Roman"/>
                <w:sz w:val="22"/>
                <w:szCs w:val="22"/>
              </w:rPr>
              <w:t xml:space="preserve">1.0</w:t>
            </w:r>
          </w:p>
        </w:tc>
        <w:tc>
          <w:tcPr>
            <w:tcW w:w="1524" w:type="dxa"/>
          </w:tcPr>
          <w:p>
            <w:pPr>
              <w:spacing w:before="40" w:after="40" w:line="276" w:lineRule="auto"/>
            </w:pPr>
            <w:r>
              <w:rPr>
                <w:rFonts w:ascii="Times New Roman" w:hAnsi="Times New Roman" w:cs="Times New Roman"/>
                <w:sz w:val="22"/>
                <w:szCs w:val="22"/>
              </w:rPr>
              <w:t xml:space="preserve">—</w:t>
            </w:r>
          </w:p>
        </w:tc>
        <w:tc>
          <w:tcPr>
            <w:tcW w:w="6098" w:type="dxa"/>
          </w:tcPr>
          <w:p>
            <w:pPr>
              <w:spacing w:before="40" w:after="40" w:line="276" w:lineRule="auto"/>
            </w:pPr>
            <w:r>
              <w:rPr>
                <w:rFonts w:ascii="Times New Roman" w:hAnsi="Times New Roman" w:cs="Times New Roman"/>
                <w:sz w:val="22"/>
                <w:szCs w:val="22"/>
              </w:rPr>
              <w:t xml:space="preserve">Initial SRS draft: problem statement, features and requirements.</w:t>
            </w:r>
          </w:p>
        </w:tc>
      </w:tr>
      <w:tr>
        <w:trPr>
          <w:cantSplit/>
        </w:trPr>
        <w:tc>
          <w:tcPr>
            <w:tcW w:w="1016" w:type="dxa"/>
          </w:tcPr>
          <w:p>
            <w:pPr>
              <w:spacing w:before="40" w:after="40" w:line="276" w:lineRule="auto"/>
            </w:pPr>
            <w:r>
              <w:rPr>
                <w:rFonts w:ascii="Times New Roman" w:hAnsi="Times New Roman" w:cs="Times New Roman"/>
                <w:sz w:val="22"/>
                <w:szCs w:val="22"/>
              </w:rPr>
              <w:t xml:space="preserve">2.0</w:t>
            </w:r>
          </w:p>
        </w:tc>
        <w:tc>
          <w:tcPr>
            <w:tcW w:w="1524" w:type="dxa"/>
          </w:tcPr>
          <w:p>
            <w:pPr>
              <w:spacing w:before="40" w:after="40" w:line="276" w:lineRule="auto"/>
            </w:pPr>
            <w:r>
              <w:rPr>
                <w:rFonts w:ascii="Times New Roman" w:hAnsi="Times New Roman" w:cs="Times New Roman"/>
                <w:sz w:val="22"/>
                <w:szCs w:val="22"/>
              </w:rPr>
              <w:t xml:space="preserve">—</w:t>
            </w:r>
          </w:p>
        </w:tc>
        <w:tc>
          <w:tcPr>
            <w:tcW w:w="6098" w:type="dxa"/>
          </w:tcPr>
          <w:p>
            <w:pPr>
              <w:spacing w:before="40" w:after="40" w:line="276" w:lineRule="auto"/>
            </w:pPr>
            <w:r>
              <w:rPr>
                <w:rFonts w:ascii="Times New Roman" w:hAnsi="Times New Roman" w:cs="Times New Roman"/>
                <w:sz w:val="22"/>
                <w:szCs w:val="22"/>
              </w:rPr>
              <w:t xml:space="preserve">Added use case, DFD, activity, sequence, architecture and ER diagrams, business rules, error handling and test cases.</w:t>
            </w:r>
          </w:p>
        </w:tc>
      </w:tr>
      <w:tr>
        <w:trPr>
          <w:cantSplit/>
        </w:trPr>
        <w:tc>
          <w:tcPr>
            <w:tcW w:w="1016" w:type="dxa"/>
          </w:tcPr>
          <w:p>
            <w:pPr>
              <w:spacing w:before="40" w:after="40" w:line="276" w:lineRule="auto"/>
            </w:pPr>
            <w:r>
              <w:rPr>
                <w:rFonts w:ascii="Times New Roman" w:hAnsi="Times New Roman" w:cs="Times New Roman"/>
                <w:sz w:val="22"/>
                <w:szCs w:val="22"/>
              </w:rPr>
              <w:t xml:space="preserve">3.0</w:t>
            </w:r>
          </w:p>
        </w:tc>
        <w:tc>
          <w:tcPr>
            <w:tcW w:w="1524" w:type="dxa"/>
          </w:tcPr>
          <w:p>
            <w:pPr>
              <w:spacing w:before="40" w:after="40" w:line="276" w:lineRule="auto"/>
            </w:pPr>
            <w:r>
              <w:rPr>
                <w:rFonts w:ascii="Times New Roman" w:hAnsi="Times New Roman" w:cs="Times New Roman"/>
                <w:sz w:val="22"/>
                <w:szCs w:val="22"/>
              </w:rPr>
              <w:t xml:space="preserve">October 2026</w:t>
            </w:r>
          </w:p>
        </w:tc>
        <w:tc>
          <w:tcPr>
            <w:tcW w:w="6098" w:type="dxa"/>
          </w:tcPr>
          <w:p>
            <w:pPr>
              <w:spacing w:before="40" w:after="40" w:line="276" w:lineRule="auto"/>
            </w:pPr>
            <w:r>
              <w:rPr>
                <w:rFonts w:ascii="Times New Roman" w:hAnsi="Times New Roman" w:cs="Times New Roman"/>
                <w:sz w:val="22"/>
                <w:szCs w:val="22"/>
              </w:rPr>
              <w:t xml:space="preserve">Updated to match the implemented system: actual SQLite schema and data dictionary, REST API endpoints, environment-based business rules, admin authentication and bulk import, graceful fallbacks, revised DFD (8 processes, 7 data stores), revised use case and sequence diagrams, and executed test cases.</w:t>
            </w:r>
          </w:p>
        </w:tc>
      </w:tr>
    </w:tbl>
    <w:p>
      <w:pPr>
        <w:spacing w:before="0" w:after="60" w:line="360" w:lineRule="auto"/>
        <w:jc w:val="both"/>
      </w:pPr>
    </w:p>
    <w:p>
      <w:pPr>
        <w:pStyle w:val="Heading1"/>
        <w:pageBreakBefore/>
        <w:keepNext/>
        <w:spacing w:before="0" w:after="200" w:line="360" w:lineRule="auto"/>
      </w:pPr>
      <w:r>
        <w:rPr>
          <w:rFonts w:ascii="Times New Roman" w:hAnsi="Times New Roman" w:cs="Times New Roman"/>
          <w:b/>
          <w:sz w:val="32"/>
          <w:szCs w:val="32"/>
        </w:rPr>
        <w:t xml:space="preserve">Table of Contents</w:t>
      </w:r>
    </w:p>
    <w:p>
      <w:r>
        <w:fldChar w:fldCharType="begin" w:dirty="true"/>
      </w:r>
      <w:r>
        <w:instrText xml:space="preserve"> TOC \o "1-2" \h \z \u </w:instrText>
      </w:r>
      <w:r>
        <w:fldChar w:fldCharType="separate"/>
      </w:r>
      <w:r>
        <w:t>Right-click here and choose Update Field to build the table of contents.</w:t>
      </w:r>
      <w:r>
        <w:fldChar w:fldCharType="end"/>
      </w:r>
    </w:p>
    <w:p>
      <w:pPr>
        <w:pStyle w:val="Heading1"/>
        <w:pageBreakBefore/>
        <w:keepNext/>
        <w:spacing w:before="0" w:after="200" w:line="360" w:lineRule="auto"/>
      </w:pPr>
      <w:r>
        <w:rPr>
          <w:rFonts w:ascii="Times New Roman" w:hAnsi="Times New Roman" w:cs="Times New Roman"/>
          <w:b/>
          <w:sz w:val="32"/>
          <w:szCs w:val="32"/>
        </w:rPr>
        <w:t xml:space="preserve">1. Introduction</w:t>
      </w:r>
    </w:p>
    <w:p>
      <w:pPr>
        <w:pStyle w:val="Heading2"/>
        <w:keepNext/>
        <w:spacing w:before="200" w:after="100" w:line="360" w:lineRule="auto"/>
      </w:pPr>
      <w:r>
        <w:rPr>
          <w:rFonts w:ascii="Times New Roman" w:hAnsi="Times New Roman" w:cs="Times New Roman"/>
          <w:b/>
          <w:sz w:val="28"/>
          <w:szCs w:val="28"/>
        </w:rPr>
        <w:t xml:space="preserve">1.1 Purpose</w:t>
      </w:r>
    </w:p>
    <w:p>
      <w:pPr>
        <w:spacing w:before="0" w:after="120" w:line="360" w:lineRule="auto"/>
        <w:jc w:val="both"/>
      </w:pPr>
      <w:r>
        <w:rPr>
          <w:rFonts w:ascii="Times New Roman" w:hAnsi="Times New Roman" w:cs="Times New Roman"/>
          <w:sz w:val="24"/>
          <w:szCs w:val="24"/>
        </w:rPr>
        <w:t xml:space="preserve">This document specifies the software requirements for BuildAdvisor, an AI-powered web application that recommends a compatible PC build to gamers based on their budget, target game and resolution. Version 3.0 updates the earlier specification so that it matches the system that has actually been implemented and tested. It guides design, development and testing, and is a shared reference between the project team and evaluators.</w:t>
      </w:r>
    </w:p>
    <w:p>
      <w:pPr>
        <w:pStyle w:val="Heading2"/>
        <w:keepNext/>
        <w:spacing w:before="200" w:after="100" w:line="360" w:lineRule="auto"/>
      </w:pPr>
      <w:r>
        <w:rPr>
          <w:rFonts w:ascii="Times New Roman" w:hAnsi="Times New Roman" w:cs="Times New Roman"/>
          <w:b/>
          <w:sz w:val="28"/>
          <w:szCs w:val="28"/>
        </w:rPr>
        <w:t xml:space="preserve">1.2 Scope</w:t>
      </w:r>
    </w:p>
    <w:p>
      <w:pPr>
        <w:spacing w:before="0" w:after="120" w:line="360" w:lineRule="auto"/>
        <w:jc w:val="both"/>
      </w:pPr>
      <w:r>
        <w:rPr>
          <w:rFonts w:ascii="Times New Roman" w:hAnsi="Times New Roman" w:cs="Times New Roman"/>
          <w:sz w:val="24"/>
          <w:szCs w:val="24"/>
        </w:rPr>
        <w:t xml:space="preserve">BuildAdvisor lets a user enter a budget, a target game and a resolution (1080p, 1440p or 4K) and receive a complete seven-part build (CPU, GPU, motherboard, RAM, storage, PSU and case) that is checked for compatibility, priced across retailers, given an estimated FPS and explained in plain language by the Google Gemini API. Existing PC owners can enter their current CPU, GPU, RAM and an extra budget to receive the most cost-effective upgrade. Builds can be saved, shared through a short share code and rated by the community. An authenticated Admin maintains the component and game catalogue through an Admin Dashboard, a JSON bulk import or a command-line bootstrap script.</w:t>
      </w:r>
    </w:p>
    <w:p>
      <w:pPr>
        <w:pStyle w:val="Heading2"/>
        <w:keepNext/>
        <w:spacing w:before="200" w:after="100" w:line="360" w:lineRule="auto"/>
      </w:pPr>
      <w:r>
        <w:rPr>
          <w:rFonts w:ascii="Times New Roman" w:hAnsi="Times New Roman" w:cs="Times New Roman"/>
          <w:b/>
          <w:sz w:val="28"/>
          <w:szCs w:val="28"/>
        </w:rPr>
        <w:t xml:space="preserve">1.3 Definitions, Acronyms and Abbreviations</w:t>
      </w:r>
    </w:p>
    <w:tbl>
      <w:tblPr>
        <w:tblW w:w="8640" w:type="dxa"/>
        <w:jc w:val="center"/>
        <w:tblBorders>
          <w:top w:val="single" w:sz="4" w:color="808080"/>
          <w:left w:val="single" w:sz="4" w:color="808080"/>
          <w:bottom w:val="single" w:sz="4" w:color="808080"/>
          <w:right w:val="single" w:sz="4" w:color="808080"/>
          <w:insideH w:val="single" w:sz="4" w:color="808080"/>
          <w:insideV w:val="single" w:sz="4" w:color="808080"/>
        </w:tblBorders>
        <w:tblCellMar>
          <w:left w:w="90" w:type="dxa"/>
          <w:right w:w="90" w:type="dxa"/>
        </w:tblCellMar>
      </w:tblPr>
      <w:tblGrid>
        <w:gridCol w:w="2160"/>
        <w:gridCol w:w="6480"/>
      </w:tblGrid>
      <w:tr>
        <w:trPr>
          <w:tblHeader/>
        </w:trPr>
        <w:tc>
          <w:tcPr>
            <w:tcW w:w="2160" w:type="dxa"/>
            <w:shd w:val="clear" w:color="auto" w:fill="D9E2F3"/>
          </w:tcPr>
          <w:p>
            <w:pPr>
              <w:spacing w:before="40" w:after="40" w:line="276" w:lineRule="auto"/>
            </w:pPr>
            <w:r>
              <w:rPr>
                <w:rFonts w:ascii="Times New Roman" w:hAnsi="Times New Roman" w:cs="Times New Roman"/>
                <w:b/>
                <w:sz w:val="22"/>
                <w:szCs w:val="22"/>
              </w:rPr>
              <w:t xml:space="preserve">Term</w:t>
            </w:r>
          </w:p>
        </w:tc>
        <w:tc>
          <w:tcPr>
            <w:tcW w:w="6480" w:type="dxa"/>
            <w:shd w:val="clear" w:color="auto" w:fill="D9E2F3"/>
          </w:tcPr>
          <w:p>
            <w:pPr>
              <w:spacing w:before="40" w:after="40" w:line="276" w:lineRule="auto"/>
            </w:pPr>
            <w:r>
              <w:rPr>
                <w:rFonts w:ascii="Times New Roman" w:hAnsi="Times New Roman" w:cs="Times New Roman"/>
                <w:b/>
                <w:sz w:val="22"/>
                <w:szCs w:val="22"/>
              </w:rPr>
              <w:t xml:space="preserve">Description</w:t>
            </w:r>
          </w:p>
        </w:tc>
      </w:tr>
      <w:tr>
        <w:trPr>
          <w:cantSplit/>
        </w:trPr>
        <w:tc>
          <w:tcPr>
            <w:tcW w:w="2160" w:type="dxa"/>
          </w:tcPr>
          <w:p>
            <w:pPr>
              <w:spacing w:before="40" w:after="40" w:line="276" w:lineRule="auto"/>
            </w:pPr>
            <w:r>
              <w:rPr>
                <w:rFonts w:ascii="Times New Roman" w:hAnsi="Times New Roman" w:cs="Times New Roman"/>
                <w:sz w:val="22"/>
                <w:szCs w:val="22"/>
              </w:rPr>
              <w:t xml:space="preserve">SRS</w:t>
            </w:r>
          </w:p>
        </w:tc>
        <w:tc>
          <w:tcPr>
            <w:tcW w:w="6480" w:type="dxa"/>
          </w:tcPr>
          <w:p>
            <w:pPr>
              <w:spacing w:before="40" w:after="40" w:line="276" w:lineRule="auto"/>
            </w:pPr>
            <w:r>
              <w:rPr>
                <w:rFonts w:ascii="Times New Roman" w:hAnsi="Times New Roman" w:cs="Times New Roman"/>
                <w:sz w:val="22"/>
                <w:szCs w:val="22"/>
              </w:rPr>
              <w:t xml:space="preserve">Software Requirements Specification</w:t>
            </w:r>
          </w:p>
        </w:tc>
      </w:tr>
      <w:tr>
        <w:trPr>
          <w:cantSplit/>
        </w:trPr>
        <w:tc>
          <w:tcPr>
            <w:tcW w:w="2160" w:type="dxa"/>
          </w:tcPr>
          <w:p>
            <w:pPr>
              <w:spacing w:before="40" w:after="40" w:line="276" w:lineRule="auto"/>
            </w:pPr>
            <w:r>
              <w:rPr>
                <w:rFonts w:ascii="Times New Roman" w:hAnsi="Times New Roman" w:cs="Times New Roman"/>
                <w:sz w:val="22"/>
                <w:szCs w:val="22"/>
              </w:rPr>
              <w:t xml:space="preserve">FPS</w:t>
            </w:r>
          </w:p>
        </w:tc>
        <w:tc>
          <w:tcPr>
            <w:tcW w:w="6480" w:type="dxa"/>
          </w:tcPr>
          <w:p>
            <w:pPr>
              <w:spacing w:before="40" w:after="40" w:line="276" w:lineRule="auto"/>
            </w:pPr>
            <w:r>
              <w:rPr>
                <w:rFonts w:ascii="Times New Roman" w:hAnsi="Times New Roman" w:cs="Times New Roman"/>
                <w:sz w:val="22"/>
                <w:szCs w:val="22"/>
              </w:rPr>
              <w:t xml:space="preserve">Frames Per Second, a measure of gaming performance</w:t>
            </w:r>
          </w:p>
        </w:tc>
      </w:tr>
      <w:tr>
        <w:trPr>
          <w:cantSplit/>
        </w:trPr>
        <w:tc>
          <w:tcPr>
            <w:tcW w:w="2160" w:type="dxa"/>
          </w:tcPr>
          <w:p>
            <w:pPr>
              <w:spacing w:before="40" w:after="40" w:line="276" w:lineRule="auto"/>
            </w:pPr>
            <w:r>
              <w:rPr>
                <w:rFonts w:ascii="Times New Roman" w:hAnsi="Times New Roman" w:cs="Times New Roman"/>
                <w:sz w:val="22"/>
                <w:szCs w:val="22"/>
              </w:rPr>
              <w:t xml:space="preserve">CPU / GPU</w:t>
            </w:r>
          </w:p>
        </w:tc>
        <w:tc>
          <w:tcPr>
            <w:tcW w:w="6480" w:type="dxa"/>
          </w:tcPr>
          <w:p>
            <w:pPr>
              <w:spacing w:before="40" w:after="40" w:line="276" w:lineRule="auto"/>
            </w:pPr>
            <w:r>
              <w:rPr>
                <w:rFonts w:ascii="Times New Roman" w:hAnsi="Times New Roman" w:cs="Times New Roman"/>
                <w:sz w:val="22"/>
                <w:szCs w:val="22"/>
              </w:rPr>
              <w:t xml:space="preserve">Central Processing Unit / Graphics Processing Unit</w:t>
            </w:r>
          </w:p>
        </w:tc>
      </w:tr>
      <w:tr>
        <w:trPr>
          <w:cantSplit/>
        </w:trPr>
        <w:tc>
          <w:tcPr>
            <w:tcW w:w="2160" w:type="dxa"/>
          </w:tcPr>
          <w:p>
            <w:pPr>
              <w:spacing w:before="40" w:after="40" w:line="276" w:lineRule="auto"/>
            </w:pPr>
            <w:r>
              <w:rPr>
                <w:rFonts w:ascii="Times New Roman" w:hAnsi="Times New Roman" w:cs="Times New Roman"/>
                <w:sz w:val="22"/>
                <w:szCs w:val="22"/>
              </w:rPr>
              <w:t xml:space="preserve">PSU</w:t>
            </w:r>
          </w:p>
        </w:tc>
        <w:tc>
          <w:tcPr>
            <w:tcW w:w="6480" w:type="dxa"/>
          </w:tcPr>
          <w:p>
            <w:pPr>
              <w:spacing w:before="40" w:after="40" w:line="276" w:lineRule="auto"/>
            </w:pPr>
            <w:r>
              <w:rPr>
                <w:rFonts w:ascii="Times New Roman" w:hAnsi="Times New Roman" w:cs="Times New Roman"/>
                <w:sz w:val="22"/>
                <w:szCs w:val="22"/>
              </w:rPr>
              <w:t xml:space="preserve">Power Supply Unit</w:t>
            </w:r>
          </w:p>
        </w:tc>
      </w:tr>
      <w:tr>
        <w:trPr>
          <w:cantSplit/>
        </w:trPr>
        <w:tc>
          <w:tcPr>
            <w:tcW w:w="2160" w:type="dxa"/>
          </w:tcPr>
          <w:p>
            <w:pPr>
              <w:spacing w:before="40" w:after="40" w:line="276" w:lineRule="auto"/>
            </w:pPr>
            <w:r>
              <w:rPr>
                <w:rFonts w:ascii="Times New Roman" w:hAnsi="Times New Roman" w:cs="Times New Roman"/>
                <w:sz w:val="22"/>
                <w:szCs w:val="22"/>
              </w:rPr>
              <w:t xml:space="preserve">TDP</w:t>
            </w:r>
          </w:p>
        </w:tc>
        <w:tc>
          <w:tcPr>
            <w:tcW w:w="6480" w:type="dxa"/>
          </w:tcPr>
          <w:p>
            <w:pPr>
              <w:spacing w:before="40" w:after="40" w:line="276" w:lineRule="auto"/>
            </w:pPr>
            <w:r>
              <w:rPr>
                <w:rFonts w:ascii="Times New Roman" w:hAnsi="Times New Roman" w:cs="Times New Roman"/>
                <w:sz w:val="22"/>
                <w:szCs w:val="22"/>
              </w:rPr>
              <w:t xml:space="preserve">Thermal Design Power, used to estimate power draw</w:t>
            </w:r>
          </w:p>
        </w:tc>
      </w:tr>
      <w:tr>
        <w:trPr>
          <w:cantSplit/>
        </w:trPr>
        <w:tc>
          <w:tcPr>
            <w:tcW w:w="2160" w:type="dxa"/>
          </w:tcPr>
          <w:p>
            <w:pPr>
              <w:spacing w:before="40" w:after="40" w:line="276" w:lineRule="auto"/>
            </w:pPr>
            <w:r>
              <w:rPr>
                <w:rFonts w:ascii="Times New Roman" w:hAnsi="Times New Roman" w:cs="Times New Roman"/>
                <w:sz w:val="22"/>
                <w:szCs w:val="22"/>
              </w:rPr>
              <w:t xml:space="preserve">API / REST</w:t>
            </w:r>
          </w:p>
        </w:tc>
        <w:tc>
          <w:tcPr>
            <w:tcW w:w="6480" w:type="dxa"/>
          </w:tcPr>
          <w:p>
            <w:pPr>
              <w:spacing w:before="40" w:after="40" w:line="276" w:lineRule="auto"/>
            </w:pPr>
            <w:r>
              <w:rPr>
                <w:rFonts w:ascii="Times New Roman" w:hAnsi="Times New Roman" w:cs="Times New Roman"/>
                <w:sz w:val="22"/>
                <w:szCs w:val="22"/>
              </w:rPr>
              <w:t xml:space="preserve">Application Programming Interface / Representational State Transfer</w:t>
            </w:r>
          </w:p>
        </w:tc>
      </w:tr>
      <w:tr>
        <w:trPr>
          <w:cantSplit/>
        </w:trPr>
        <w:tc>
          <w:tcPr>
            <w:tcW w:w="2160" w:type="dxa"/>
          </w:tcPr>
          <w:p>
            <w:pPr>
              <w:spacing w:before="40" w:after="40" w:line="276" w:lineRule="auto"/>
            </w:pPr>
            <w:r>
              <w:rPr>
                <w:rFonts w:ascii="Times New Roman" w:hAnsi="Times New Roman" w:cs="Times New Roman"/>
                <w:sz w:val="22"/>
                <w:szCs w:val="22"/>
              </w:rPr>
              <w:t xml:space="preserve">DFD</w:t>
            </w:r>
          </w:p>
        </w:tc>
        <w:tc>
          <w:tcPr>
            <w:tcW w:w="6480" w:type="dxa"/>
          </w:tcPr>
          <w:p>
            <w:pPr>
              <w:spacing w:before="40" w:after="40" w:line="276" w:lineRule="auto"/>
            </w:pPr>
            <w:r>
              <w:rPr>
                <w:rFonts w:ascii="Times New Roman" w:hAnsi="Times New Roman" w:cs="Times New Roman"/>
                <w:sz w:val="22"/>
                <w:szCs w:val="22"/>
              </w:rPr>
              <w:t xml:space="preserve">Data Flow Diagram</w:t>
            </w:r>
          </w:p>
        </w:tc>
      </w:tr>
      <w:tr>
        <w:trPr>
          <w:cantSplit/>
        </w:trPr>
        <w:tc>
          <w:tcPr>
            <w:tcW w:w="2160" w:type="dxa"/>
          </w:tcPr>
          <w:p>
            <w:pPr>
              <w:spacing w:before="40" w:after="40" w:line="276" w:lineRule="auto"/>
            </w:pPr>
            <w:r>
              <w:rPr>
                <w:rFonts w:ascii="Times New Roman" w:hAnsi="Times New Roman" w:cs="Times New Roman"/>
                <w:sz w:val="22"/>
                <w:szCs w:val="22"/>
              </w:rPr>
              <w:t xml:space="preserve">ER Diagram</w:t>
            </w:r>
          </w:p>
        </w:tc>
        <w:tc>
          <w:tcPr>
            <w:tcW w:w="6480" w:type="dxa"/>
          </w:tcPr>
          <w:p>
            <w:pPr>
              <w:spacing w:before="40" w:after="40" w:line="276" w:lineRule="auto"/>
            </w:pPr>
            <w:r>
              <w:rPr>
                <w:rFonts w:ascii="Times New Roman" w:hAnsi="Times New Roman" w:cs="Times New Roman"/>
                <w:sz w:val="22"/>
                <w:szCs w:val="22"/>
              </w:rPr>
              <w:t xml:space="preserve">Entity Relationship Diagram</w:t>
            </w:r>
          </w:p>
        </w:tc>
      </w:tr>
      <w:tr>
        <w:trPr>
          <w:cantSplit/>
        </w:trPr>
        <w:tc>
          <w:tcPr>
            <w:tcW w:w="2160" w:type="dxa"/>
          </w:tcPr>
          <w:p>
            <w:pPr>
              <w:spacing w:before="40" w:after="40" w:line="276" w:lineRule="auto"/>
            </w:pPr>
            <w:r>
              <w:rPr>
                <w:rFonts w:ascii="Times New Roman" w:hAnsi="Times New Roman" w:cs="Times New Roman"/>
                <w:sz w:val="22"/>
                <w:szCs w:val="22"/>
              </w:rPr>
              <w:t xml:space="preserve">Gemini API</w:t>
            </w:r>
          </w:p>
        </w:tc>
        <w:tc>
          <w:tcPr>
            <w:tcW w:w="6480" w:type="dxa"/>
          </w:tcPr>
          <w:p>
            <w:pPr>
              <w:spacing w:before="40" w:after="40" w:line="276" w:lineRule="auto"/>
            </w:pPr>
            <w:r>
              <w:rPr>
                <w:rFonts w:ascii="Times New Roman" w:hAnsi="Times New Roman" w:cs="Times New Roman"/>
                <w:sz w:val="22"/>
                <w:szCs w:val="22"/>
              </w:rPr>
              <w:t xml:space="preserve">Google generative AI API used to produce plain-language build explanations</w:t>
            </w:r>
          </w:p>
        </w:tc>
      </w:tr>
      <w:tr>
        <w:trPr>
          <w:cantSplit/>
        </w:trPr>
        <w:tc>
          <w:tcPr>
            <w:tcW w:w="2160" w:type="dxa"/>
          </w:tcPr>
          <w:p>
            <w:pPr>
              <w:spacing w:before="40" w:after="40" w:line="276" w:lineRule="auto"/>
            </w:pPr>
            <w:r>
              <w:rPr>
                <w:rFonts w:ascii="Times New Roman" w:hAnsi="Times New Roman" w:cs="Times New Roman"/>
                <w:sz w:val="22"/>
                <w:szCs w:val="22"/>
              </w:rPr>
              <w:t xml:space="preserve">.env</w:t>
            </w:r>
          </w:p>
        </w:tc>
        <w:tc>
          <w:tcPr>
            <w:tcW w:w="6480" w:type="dxa"/>
          </w:tcPr>
          <w:p>
            <w:pPr>
              <w:spacing w:before="40" w:after="40" w:line="276" w:lineRule="auto"/>
            </w:pPr>
            <w:r>
              <w:rPr>
                <w:rFonts w:ascii="Times New Roman" w:hAnsi="Times New Roman" w:cs="Times New Roman"/>
                <w:sz w:val="22"/>
                <w:szCs w:val="22"/>
              </w:rPr>
              <w:t xml:space="preserve">Local configuration file holding environment variables (business rules and API key)</w:t>
            </w:r>
          </w:p>
        </w:tc>
      </w:tr>
      <w:tr>
        <w:trPr>
          <w:cantSplit/>
        </w:trPr>
        <w:tc>
          <w:tcPr>
            <w:tcW w:w="2160" w:type="dxa"/>
          </w:tcPr>
          <w:p>
            <w:pPr>
              <w:spacing w:before="40" w:after="40" w:line="276" w:lineRule="auto"/>
            </w:pPr>
            <w:r>
              <w:rPr>
                <w:rFonts w:ascii="Times New Roman" w:hAnsi="Times New Roman" w:cs="Times New Roman"/>
                <w:sz w:val="22"/>
                <w:szCs w:val="22"/>
              </w:rPr>
              <w:t xml:space="preserve">TTL</w:t>
            </w:r>
          </w:p>
        </w:tc>
        <w:tc>
          <w:tcPr>
            <w:tcW w:w="6480" w:type="dxa"/>
          </w:tcPr>
          <w:p>
            <w:pPr>
              <w:spacing w:before="40" w:after="40" w:line="276" w:lineRule="auto"/>
            </w:pPr>
            <w:r>
              <w:rPr>
                <w:rFonts w:ascii="Times New Roman" w:hAnsi="Times New Roman" w:cs="Times New Roman"/>
                <w:sz w:val="22"/>
                <w:szCs w:val="22"/>
              </w:rPr>
              <w:t xml:space="preserve">Time To Live of a cached price</w:t>
            </w:r>
          </w:p>
        </w:tc>
      </w:tr>
    </w:tbl>
    <w:p>
      <w:pPr>
        <w:spacing w:before="0" w:after="60" w:line="360" w:lineRule="auto"/>
        <w:jc w:val="both"/>
      </w:pPr>
    </w:p>
    <w:p>
      <w:pPr>
        <w:pStyle w:val="Heading2"/>
        <w:keepNext/>
        <w:spacing w:before="200" w:after="100" w:line="360" w:lineRule="auto"/>
      </w:pPr>
      <w:r>
        <w:rPr>
          <w:rFonts w:ascii="Times New Roman" w:hAnsi="Times New Roman" w:cs="Times New Roman"/>
          <w:b/>
          <w:sz w:val="28"/>
          <w:szCs w:val="28"/>
        </w:rPr>
        <w:t xml:space="preserve">1.4 Overview</w:t>
      </w:r>
    </w:p>
    <w:p>
      <w:pPr>
        <w:spacing w:before="0" w:after="120" w:line="360" w:lineRule="auto"/>
        <w:jc w:val="both"/>
      </w:pPr>
      <w:r>
        <w:rPr>
          <w:rFonts w:ascii="Times New Roman" w:hAnsi="Times New Roman" w:cs="Times New Roman"/>
          <w:sz w:val="24"/>
          <w:szCs w:val="24"/>
        </w:rPr>
        <w:t xml:space="preserve">Section 2 describes the product context. Section 3 analyses the problem and system behaviour through use case, DFD, activity and sequence diagrams. Sections 4 and 5 list functional and non-functional requirements. Section 6 covers external interfaces including the REST API, Section 7 the architecture and Section 8 the database design. Sections 9 to 16 cover business rules, error handling, testing, security, limitations, future scope, traceability and the appendix.</w:t>
      </w:r>
    </w:p>
    <w:p>
      <w:pPr>
        <w:pStyle w:val="Heading2"/>
        <w:keepNext/>
        <w:spacing w:before="200" w:after="100" w:line="360" w:lineRule="auto"/>
      </w:pPr>
      <w:r>
        <w:rPr>
          <w:rFonts w:ascii="Times New Roman" w:hAnsi="Times New Roman" w:cs="Times New Roman"/>
          <w:b/>
          <w:sz w:val="28"/>
          <w:szCs w:val="28"/>
        </w:rPr>
        <w:t xml:space="preserve">1.5 SDLC Model</w:t>
      </w:r>
    </w:p>
    <w:p>
      <w:pPr>
        <w:spacing w:before="0" w:after="120" w:line="360" w:lineRule="auto"/>
        <w:jc w:val="both"/>
      </w:pPr>
      <w:r>
        <w:rPr>
          <w:rFonts w:ascii="Times New Roman" w:hAnsi="Times New Roman" w:cs="Times New Roman"/>
          <w:sz w:val="24"/>
          <w:szCs w:val="24"/>
        </w:rPr>
        <w:t xml:space="preserve">The project follows the Agile (Scrum-based) Software Development Life Cycle. The system was built as a set of largely independent features that suit short, testable iterations, and AI-integration work (prompt design and response handling) needed repeated refinement based on testing.</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b/>
          <w:sz w:val="24"/>
          <w:szCs w:val="24"/>
        </w:rPr>
        <w:t xml:space="preserve">Sprint 1:</w:t>
      </w:r>
      <w:r>
        <w:rPr>
          <w:rFonts w:ascii="Times New Roman" w:hAnsi="Times New Roman" w:cs="Times New Roman"/>
          <w:sz w:val="24"/>
          <w:szCs w:val="24"/>
        </w:rPr>
        <w:t xml:space="preserve"> Requirement analysis, database design and UI wireframes</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b/>
          <w:sz w:val="24"/>
          <w:szCs w:val="24"/>
        </w:rPr>
        <w:t xml:space="preserve">Sprint 2:</w:t>
      </w:r>
      <w:r>
        <w:rPr>
          <w:rFonts w:ascii="Times New Roman" w:hAnsi="Times New Roman" w:cs="Times New Roman"/>
          <w:sz w:val="24"/>
          <w:szCs w:val="24"/>
        </w:rPr>
        <w:t xml:space="preserve"> Budget-based build generator and compatibility checker</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b/>
          <w:sz w:val="24"/>
          <w:szCs w:val="24"/>
        </w:rPr>
        <w:t xml:space="preserve">Sprint 3:</w:t>
      </w:r>
      <w:r>
        <w:rPr>
          <w:rFonts w:ascii="Times New Roman" w:hAnsi="Times New Roman" w:cs="Times New Roman"/>
          <w:sz w:val="24"/>
          <w:szCs w:val="24"/>
        </w:rPr>
        <w:t xml:space="preserve"> Price comparison with fallback, and the Upgrade Advisor</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b/>
          <w:sz w:val="24"/>
          <w:szCs w:val="24"/>
        </w:rPr>
        <w:t xml:space="preserve">Sprint 4:</w:t>
      </w:r>
      <w:r>
        <w:rPr>
          <w:rFonts w:ascii="Times New Roman" w:hAnsi="Times New Roman" w:cs="Times New Roman"/>
          <w:sz w:val="24"/>
          <w:szCs w:val="24"/>
        </w:rPr>
        <w:t xml:space="preserve"> Gemini API integration with a local fallback explanation</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b/>
          <w:sz w:val="24"/>
          <w:szCs w:val="24"/>
        </w:rPr>
        <w:t xml:space="preserve">Sprint 5:</w:t>
      </w:r>
      <w:r>
        <w:rPr>
          <w:rFonts w:ascii="Times New Roman" w:hAnsi="Times New Roman" w:cs="Times New Roman"/>
          <w:sz w:val="24"/>
          <w:szCs w:val="24"/>
        </w:rPr>
        <w:t xml:space="preserve"> Save/share/rating, Admin Dashboard and bulk import, UI polish, testing and deployment</w:t>
      </w:r>
    </w:p>
    <w:p>
      <w:pPr>
        <w:pStyle w:val="Heading1"/>
        <w:pageBreakBefore/>
        <w:keepNext/>
        <w:spacing w:before="0" w:after="200" w:line="360" w:lineRule="auto"/>
      </w:pPr>
      <w:r>
        <w:rPr>
          <w:rFonts w:ascii="Times New Roman" w:hAnsi="Times New Roman" w:cs="Times New Roman"/>
          <w:b/>
          <w:sz w:val="32"/>
          <w:szCs w:val="32"/>
        </w:rPr>
        <w:t xml:space="preserve">2. Overall Description</w:t>
      </w:r>
    </w:p>
    <w:p>
      <w:pPr>
        <w:pStyle w:val="Heading2"/>
        <w:keepNext/>
        <w:spacing w:before="200" w:after="100" w:line="360" w:lineRule="auto"/>
      </w:pPr>
      <w:r>
        <w:rPr>
          <w:rFonts w:ascii="Times New Roman" w:hAnsi="Times New Roman" w:cs="Times New Roman"/>
          <w:b/>
          <w:sz w:val="28"/>
          <w:szCs w:val="28"/>
        </w:rPr>
        <w:t xml:space="preserve">2.1 Product Perspective</w:t>
      </w:r>
    </w:p>
    <w:p>
      <w:pPr>
        <w:spacing w:before="0" w:after="120" w:line="360" w:lineRule="auto"/>
        <w:jc w:val="both"/>
      </w:pPr>
      <w:r>
        <w:rPr>
          <w:rFonts w:ascii="Times New Roman" w:hAnsi="Times New Roman" w:cs="Times New Roman"/>
          <w:sz w:val="24"/>
          <w:szCs w:val="24"/>
        </w:rPr>
        <w:t xml:space="preserve">BuildAdvisor is a standalone web application built as a BCA capstone project. It follows a three-tier client-server model: a Streamlit frontend (app.py, ui.py) talks over HTTP (api.py) to a Flask REST backend (backend.py), which runs the business logic (logic.py) and stores data in an SQLite database (db.py). Optional external services are the Gemini API (ai.py) and retailer price scraping (pricing.py).</w:t>
      </w:r>
    </w:p>
    <w:p>
      <w:pPr>
        <w:pStyle w:val="Heading2"/>
        <w:keepNext/>
        <w:spacing w:before="200" w:after="100" w:line="360" w:lineRule="auto"/>
      </w:pPr>
      <w:r>
        <w:rPr>
          <w:rFonts w:ascii="Times New Roman" w:hAnsi="Times New Roman" w:cs="Times New Roman"/>
          <w:b/>
          <w:sz w:val="28"/>
          <w:szCs w:val="28"/>
        </w:rPr>
        <w:t xml:space="preserve">2.2 Product Features</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Budget-based build generator with configurable tiers (entry, mid, high)</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Game and resolution targeting with an estimated FPS for each build</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Automatic compatibility checking and part substitution (socket, RAM type, PSU headroom, case form factor)</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Price comparison across configured retailers, with optional live scraping, caching and last-known fallback</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Upgrade Advisor that finds the biggest bottleneck of an existing PC</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AI explanation through the Gemini API with a locally generated fallback</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Save and share builds with a share code, and community ratings</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Password-protected Admin Dashboard: add components and games, JSON bulk import and ratings moderation</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Sidebar status chips showing backend, Gemini and pricing status, plus outage simulation switches for demonstration</w:t>
      </w:r>
    </w:p>
    <w:p>
      <w:pPr>
        <w:pStyle w:val="Heading2"/>
        <w:keepNext/>
        <w:spacing w:before="200" w:after="100" w:line="360" w:lineRule="auto"/>
      </w:pPr>
      <w:r>
        <w:rPr>
          <w:rFonts w:ascii="Times New Roman" w:hAnsi="Times New Roman" w:cs="Times New Roman"/>
          <w:b/>
          <w:sz w:val="28"/>
          <w:szCs w:val="28"/>
        </w:rPr>
        <w:t xml:space="preserve">2.3 User Classes</w:t>
      </w:r>
    </w:p>
    <w:tbl>
      <w:tblPr>
        <w:tblW w:w="8640" w:type="dxa"/>
        <w:jc w:val="center"/>
        <w:tblBorders>
          <w:top w:val="single" w:sz="4" w:color="808080"/>
          <w:left w:val="single" w:sz="4" w:color="808080"/>
          <w:bottom w:val="single" w:sz="4" w:color="808080"/>
          <w:right w:val="single" w:sz="4" w:color="808080"/>
          <w:insideH w:val="single" w:sz="4" w:color="808080"/>
          <w:insideV w:val="single" w:sz="4" w:color="808080"/>
        </w:tblBorders>
        <w:tblCellMar>
          <w:left w:w="90" w:type="dxa"/>
          <w:right w:w="90" w:type="dxa"/>
        </w:tblCellMar>
      </w:tblPr>
      <w:tblGrid>
        <w:gridCol w:w="2160"/>
        <w:gridCol w:w="6480"/>
      </w:tblGrid>
      <w:tr>
        <w:trPr>
          <w:tblHeader/>
        </w:trPr>
        <w:tc>
          <w:tcPr>
            <w:tcW w:w="2160" w:type="dxa"/>
            <w:shd w:val="clear" w:color="auto" w:fill="D9E2F3"/>
          </w:tcPr>
          <w:p>
            <w:pPr>
              <w:spacing w:before="40" w:after="40" w:line="276" w:lineRule="auto"/>
            </w:pPr>
            <w:r>
              <w:rPr>
                <w:rFonts w:ascii="Times New Roman" w:hAnsi="Times New Roman" w:cs="Times New Roman"/>
                <w:b/>
                <w:sz w:val="22"/>
                <w:szCs w:val="22"/>
              </w:rPr>
              <w:t xml:space="preserve">User Class</w:t>
            </w:r>
          </w:p>
        </w:tc>
        <w:tc>
          <w:tcPr>
            <w:tcW w:w="6480" w:type="dxa"/>
            <w:shd w:val="clear" w:color="auto" w:fill="D9E2F3"/>
          </w:tcPr>
          <w:p>
            <w:pPr>
              <w:spacing w:before="40" w:after="40" w:line="276" w:lineRule="auto"/>
            </w:pPr>
            <w:r>
              <w:rPr>
                <w:rFonts w:ascii="Times New Roman" w:hAnsi="Times New Roman" w:cs="Times New Roman"/>
                <w:b/>
                <w:sz w:val="22"/>
                <w:szCs w:val="22"/>
              </w:rPr>
              <w:t xml:space="preserve">Description</w:t>
            </w:r>
          </w:p>
        </w:tc>
      </w:tr>
      <w:tr>
        <w:trPr>
          <w:cantSplit/>
        </w:trPr>
        <w:tc>
          <w:tcPr>
            <w:tcW w:w="2160" w:type="dxa"/>
          </w:tcPr>
          <w:p>
            <w:pPr>
              <w:spacing w:before="40" w:after="40" w:line="276" w:lineRule="auto"/>
            </w:pPr>
            <w:r>
              <w:rPr>
                <w:rFonts w:ascii="Times New Roman" w:hAnsi="Times New Roman" w:cs="Times New Roman"/>
                <w:sz w:val="22"/>
                <w:szCs w:val="22"/>
              </w:rPr>
              <w:t xml:space="preserve">Gamers (Buyers)</w:t>
            </w:r>
          </w:p>
        </w:tc>
        <w:tc>
          <w:tcPr>
            <w:tcW w:w="6480" w:type="dxa"/>
          </w:tcPr>
          <w:p>
            <w:pPr>
              <w:spacing w:before="40" w:after="40" w:line="276" w:lineRule="auto"/>
            </w:pPr>
            <w:r>
              <w:rPr>
                <w:rFonts w:ascii="Times New Roman" w:hAnsi="Times New Roman" w:cs="Times New Roman"/>
                <w:sz w:val="22"/>
                <w:szCs w:val="22"/>
              </w:rPr>
              <w:t xml:space="preserve">New PC builders who enter a budget, target game and resolution to receive a complete build with estimated FPS, prices and an explanation.</w:t>
            </w:r>
          </w:p>
        </w:tc>
      </w:tr>
      <w:tr>
        <w:trPr>
          <w:cantSplit/>
        </w:trPr>
        <w:tc>
          <w:tcPr>
            <w:tcW w:w="2160" w:type="dxa"/>
          </w:tcPr>
          <w:p>
            <w:pPr>
              <w:spacing w:before="40" w:after="40" w:line="276" w:lineRule="auto"/>
            </w:pPr>
            <w:r>
              <w:rPr>
                <w:rFonts w:ascii="Times New Roman" w:hAnsi="Times New Roman" w:cs="Times New Roman"/>
                <w:sz w:val="22"/>
                <w:szCs w:val="22"/>
              </w:rPr>
              <w:t xml:space="preserve">Existing PC Owners</w:t>
            </w:r>
          </w:p>
        </w:tc>
        <w:tc>
          <w:tcPr>
            <w:tcW w:w="6480" w:type="dxa"/>
          </w:tcPr>
          <w:p>
            <w:pPr>
              <w:spacing w:before="40" w:after="40" w:line="276" w:lineRule="auto"/>
            </w:pPr>
            <w:r>
              <w:rPr>
                <w:rFonts w:ascii="Times New Roman" w:hAnsi="Times New Roman" w:cs="Times New Roman"/>
                <w:sz w:val="22"/>
                <w:szCs w:val="22"/>
              </w:rPr>
              <w:t xml:space="preserve">Users who enter their current CPU, GPU, RAM and an extra budget to receive the best upgrade.</w:t>
            </w:r>
          </w:p>
        </w:tc>
      </w:tr>
      <w:tr>
        <w:trPr>
          <w:cantSplit/>
        </w:trPr>
        <w:tc>
          <w:tcPr>
            <w:tcW w:w="2160" w:type="dxa"/>
          </w:tcPr>
          <w:p>
            <w:pPr>
              <w:spacing w:before="40" w:after="40" w:line="276" w:lineRule="auto"/>
            </w:pPr>
            <w:r>
              <w:rPr>
                <w:rFonts w:ascii="Times New Roman" w:hAnsi="Times New Roman" w:cs="Times New Roman"/>
                <w:sz w:val="22"/>
                <w:szCs w:val="22"/>
              </w:rPr>
              <w:t xml:space="preserve">Admin</w:t>
            </w:r>
          </w:p>
        </w:tc>
        <w:tc>
          <w:tcPr>
            <w:tcW w:w="6480" w:type="dxa"/>
          </w:tcPr>
          <w:p>
            <w:pPr>
              <w:spacing w:before="40" w:after="40" w:line="276" w:lineRule="auto"/>
            </w:pPr>
            <w:r>
              <w:rPr>
                <w:rFonts w:ascii="Times New Roman" w:hAnsi="Times New Roman" w:cs="Times New Roman"/>
                <w:sz w:val="22"/>
                <w:szCs w:val="22"/>
              </w:rPr>
              <w:t xml:space="preserve">Signs in with a password, maintains the component and game catalogue, bulk imports data and moderates community ratings.</w:t>
            </w:r>
          </w:p>
        </w:tc>
      </w:tr>
    </w:tbl>
    <w:p>
      <w:pPr>
        <w:spacing w:before="0" w:after="60" w:line="360" w:lineRule="auto"/>
        <w:jc w:val="both"/>
      </w:pPr>
    </w:p>
    <w:p>
      <w:pPr>
        <w:pStyle w:val="Heading2"/>
        <w:keepNext/>
        <w:spacing w:before="200" w:after="100" w:line="360" w:lineRule="auto"/>
      </w:pPr>
      <w:r>
        <w:rPr>
          <w:rFonts w:ascii="Times New Roman" w:hAnsi="Times New Roman" w:cs="Times New Roman"/>
          <w:b/>
          <w:sz w:val="28"/>
          <w:szCs w:val="28"/>
        </w:rPr>
        <w:t xml:space="preserve">2.4 Operating Environment</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b/>
          <w:sz w:val="24"/>
          <w:szCs w:val="24"/>
        </w:rPr>
        <w:t xml:space="preserve">Client:</w:t>
      </w:r>
      <w:r>
        <w:rPr>
          <w:rFonts w:ascii="Times New Roman" w:hAnsi="Times New Roman" w:cs="Times New Roman"/>
          <w:sz w:val="24"/>
          <w:szCs w:val="24"/>
        </w:rPr>
        <w:t xml:space="preserve"> Any modern web browser (Chrome, Edge, Firefox) on desktop or mobile</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b/>
          <w:sz w:val="24"/>
          <w:szCs w:val="24"/>
        </w:rPr>
        <w:t xml:space="preserve">Server:</w:t>
      </w:r>
      <w:r>
        <w:rPr>
          <w:rFonts w:ascii="Times New Roman" w:hAnsi="Times New Roman" w:cs="Times New Roman"/>
          <w:sz w:val="24"/>
          <w:szCs w:val="24"/>
        </w:rPr>
        <w:t xml:space="preserve"> Python 3.x with Flask (port 8000) and Streamlit (port 8501); started with run.sh or two terminals</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b/>
          <w:sz w:val="24"/>
          <w:szCs w:val="24"/>
        </w:rPr>
        <w:t xml:space="preserve">Database:</w:t>
      </w:r>
      <w:r>
        <w:rPr>
          <w:rFonts w:ascii="Times New Roman" w:hAnsi="Times New Roman" w:cs="Times New Roman"/>
          <w:sz w:val="24"/>
          <w:szCs w:val="24"/>
        </w:rPr>
        <w:t xml:space="preserve"> SQLite file buildadvisor.db (schema portable to MySQL)</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b/>
          <w:sz w:val="24"/>
          <w:szCs w:val="24"/>
        </w:rPr>
        <w:t xml:space="preserve">External services (optional):</w:t>
      </w:r>
      <w:r>
        <w:rPr>
          <w:rFonts w:ascii="Times New Roman" w:hAnsi="Times New Roman" w:cs="Times New Roman"/>
          <w:sz w:val="24"/>
          <w:szCs w:val="24"/>
        </w:rPr>
        <w:t xml:space="preserve"> Gemini API (default model gemini-2.5-flash) and retailer search pages via requests and BeautifulSoup</w:t>
      </w:r>
    </w:p>
    <w:p>
      <w:pPr>
        <w:pStyle w:val="Heading2"/>
        <w:keepNext/>
        <w:spacing w:before="200" w:after="100" w:line="360" w:lineRule="auto"/>
      </w:pPr>
      <w:r>
        <w:rPr>
          <w:rFonts w:ascii="Times New Roman" w:hAnsi="Times New Roman" w:cs="Times New Roman"/>
          <w:b/>
          <w:sz w:val="28"/>
          <w:szCs w:val="28"/>
        </w:rPr>
        <w:t xml:space="preserve">2.5 Constraints</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Backend must be implemented in Python (Flask) and frontend in Streamlit</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Business rules must not be hard-coded; they are read from BUILDADVISOR_* environment variables</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The database starts empty; catalogue data must be added by the Admin or the bootstrap script</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AI explanations depend on Gemini API availability, key validity and rate limits</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Live price accuracy depends on the structure of third-party retailer pages</w:t>
      </w:r>
    </w:p>
    <w:p>
      <w:pPr>
        <w:pStyle w:val="Heading2"/>
        <w:keepNext/>
        <w:spacing w:before="200" w:after="100" w:line="360" w:lineRule="auto"/>
      </w:pPr>
      <w:r>
        <w:rPr>
          <w:rFonts w:ascii="Times New Roman" w:hAnsi="Times New Roman" w:cs="Times New Roman"/>
          <w:b/>
          <w:sz w:val="28"/>
          <w:szCs w:val="28"/>
        </w:rPr>
        <w:t xml:space="preserve">2.6 Assumptions and Dependencies</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Users understand basic terms such as resolution and FPS</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An internet connection is available when live pricing or Gemini is enabled</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The Admin keeps component prices, scores and game weights reasonably up to date</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The .env file is configured before first use and is never committed to version control</w:t>
      </w:r>
    </w:p>
    <w:p>
      <w:pPr>
        <w:pStyle w:val="Heading1"/>
        <w:pageBreakBefore/>
        <w:keepNext/>
        <w:spacing w:before="0" w:after="200" w:line="360" w:lineRule="auto"/>
      </w:pPr>
      <w:r>
        <w:rPr>
          <w:rFonts w:ascii="Times New Roman" w:hAnsi="Times New Roman" w:cs="Times New Roman"/>
          <w:b/>
          <w:sz w:val="32"/>
          <w:szCs w:val="32"/>
        </w:rPr>
        <w:t xml:space="preserve">3. System Analysis</w:t>
      </w:r>
    </w:p>
    <w:p>
      <w:pPr>
        <w:pStyle w:val="Heading2"/>
        <w:keepNext/>
        <w:spacing w:before="200" w:after="100" w:line="360" w:lineRule="auto"/>
      </w:pPr>
      <w:r>
        <w:rPr>
          <w:rFonts w:ascii="Times New Roman" w:hAnsi="Times New Roman" w:cs="Times New Roman"/>
          <w:b/>
          <w:sz w:val="28"/>
          <w:szCs w:val="28"/>
        </w:rPr>
        <w:t xml:space="preserve">3.1 Problem Statement</w:t>
      </w:r>
    </w:p>
    <w:p>
      <w:pPr>
        <w:spacing w:before="0" w:after="120" w:line="360" w:lineRule="auto"/>
        <w:jc w:val="both"/>
      </w:pPr>
      <w:r>
        <w:rPr>
          <w:rFonts w:ascii="Times New Roman" w:hAnsi="Times New Roman" w:cs="Times New Roman"/>
          <w:sz w:val="24"/>
          <w:szCs w:val="24"/>
        </w:rPr>
        <w:t xml:space="preserve">Gamers, especially first-time PC builders, often overspend or end up with mismatched or bottlenecked components because they lack the knowledge to judge CPU-GPU pairing, compatibility or realistic FPS for their games. This leads to buyer's remorse, wasted budget and reliance on scattered, outdated forum advice.</w:t>
      </w:r>
    </w:p>
    <w:p>
      <w:pPr>
        <w:pStyle w:val="Heading2"/>
        <w:keepNext/>
        <w:spacing w:before="200" w:after="100" w:line="360" w:lineRule="auto"/>
      </w:pPr>
      <w:r>
        <w:rPr>
          <w:rFonts w:ascii="Times New Roman" w:hAnsi="Times New Roman" w:cs="Times New Roman"/>
          <w:b/>
          <w:sz w:val="28"/>
          <w:szCs w:val="28"/>
        </w:rPr>
        <w:t xml:space="preserve">3.2 Existing System</w:t>
      </w:r>
    </w:p>
    <w:p>
      <w:pPr>
        <w:spacing w:before="0" w:after="120" w:line="360" w:lineRule="auto"/>
        <w:jc w:val="both"/>
      </w:pPr>
      <w:r>
        <w:rPr>
          <w:rFonts w:ascii="Times New Roman" w:hAnsi="Times New Roman" w:cs="Times New Roman"/>
          <w:sz w:val="24"/>
          <w:szCs w:val="24"/>
        </w:rPr>
        <w:t xml:space="preserve">Gamers currently rely on generic PC-build tools, YouTube guides or forum threads. These tools let users pick parts manually and check basic compatibility, but they do not tailor recommendations to a game and resolution target, do not explain choices in plain language and rarely reflect Indian retail prices.</w:t>
      </w:r>
    </w:p>
    <w:p>
      <w:pPr>
        <w:pStyle w:val="Heading2"/>
        <w:keepNext/>
        <w:spacing w:before="200" w:after="100" w:line="360" w:lineRule="auto"/>
      </w:pPr>
      <w:r>
        <w:rPr>
          <w:rFonts w:ascii="Times New Roman" w:hAnsi="Times New Roman" w:cs="Times New Roman"/>
          <w:b/>
          <w:sz w:val="28"/>
          <w:szCs w:val="28"/>
        </w:rPr>
        <w:t xml:space="preserve">3.3 Proposed System</w:t>
      </w:r>
    </w:p>
    <w:p>
      <w:pPr>
        <w:spacing w:before="0" w:after="120" w:line="360" w:lineRule="auto"/>
        <w:jc w:val="both"/>
      </w:pPr>
      <w:r>
        <w:rPr>
          <w:rFonts w:ascii="Times New Roman" w:hAnsi="Times New Roman" w:cs="Times New Roman"/>
          <w:sz w:val="24"/>
          <w:szCs w:val="24"/>
        </w:rPr>
        <w:t xml:space="preserve">BuildAdvisor combines a budget, game and resolution input with automatic build generation, compatibility repair, multi-retailer pricing, FPS estimation and an AI explanation. It also helps existing PC owners by recommending the most cost-effective upgrade instead of a full rebuild, and keeps working when external services fail.</w:t>
      </w:r>
    </w:p>
    <w:p>
      <w:pPr>
        <w:pStyle w:val="Heading2"/>
        <w:keepNext/>
        <w:spacing w:before="200" w:after="100" w:line="360" w:lineRule="auto"/>
      </w:pPr>
      <w:r>
        <w:rPr>
          <w:rFonts w:ascii="Times New Roman" w:hAnsi="Times New Roman" w:cs="Times New Roman"/>
          <w:b/>
          <w:sz w:val="28"/>
          <w:szCs w:val="28"/>
        </w:rPr>
        <w:t xml:space="preserve">3.4 Advantages of Proposed System</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Personalised recommendations based on budget, game and resolution</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Plain-language explanations instead of a bare parts list</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Every build is checked and repaired for compatibility automatically</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Price comparison across retailers helps avoid overpaying</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Graceful fallbacks keep the app usable when Gemini or pricing is unavailable</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Business rules can be changed through .env without editing code</w:t>
      </w:r>
    </w:p>
    <w:p>
      <w:pPr>
        <w:pStyle w:val="Heading2"/>
        <w:keepNext/>
        <w:spacing w:before="200" w:after="100" w:line="360" w:lineRule="auto"/>
      </w:pPr>
      <w:r>
        <w:rPr>
          <w:rFonts w:ascii="Times New Roman" w:hAnsi="Times New Roman" w:cs="Times New Roman"/>
          <w:b/>
          <w:sz w:val="28"/>
          <w:szCs w:val="28"/>
        </w:rPr>
        <w:t xml:space="preserve">3.5 Feasibility Study</w:t>
      </w:r>
    </w:p>
    <w:p>
      <w:pPr>
        <w:keepNext/>
        <w:spacing w:before="120" w:after="60" w:line="360" w:lineRule="auto"/>
      </w:pPr>
      <w:r>
        <w:rPr>
          <w:rFonts w:ascii="Times New Roman" w:hAnsi="Times New Roman" w:cs="Times New Roman"/>
          <w:b/>
          <w:sz w:val="24"/>
          <w:szCs w:val="24"/>
        </w:rPr>
        <w:t xml:space="preserve">Technical Feasibility</w:t>
      </w:r>
    </w:p>
    <w:p>
      <w:pPr>
        <w:spacing w:before="0" w:after="120" w:line="360" w:lineRule="auto"/>
        <w:jc w:val="both"/>
      </w:pPr>
      <w:r>
        <w:rPr>
          <w:rFonts w:ascii="Times New Roman" w:hAnsi="Times New Roman" w:cs="Times New Roman"/>
          <w:sz w:val="24"/>
          <w:szCs w:val="24"/>
        </w:rPr>
        <w:t xml:space="preserve">The stack (Python, Flask, Streamlit, SQLite, Gemini API) is well documented and free or open source, and the complete system has been implemented and tested, confirming technical feasibility.</w:t>
      </w:r>
    </w:p>
    <w:p>
      <w:pPr>
        <w:keepNext/>
        <w:spacing w:before="120" w:after="60" w:line="360" w:lineRule="auto"/>
      </w:pPr>
      <w:r>
        <w:rPr>
          <w:rFonts w:ascii="Times New Roman" w:hAnsi="Times New Roman" w:cs="Times New Roman"/>
          <w:b/>
          <w:sz w:val="24"/>
          <w:szCs w:val="24"/>
        </w:rPr>
        <w:t xml:space="preserve">Economic Feasibility</w:t>
      </w:r>
    </w:p>
    <w:p>
      <w:pPr>
        <w:spacing w:before="0" w:after="120" w:line="360" w:lineRule="auto"/>
        <w:jc w:val="both"/>
      </w:pPr>
      <w:r>
        <w:rPr>
          <w:rFonts w:ascii="Times New Roman" w:hAnsi="Times New Roman" w:cs="Times New Roman"/>
          <w:sz w:val="24"/>
          <w:szCs w:val="24"/>
        </w:rPr>
        <w:t xml:space="preserve">Only open-source frameworks and the free Gemini tier are used, so development cost is minimal. Public deployment would only need basic hosting.</w:t>
      </w:r>
    </w:p>
    <w:p>
      <w:pPr>
        <w:keepNext/>
        <w:spacing w:before="120" w:after="60" w:line="360" w:lineRule="auto"/>
      </w:pPr>
      <w:r>
        <w:rPr>
          <w:rFonts w:ascii="Times New Roman" w:hAnsi="Times New Roman" w:cs="Times New Roman"/>
          <w:b/>
          <w:sz w:val="24"/>
          <w:szCs w:val="24"/>
        </w:rPr>
        <w:t xml:space="preserve">Operational Feasibility</w:t>
      </w:r>
    </w:p>
    <w:p>
      <w:pPr>
        <w:spacing w:before="0" w:after="120" w:line="360" w:lineRule="auto"/>
        <w:jc w:val="both"/>
      </w:pPr>
      <w:r>
        <w:rPr>
          <w:rFonts w:ascii="Times New Roman" w:hAnsi="Times New Roman" w:cs="Times New Roman"/>
          <w:sz w:val="24"/>
          <w:szCs w:val="24"/>
        </w:rPr>
        <w:t xml:space="preserve">The interface needs only three inputs and shows results with metric cards, tables and explanations, so users need no training. Admins manage data through forms or a JSON import without developer help.</w:t>
      </w:r>
    </w:p>
    <w:p>
      <w:pPr>
        <w:pStyle w:val="Heading2"/>
        <w:keepNext/>
        <w:spacing w:before="200" w:after="100" w:line="360" w:lineRule="auto"/>
      </w:pPr>
      <w:r>
        <w:rPr>
          <w:rFonts w:ascii="Times New Roman" w:hAnsi="Times New Roman" w:cs="Times New Roman"/>
          <w:b/>
          <w:sz w:val="28"/>
          <w:szCs w:val="28"/>
        </w:rPr>
        <w:t xml:space="preserve">3.6 Use Case Diagram</w:t>
      </w:r>
    </w:p>
    <w:p>
      <w:pPr>
        <w:spacing w:before="0" w:after="120" w:line="360" w:lineRule="auto"/>
        <w:jc w:val="both"/>
      </w:pPr>
      <w:r>
        <w:rPr>
          <w:rFonts w:ascii="Times New Roman" w:hAnsi="Times New Roman" w:cs="Times New Roman"/>
          <w:sz w:val="24"/>
          <w:szCs w:val="24"/>
        </w:rPr>
        <w:t xml:space="preserve">The diagram shows the three actors — Gamer, Existing PC Owner and Admin — and the use cases inside the BuildAdvisor system boundary.</w:t>
      </w:r>
    </w:p>
    <w:p>
      <w:pPr>
        <w:keepNext/>
        <w:spacing w:before="120" w:after="60"/>
        <w:jc w:val="center"/>
      </w:pPr>
      <w:r>
        <w:drawing>
          <wp:inline distT="0" distB="0" distL="0" distR="0">
            <wp:extent cx="5303520" cy="3794388"/>
            <wp:docPr id="1" name="Picture 1" descr="Figure 3.1: Use Case Diagram"/>
            <a:graphic xmlns:a="http://schemas.openxmlformats.org/drawingml/2006/main">
              <a:graphicData uri="http://schemas.openxmlformats.org/drawingml/2006/picture">
                <pic:pic xmlns:pic="http://schemas.openxmlformats.org/drawingml/2006/picture">
                  <pic:nvPicPr>
                    <pic:cNvPr id="1" name="img1.png"/>
                    <pic:cNvPicPr/>
                  </pic:nvPicPr>
                  <pic:blipFill>
                    <a:blip r:embed="rIdImg1"/>
                    <a:stretch>
                      <a:fillRect/>
                    </a:stretch>
                  </pic:blipFill>
                  <pic:spPr>
                    <a:xfrm>
                      <a:off x="0" y="0"/>
                      <a:ext cx="5303520" cy="3794388"/>
                    </a:xfrm>
                    <a:prstGeom prst="rect">
                      <a:avLst/>
                    </a:prstGeom>
                  </pic:spPr>
                </pic:pic>
              </a:graphicData>
            </a:graphic>
          </wp:inline>
        </w:drawing>
      </w:r>
    </w:p>
    <w:p>
      <w:pPr>
        <w:keepNext/>
        <w:spacing w:after="80"/>
        <w:jc w:val="center"/>
      </w:pPr>
      <w:r>
        <w:rPr>
          <w:rFonts w:ascii="Times New Roman" w:hAnsi="Times New Roman" w:cs="Times New Roman"/>
          <w:b/>
          <w:sz w:val="22"/>
          <w:szCs w:val="22"/>
        </w:rPr>
        <w:t xml:space="preserve">Figure 3.1: Use Case Diagram</w:t>
      </w:r>
    </w:p>
    <w:p>
      <w:pPr>
        <w:spacing w:before="0" w:after="120" w:line="360" w:lineRule="auto"/>
        <w:jc w:val="both"/>
      </w:pPr>
      <w:r>
        <w:rPr>
          <w:rFonts w:ascii="Times New Roman" w:hAnsi="Times New Roman" w:cs="Times New Roman"/>
          <w:b/>
          <w:sz w:val="24"/>
          <w:szCs w:val="24"/>
        </w:rPr>
        <w:t xml:space="preserve">Description:</w:t>
      </w:r>
      <w:r>
        <w:rPr>
          <w:rFonts w:ascii="Times New Roman" w:hAnsi="Times New Roman" w:cs="Times New Roman"/>
          <w:sz w:val="24"/>
          <w:szCs w:val="24"/>
        </w:rPr>
        <w:t xml:space="preserve"> Gamers configure and generate builds, view prices, FPS and the AI explanation, save and share builds and rate community builds. Existing PC owners enter current specifications and get an upgrade suggestion. Every Admin use case (manage components, add games, bulk import and moderate ratings) includes signing in as Admin.</w:t>
      </w:r>
    </w:p>
    <w:p>
      <w:pPr>
        <w:pStyle w:val="Heading2"/>
        <w:keepNext/>
        <w:spacing w:before="200" w:after="100" w:line="360" w:lineRule="auto"/>
      </w:pPr>
      <w:r>
        <w:rPr>
          <w:rFonts w:ascii="Times New Roman" w:hAnsi="Times New Roman" w:cs="Times New Roman"/>
          <w:b/>
          <w:sz w:val="28"/>
          <w:szCs w:val="28"/>
        </w:rPr>
        <w:t xml:space="preserve">3.7 Detailed Use Cases</w:t>
      </w:r>
    </w:p>
    <w:tbl>
      <w:tblPr>
        <w:tblW w:w="8640" w:type="dxa"/>
        <w:jc w:val="center"/>
        <w:tblBorders>
          <w:top w:val="single" w:sz="4" w:color="808080"/>
          <w:left w:val="single" w:sz="4" w:color="808080"/>
          <w:bottom w:val="single" w:sz="4" w:color="808080"/>
          <w:right w:val="single" w:sz="4" w:color="808080"/>
          <w:insideH w:val="single" w:sz="4" w:color="808080"/>
          <w:insideV w:val="single" w:sz="4" w:color="808080"/>
        </w:tblBorders>
        <w:tblCellMar>
          <w:left w:w="90" w:type="dxa"/>
          <w:right w:w="90" w:type="dxa"/>
        </w:tblCellMar>
      </w:tblPr>
      <w:tblGrid>
        <w:gridCol w:w="2160"/>
        <w:gridCol w:w="6480"/>
      </w:tblGrid>
      <w:tr>
        <w:trPr>
          <w:tblHeader/>
        </w:trPr>
        <w:tc>
          <w:tcPr>
            <w:tcW w:w="2160" w:type="dxa"/>
            <w:shd w:val="clear" w:color="auto" w:fill="D9E2F3"/>
          </w:tcPr>
          <w:p>
            <w:pPr>
              <w:spacing w:before="40" w:after="40" w:line="276" w:lineRule="auto"/>
            </w:pPr>
            <w:r>
              <w:rPr>
                <w:rFonts w:ascii="Times New Roman" w:hAnsi="Times New Roman" w:cs="Times New Roman"/>
                <w:b/>
                <w:sz w:val="22"/>
                <w:szCs w:val="22"/>
              </w:rPr>
              <w:t xml:space="preserve">Field</w:t>
            </w:r>
          </w:p>
        </w:tc>
        <w:tc>
          <w:tcPr>
            <w:tcW w:w="6480" w:type="dxa"/>
            <w:shd w:val="clear" w:color="auto" w:fill="D9E2F3"/>
          </w:tcPr>
          <w:p>
            <w:pPr>
              <w:spacing w:before="40" w:after="40" w:line="276" w:lineRule="auto"/>
            </w:pPr>
            <w:r>
              <w:rPr>
                <w:rFonts w:ascii="Times New Roman" w:hAnsi="Times New Roman" w:cs="Times New Roman"/>
                <w:b/>
                <w:sz w:val="22"/>
                <w:szCs w:val="22"/>
              </w:rPr>
              <w:t xml:space="preserve">Use Case: Generate Build Recommendation</w:t>
            </w:r>
          </w:p>
        </w:tc>
      </w:tr>
      <w:tr>
        <w:trPr>
          <w:cantSplit/>
        </w:trPr>
        <w:tc>
          <w:tcPr>
            <w:tcW w:w="2160" w:type="dxa"/>
          </w:tcPr>
          <w:p>
            <w:pPr>
              <w:spacing w:before="40" w:after="40" w:line="276" w:lineRule="auto"/>
            </w:pPr>
            <w:r>
              <w:rPr>
                <w:rFonts w:ascii="Times New Roman" w:hAnsi="Times New Roman" w:cs="Times New Roman"/>
                <w:sz w:val="22"/>
                <w:szCs w:val="22"/>
              </w:rPr>
              <w:t xml:space="preserve">Actor</w:t>
            </w:r>
          </w:p>
        </w:tc>
        <w:tc>
          <w:tcPr>
            <w:tcW w:w="6480" w:type="dxa"/>
          </w:tcPr>
          <w:p>
            <w:pPr>
              <w:spacing w:before="40" w:after="40" w:line="276" w:lineRule="auto"/>
            </w:pPr>
            <w:r>
              <w:rPr>
                <w:rFonts w:ascii="Times New Roman" w:hAnsi="Times New Roman" w:cs="Times New Roman"/>
                <w:sz w:val="22"/>
                <w:szCs w:val="22"/>
              </w:rPr>
              <w:t xml:space="preserve">Gamer</w:t>
            </w:r>
          </w:p>
        </w:tc>
      </w:tr>
      <w:tr>
        <w:trPr>
          <w:cantSplit/>
        </w:trPr>
        <w:tc>
          <w:tcPr>
            <w:tcW w:w="2160" w:type="dxa"/>
          </w:tcPr>
          <w:p>
            <w:pPr>
              <w:spacing w:before="40" w:after="40" w:line="276" w:lineRule="auto"/>
            </w:pPr>
            <w:r>
              <w:rPr>
                <w:rFonts w:ascii="Times New Roman" w:hAnsi="Times New Roman" w:cs="Times New Roman"/>
                <w:sz w:val="22"/>
                <w:szCs w:val="22"/>
              </w:rPr>
              <w:t xml:space="preserve">Precondition</w:t>
            </w:r>
          </w:p>
        </w:tc>
        <w:tc>
          <w:tcPr>
            <w:tcW w:w="6480" w:type="dxa"/>
          </w:tcPr>
          <w:p>
            <w:pPr>
              <w:spacing w:before="40" w:after="40" w:line="276" w:lineRule="auto"/>
            </w:pPr>
            <w:r>
              <w:rPr>
                <w:rFonts w:ascii="Times New Roman" w:hAnsi="Times New Roman" w:cs="Times New Roman"/>
                <w:sz w:val="22"/>
                <w:szCs w:val="22"/>
              </w:rPr>
              <w:t xml:space="preserve">Business rules are configured in .env and the catalogue contains all seven part types and at least one game</w:t>
            </w:r>
          </w:p>
        </w:tc>
      </w:tr>
      <w:tr>
        <w:trPr>
          <w:cantSplit/>
        </w:trPr>
        <w:tc>
          <w:tcPr>
            <w:tcW w:w="2160" w:type="dxa"/>
          </w:tcPr>
          <w:p>
            <w:pPr>
              <w:spacing w:before="40" w:after="40" w:line="276" w:lineRule="auto"/>
            </w:pPr>
            <w:r>
              <w:rPr>
                <w:rFonts w:ascii="Times New Roman" w:hAnsi="Times New Roman" w:cs="Times New Roman"/>
                <w:sz w:val="22"/>
                <w:szCs w:val="22"/>
              </w:rPr>
              <w:t xml:space="preserve">Main Flow</w:t>
            </w:r>
          </w:p>
        </w:tc>
        <w:tc>
          <w:tcPr>
            <w:tcW w:w="6480" w:type="dxa"/>
          </w:tcPr>
          <w:p>
            <w:pPr>
              <w:spacing w:before="40" w:after="40" w:line="276" w:lineRule="auto"/>
            </w:pPr>
            <w:r>
              <w:rPr>
                <w:rFonts w:ascii="Times New Roman" w:hAnsi="Times New Roman" w:cs="Times New Roman"/>
                <w:sz w:val="22"/>
                <w:szCs w:val="22"/>
              </w:rPr>
              <w:t xml:space="preserve">1. User selects budget, game and resolution. 2. Backend validates the budget and rules. 3. Backend loads components and games from SQLite. 4. Generator allocates the budget across seven parts. 5. Compatibility is checked and incompatible parts are substituted. 6. FPS is estimated. 7. Prices are fetched for every part. 8. Gemini (or the local fallback) explains the build. 9. Results are displayed.</w:t>
            </w:r>
          </w:p>
        </w:tc>
      </w:tr>
      <w:tr>
        <w:trPr>
          <w:cantSplit/>
        </w:trPr>
        <w:tc>
          <w:tcPr>
            <w:tcW w:w="2160" w:type="dxa"/>
          </w:tcPr>
          <w:p>
            <w:pPr>
              <w:spacing w:before="40" w:after="40" w:line="276" w:lineRule="auto"/>
            </w:pPr>
            <w:r>
              <w:rPr>
                <w:rFonts w:ascii="Times New Roman" w:hAnsi="Times New Roman" w:cs="Times New Roman"/>
                <w:sz w:val="22"/>
                <w:szCs w:val="22"/>
              </w:rPr>
              <w:t xml:space="preserve">Alternate Flow</w:t>
            </w:r>
          </w:p>
        </w:tc>
        <w:tc>
          <w:tcPr>
            <w:tcW w:w="6480" w:type="dxa"/>
          </w:tcPr>
          <w:p>
            <w:pPr>
              <w:spacing w:before="40" w:after="40" w:line="276" w:lineRule="auto"/>
            </w:pPr>
            <w:r>
              <w:rPr>
                <w:rFonts w:ascii="Times New Roman" w:hAnsi="Times New Roman" w:cs="Times New Roman"/>
                <w:sz w:val="22"/>
                <w:szCs w:val="22"/>
              </w:rPr>
              <w:t xml:space="preserve">Budget below minimum, empty catalogue or missing rules: an explanatory message is shown and no build is generated.</w:t>
            </w:r>
          </w:p>
        </w:tc>
      </w:tr>
      <w:tr>
        <w:trPr>
          <w:cantSplit/>
        </w:trPr>
        <w:tc>
          <w:tcPr>
            <w:tcW w:w="2160" w:type="dxa"/>
          </w:tcPr>
          <w:p>
            <w:pPr>
              <w:spacing w:before="40" w:after="40" w:line="276" w:lineRule="auto"/>
            </w:pPr>
            <w:r>
              <w:rPr>
                <w:rFonts w:ascii="Times New Roman" w:hAnsi="Times New Roman" w:cs="Times New Roman"/>
                <w:sz w:val="22"/>
                <w:szCs w:val="22"/>
              </w:rPr>
              <w:t xml:space="preserve">Postcondition</w:t>
            </w:r>
          </w:p>
        </w:tc>
        <w:tc>
          <w:tcPr>
            <w:tcW w:w="6480" w:type="dxa"/>
          </w:tcPr>
          <w:p>
            <w:pPr>
              <w:spacing w:before="40" w:after="40" w:line="276" w:lineRule="auto"/>
            </w:pPr>
            <w:r>
              <w:rPr>
                <w:rFonts w:ascii="Times New Roman" w:hAnsi="Times New Roman" w:cs="Times New Roman"/>
                <w:sz w:val="22"/>
                <w:szCs w:val="22"/>
              </w:rPr>
              <w:t xml:space="preserve">A compatible, priced build with FPS and an explanation is shown and can be saved</w:t>
            </w:r>
          </w:p>
        </w:tc>
      </w:tr>
    </w:tbl>
    <w:p>
      <w:pPr>
        <w:spacing w:before="0" w:after="60" w:line="360" w:lineRule="auto"/>
        <w:jc w:val="both"/>
      </w:pPr>
    </w:p>
    <w:tbl>
      <w:tblPr>
        <w:tblW w:w="8640" w:type="dxa"/>
        <w:jc w:val="center"/>
        <w:tblBorders>
          <w:top w:val="single" w:sz="4" w:color="808080"/>
          <w:left w:val="single" w:sz="4" w:color="808080"/>
          <w:bottom w:val="single" w:sz="4" w:color="808080"/>
          <w:right w:val="single" w:sz="4" w:color="808080"/>
          <w:insideH w:val="single" w:sz="4" w:color="808080"/>
          <w:insideV w:val="single" w:sz="4" w:color="808080"/>
        </w:tblBorders>
        <w:tblCellMar>
          <w:left w:w="90" w:type="dxa"/>
          <w:right w:w="90" w:type="dxa"/>
        </w:tblCellMar>
      </w:tblPr>
      <w:tblGrid>
        <w:gridCol w:w="2160"/>
        <w:gridCol w:w="6480"/>
      </w:tblGrid>
      <w:tr>
        <w:trPr>
          <w:tblHeader/>
        </w:trPr>
        <w:tc>
          <w:tcPr>
            <w:tcW w:w="2160" w:type="dxa"/>
            <w:shd w:val="clear" w:color="auto" w:fill="D9E2F3"/>
          </w:tcPr>
          <w:p>
            <w:pPr>
              <w:spacing w:before="40" w:after="40" w:line="276" w:lineRule="auto"/>
            </w:pPr>
            <w:r>
              <w:rPr>
                <w:rFonts w:ascii="Times New Roman" w:hAnsi="Times New Roman" w:cs="Times New Roman"/>
                <w:b/>
                <w:sz w:val="22"/>
                <w:szCs w:val="22"/>
              </w:rPr>
              <w:t xml:space="preserve">Field</w:t>
            </w:r>
          </w:p>
        </w:tc>
        <w:tc>
          <w:tcPr>
            <w:tcW w:w="6480" w:type="dxa"/>
            <w:shd w:val="clear" w:color="auto" w:fill="D9E2F3"/>
          </w:tcPr>
          <w:p>
            <w:pPr>
              <w:spacing w:before="40" w:after="40" w:line="276" w:lineRule="auto"/>
            </w:pPr>
            <w:r>
              <w:rPr>
                <w:rFonts w:ascii="Times New Roman" w:hAnsi="Times New Roman" w:cs="Times New Roman"/>
                <w:b/>
                <w:sz w:val="22"/>
                <w:szCs w:val="22"/>
              </w:rPr>
              <w:t xml:space="preserve">Use Case: Get Upgrade Suggestion</w:t>
            </w:r>
          </w:p>
        </w:tc>
      </w:tr>
      <w:tr>
        <w:trPr>
          <w:cantSplit/>
        </w:trPr>
        <w:tc>
          <w:tcPr>
            <w:tcW w:w="2160" w:type="dxa"/>
          </w:tcPr>
          <w:p>
            <w:pPr>
              <w:spacing w:before="40" w:after="40" w:line="276" w:lineRule="auto"/>
            </w:pPr>
            <w:r>
              <w:rPr>
                <w:rFonts w:ascii="Times New Roman" w:hAnsi="Times New Roman" w:cs="Times New Roman"/>
                <w:sz w:val="22"/>
                <w:szCs w:val="22"/>
              </w:rPr>
              <w:t xml:space="preserve">Actor</w:t>
            </w:r>
          </w:p>
        </w:tc>
        <w:tc>
          <w:tcPr>
            <w:tcW w:w="6480" w:type="dxa"/>
          </w:tcPr>
          <w:p>
            <w:pPr>
              <w:spacing w:before="40" w:after="40" w:line="276" w:lineRule="auto"/>
            </w:pPr>
            <w:r>
              <w:rPr>
                <w:rFonts w:ascii="Times New Roman" w:hAnsi="Times New Roman" w:cs="Times New Roman"/>
                <w:sz w:val="22"/>
                <w:szCs w:val="22"/>
              </w:rPr>
              <w:t xml:space="preserve">Existing PC Owner</w:t>
            </w:r>
          </w:p>
        </w:tc>
      </w:tr>
      <w:tr>
        <w:trPr>
          <w:cantSplit/>
        </w:trPr>
        <w:tc>
          <w:tcPr>
            <w:tcW w:w="2160" w:type="dxa"/>
          </w:tcPr>
          <w:p>
            <w:pPr>
              <w:spacing w:before="40" w:after="40" w:line="276" w:lineRule="auto"/>
            </w:pPr>
            <w:r>
              <w:rPr>
                <w:rFonts w:ascii="Times New Roman" w:hAnsi="Times New Roman" w:cs="Times New Roman"/>
                <w:sz w:val="22"/>
                <w:szCs w:val="22"/>
              </w:rPr>
              <w:t xml:space="preserve">Precondition</w:t>
            </w:r>
          </w:p>
        </w:tc>
        <w:tc>
          <w:tcPr>
            <w:tcW w:w="6480" w:type="dxa"/>
          </w:tcPr>
          <w:p>
            <w:pPr>
              <w:spacing w:before="40" w:after="40" w:line="276" w:lineRule="auto"/>
            </w:pPr>
            <w:r>
              <w:rPr>
                <w:rFonts w:ascii="Times New Roman" w:hAnsi="Times New Roman" w:cs="Times New Roman"/>
                <w:sz w:val="22"/>
                <w:szCs w:val="22"/>
              </w:rPr>
              <w:t xml:space="preserve">The catalogue contains CPUs, GPUs and RAM</w:t>
            </w:r>
          </w:p>
        </w:tc>
      </w:tr>
      <w:tr>
        <w:trPr>
          <w:cantSplit/>
        </w:trPr>
        <w:tc>
          <w:tcPr>
            <w:tcW w:w="2160" w:type="dxa"/>
          </w:tcPr>
          <w:p>
            <w:pPr>
              <w:spacing w:before="40" w:after="40" w:line="276" w:lineRule="auto"/>
            </w:pPr>
            <w:r>
              <w:rPr>
                <w:rFonts w:ascii="Times New Roman" w:hAnsi="Times New Roman" w:cs="Times New Roman"/>
                <w:sz w:val="22"/>
                <w:szCs w:val="22"/>
              </w:rPr>
              <w:t xml:space="preserve">Main Flow</w:t>
            </w:r>
          </w:p>
        </w:tc>
        <w:tc>
          <w:tcPr>
            <w:tcW w:w="6480" w:type="dxa"/>
          </w:tcPr>
          <w:p>
            <w:pPr>
              <w:spacing w:before="40" w:after="40" w:line="276" w:lineRule="auto"/>
            </w:pPr>
            <w:r>
              <w:rPr>
                <w:rFonts w:ascii="Times New Roman" w:hAnsi="Times New Roman" w:cs="Times New Roman"/>
                <w:sz w:val="22"/>
                <w:szCs w:val="22"/>
              </w:rPr>
              <w:t xml:space="preserve">1. User selects current CPU and GPU, RAM size and extra budget. 2. System compares normalised CPU, GPU and RAM scores to find the bottleneck. 3. System lists better parts of that type within the extra budget and highlights the best one.</w:t>
            </w:r>
          </w:p>
        </w:tc>
      </w:tr>
      <w:tr>
        <w:trPr>
          <w:cantSplit/>
        </w:trPr>
        <w:tc>
          <w:tcPr>
            <w:tcW w:w="2160" w:type="dxa"/>
          </w:tcPr>
          <w:p>
            <w:pPr>
              <w:spacing w:before="40" w:after="40" w:line="276" w:lineRule="auto"/>
            </w:pPr>
            <w:r>
              <w:rPr>
                <w:rFonts w:ascii="Times New Roman" w:hAnsi="Times New Roman" w:cs="Times New Roman"/>
                <w:sz w:val="22"/>
                <w:szCs w:val="22"/>
              </w:rPr>
              <w:t xml:space="preserve">Postcondition</w:t>
            </w:r>
          </w:p>
        </w:tc>
        <w:tc>
          <w:tcPr>
            <w:tcW w:w="6480" w:type="dxa"/>
          </w:tcPr>
          <w:p>
            <w:pPr>
              <w:spacing w:before="40" w:after="40" w:line="276" w:lineRule="auto"/>
            </w:pPr>
            <w:r>
              <w:rPr>
                <w:rFonts w:ascii="Times New Roman" w:hAnsi="Times New Roman" w:cs="Times New Roman"/>
                <w:sz w:val="22"/>
                <w:szCs w:val="22"/>
              </w:rPr>
              <w:t xml:space="preserve">User sees the bottleneck, the best upgrade and other options in budget</w:t>
            </w:r>
          </w:p>
        </w:tc>
      </w:tr>
    </w:tbl>
    <w:p>
      <w:pPr>
        <w:spacing w:before="0" w:after="60" w:line="360" w:lineRule="auto"/>
        <w:jc w:val="both"/>
      </w:pPr>
    </w:p>
    <w:tbl>
      <w:tblPr>
        <w:tblW w:w="8640" w:type="dxa"/>
        <w:jc w:val="center"/>
        <w:tblBorders>
          <w:top w:val="single" w:sz="4" w:color="808080"/>
          <w:left w:val="single" w:sz="4" w:color="808080"/>
          <w:bottom w:val="single" w:sz="4" w:color="808080"/>
          <w:right w:val="single" w:sz="4" w:color="808080"/>
          <w:insideH w:val="single" w:sz="4" w:color="808080"/>
          <w:insideV w:val="single" w:sz="4" w:color="808080"/>
        </w:tblBorders>
        <w:tblCellMar>
          <w:left w:w="90" w:type="dxa"/>
          <w:right w:w="90" w:type="dxa"/>
        </w:tblCellMar>
      </w:tblPr>
      <w:tblGrid>
        <w:gridCol w:w="2160"/>
        <w:gridCol w:w="6480"/>
      </w:tblGrid>
      <w:tr>
        <w:trPr>
          <w:tblHeader/>
        </w:trPr>
        <w:tc>
          <w:tcPr>
            <w:tcW w:w="2160" w:type="dxa"/>
            <w:shd w:val="clear" w:color="auto" w:fill="D9E2F3"/>
          </w:tcPr>
          <w:p>
            <w:pPr>
              <w:spacing w:before="40" w:after="40" w:line="276" w:lineRule="auto"/>
            </w:pPr>
            <w:r>
              <w:rPr>
                <w:rFonts w:ascii="Times New Roman" w:hAnsi="Times New Roman" w:cs="Times New Roman"/>
                <w:b/>
                <w:sz w:val="22"/>
                <w:szCs w:val="22"/>
              </w:rPr>
              <w:t xml:space="preserve">Field</w:t>
            </w:r>
          </w:p>
        </w:tc>
        <w:tc>
          <w:tcPr>
            <w:tcW w:w="6480" w:type="dxa"/>
            <w:shd w:val="clear" w:color="auto" w:fill="D9E2F3"/>
          </w:tcPr>
          <w:p>
            <w:pPr>
              <w:spacing w:before="40" w:after="40" w:line="276" w:lineRule="auto"/>
            </w:pPr>
            <w:r>
              <w:rPr>
                <w:rFonts w:ascii="Times New Roman" w:hAnsi="Times New Roman" w:cs="Times New Roman"/>
                <w:b/>
                <w:sz w:val="22"/>
                <w:szCs w:val="22"/>
              </w:rPr>
              <w:t xml:space="preserve">Use Case: Manage Catalogue (Admin)</w:t>
            </w:r>
          </w:p>
        </w:tc>
      </w:tr>
      <w:tr>
        <w:trPr>
          <w:cantSplit/>
        </w:trPr>
        <w:tc>
          <w:tcPr>
            <w:tcW w:w="2160" w:type="dxa"/>
          </w:tcPr>
          <w:p>
            <w:pPr>
              <w:spacing w:before="40" w:after="40" w:line="276" w:lineRule="auto"/>
            </w:pPr>
            <w:r>
              <w:rPr>
                <w:rFonts w:ascii="Times New Roman" w:hAnsi="Times New Roman" w:cs="Times New Roman"/>
                <w:sz w:val="22"/>
                <w:szCs w:val="22"/>
              </w:rPr>
              <w:t xml:space="preserve">Actor</w:t>
            </w:r>
          </w:p>
        </w:tc>
        <w:tc>
          <w:tcPr>
            <w:tcW w:w="6480" w:type="dxa"/>
          </w:tcPr>
          <w:p>
            <w:pPr>
              <w:spacing w:before="40" w:after="40" w:line="276" w:lineRule="auto"/>
            </w:pPr>
            <w:r>
              <w:rPr>
                <w:rFonts w:ascii="Times New Roman" w:hAnsi="Times New Roman" w:cs="Times New Roman"/>
                <w:sz w:val="22"/>
                <w:szCs w:val="22"/>
              </w:rPr>
              <w:t xml:space="preserve">Admin</w:t>
            </w:r>
          </w:p>
        </w:tc>
      </w:tr>
      <w:tr>
        <w:trPr>
          <w:cantSplit/>
        </w:trPr>
        <w:tc>
          <w:tcPr>
            <w:tcW w:w="2160" w:type="dxa"/>
          </w:tcPr>
          <w:p>
            <w:pPr>
              <w:spacing w:before="40" w:after="40" w:line="276" w:lineRule="auto"/>
            </w:pPr>
            <w:r>
              <w:rPr>
                <w:rFonts w:ascii="Times New Roman" w:hAnsi="Times New Roman" w:cs="Times New Roman"/>
                <w:sz w:val="22"/>
                <w:szCs w:val="22"/>
              </w:rPr>
              <w:t xml:space="preserve">Precondition</w:t>
            </w:r>
          </w:p>
        </w:tc>
        <w:tc>
          <w:tcPr>
            <w:tcW w:w="6480" w:type="dxa"/>
          </w:tcPr>
          <w:p>
            <w:pPr>
              <w:spacing w:before="40" w:after="40" w:line="276" w:lineRule="auto"/>
            </w:pPr>
            <w:r>
              <w:rPr>
                <w:rFonts w:ascii="Times New Roman" w:hAnsi="Times New Roman" w:cs="Times New Roman"/>
                <w:sz w:val="22"/>
                <w:szCs w:val="22"/>
              </w:rPr>
              <w:t xml:space="preserve">Admin has signed in with the admin password and holds a session token</w:t>
            </w:r>
          </w:p>
        </w:tc>
      </w:tr>
      <w:tr>
        <w:trPr>
          <w:cantSplit/>
        </w:trPr>
        <w:tc>
          <w:tcPr>
            <w:tcW w:w="2160" w:type="dxa"/>
          </w:tcPr>
          <w:p>
            <w:pPr>
              <w:spacing w:before="40" w:after="40" w:line="276" w:lineRule="auto"/>
            </w:pPr>
            <w:r>
              <w:rPr>
                <w:rFonts w:ascii="Times New Roman" w:hAnsi="Times New Roman" w:cs="Times New Roman"/>
                <w:sz w:val="22"/>
                <w:szCs w:val="22"/>
              </w:rPr>
              <w:t xml:space="preserve">Main Flow</w:t>
            </w:r>
          </w:p>
        </w:tc>
        <w:tc>
          <w:tcPr>
            <w:tcW w:w="6480" w:type="dxa"/>
          </w:tcPr>
          <w:p>
            <w:pPr>
              <w:spacing w:before="40" w:after="40" w:line="276" w:lineRule="auto"/>
            </w:pPr>
            <w:r>
              <w:rPr>
                <w:rFonts w:ascii="Times New Roman" w:hAnsi="Times New Roman" w:cs="Times New Roman"/>
                <w:sz w:val="22"/>
                <w:szCs w:val="22"/>
              </w:rPr>
              <w:t xml:space="preserve">1. Admin views the component database. 2. Admin adds a component or game with its specifications. 3. Admin optionally bulk imports a JSON catalogue. 4. Admin removes inappropriate ratings of a build.</w:t>
            </w:r>
          </w:p>
        </w:tc>
      </w:tr>
      <w:tr>
        <w:trPr>
          <w:cantSplit/>
        </w:trPr>
        <w:tc>
          <w:tcPr>
            <w:tcW w:w="2160" w:type="dxa"/>
          </w:tcPr>
          <w:p>
            <w:pPr>
              <w:spacing w:before="40" w:after="40" w:line="276" w:lineRule="auto"/>
            </w:pPr>
            <w:r>
              <w:rPr>
                <w:rFonts w:ascii="Times New Roman" w:hAnsi="Times New Roman" w:cs="Times New Roman"/>
                <w:sz w:val="22"/>
                <w:szCs w:val="22"/>
              </w:rPr>
              <w:t xml:space="preserve">Postcondition</w:t>
            </w:r>
          </w:p>
        </w:tc>
        <w:tc>
          <w:tcPr>
            <w:tcW w:w="6480" w:type="dxa"/>
          </w:tcPr>
          <w:p>
            <w:pPr>
              <w:spacing w:before="40" w:after="40" w:line="276" w:lineRule="auto"/>
            </w:pPr>
            <w:r>
              <w:rPr>
                <w:rFonts w:ascii="Times New Roman" w:hAnsi="Times New Roman" w:cs="Times New Roman"/>
                <w:sz w:val="22"/>
                <w:szCs w:val="22"/>
              </w:rPr>
              <w:t xml:space="preserve">Catalogue and ratings are up to date and used in later recommendations</w:t>
            </w:r>
          </w:p>
        </w:tc>
      </w:tr>
    </w:tbl>
    <w:p>
      <w:pPr>
        <w:spacing w:before="0" w:after="60" w:line="360" w:lineRule="auto"/>
        <w:jc w:val="both"/>
      </w:pPr>
    </w:p>
    <w:p>
      <w:pPr>
        <w:pStyle w:val="Heading2"/>
        <w:keepNext/>
        <w:spacing w:before="200" w:after="100" w:line="360" w:lineRule="auto"/>
      </w:pPr>
      <w:r>
        <w:rPr>
          <w:rFonts w:ascii="Times New Roman" w:hAnsi="Times New Roman" w:cs="Times New Roman"/>
          <w:b/>
          <w:sz w:val="28"/>
          <w:szCs w:val="28"/>
        </w:rPr>
        <w:t xml:space="preserve">3.8 DFD Level 0 (Context Diagram)</w:t>
      </w:r>
    </w:p>
    <w:p>
      <w:pPr>
        <w:spacing w:before="0" w:after="120" w:line="360" w:lineRule="auto"/>
        <w:jc w:val="both"/>
      </w:pPr>
      <w:r>
        <w:rPr>
          <w:rFonts w:ascii="Times New Roman" w:hAnsi="Times New Roman" w:cs="Times New Roman"/>
          <w:sz w:val="24"/>
          <w:szCs w:val="24"/>
        </w:rPr>
        <w:t xml:space="preserve">The context diagram shows BuildAdvisor as a single process exchanging data with its three external entities.</w:t>
      </w:r>
    </w:p>
    <w:p>
      <w:pPr>
        <w:keepNext/>
        <w:spacing w:before="120" w:after="60"/>
        <w:jc w:val="center"/>
      </w:pPr>
      <w:r>
        <w:drawing>
          <wp:inline distT="0" distB="0" distL="0" distR="0">
            <wp:extent cx="5303520" cy="1346596"/>
            <wp:docPr id="2" name="Picture 2" descr="Figure 3.2: Level 0 DFD (Context Diagram)"/>
            <a:graphic xmlns:a="http://schemas.openxmlformats.org/drawingml/2006/main">
              <a:graphicData uri="http://schemas.openxmlformats.org/drawingml/2006/picture">
                <pic:pic xmlns:pic="http://schemas.openxmlformats.org/drawingml/2006/picture">
                  <pic:nvPicPr>
                    <pic:cNvPr id="2" name="img2.png"/>
                    <pic:cNvPicPr/>
                  </pic:nvPicPr>
                  <pic:blipFill>
                    <a:blip r:embed="rIdImg2"/>
                    <a:stretch>
                      <a:fillRect/>
                    </a:stretch>
                  </pic:blipFill>
                  <pic:spPr>
                    <a:xfrm>
                      <a:off x="0" y="0"/>
                      <a:ext cx="5303520" cy="1346596"/>
                    </a:xfrm>
                    <a:prstGeom prst="rect">
                      <a:avLst/>
                    </a:prstGeom>
                  </pic:spPr>
                </pic:pic>
              </a:graphicData>
            </a:graphic>
          </wp:inline>
        </w:drawing>
      </w:r>
    </w:p>
    <w:p>
      <w:pPr>
        <w:keepNext/>
        <w:spacing w:after="80"/>
        <w:jc w:val="center"/>
      </w:pPr>
      <w:r>
        <w:rPr>
          <w:rFonts w:ascii="Times New Roman" w:hAnsi="Times New Roman" w:cs="Times New Roman"/>
          <w:b/>
          <w:sz w:val="22"/>
          <w:szCs w:val="22"/>
        </w:rPr>
        <w:t xml:space="preserve">Figure 3.2: Level 0 DFD (Context Diagram)</w:t>
      </w:r>
    </w:p>
    <w:p>
      <w:pPr>
        <w:spacing w:before="0" w:after="120" w:line="360" w:lineRule="auto"/>
        <w:jc w:val="both"/>
      </w:pPr>
      <w:r>
        <w:rPr>
          <w:rFonts w:ascii="Times New Roman" w:hAnsi="Times New Roman" w:cs="Times New Roman"/>
          <w:b/>
          <w:sz w:val="24"/>
          <w:szCs w:val="24"/>
        </w:rPr>
        <w:t xml:space="preserve">Description:</w:t>
      </w:r>
      <w:r>
        <w:rPr>
          <w:rFonts w:ascii="Times New Roman" w:hAnsi="Times New Roman" w:cs="Times New Roman"/>
          <w:sz w:val="24"/>
          <w:szCs w:val="24"/>
        </w:rPr>
        <w:t xml:space="preserve"> The Gamer sends budget, game, resolution and current specifications and receives builds, prices, FPS, explanations and upgrade advice. The Admin sends credentials and catalogue data and receives status and listings. The Gemini API receives a build prompt and returns explanation text.</w:t>
      </w:r>
    </w:p>
    <w:p>
      <w:pPr>
        <w:pStyle w:val="Heading2"/>
        <w:keepNext/>
        <w:spacing w:before="200" w:after="100" w:line="360" w:lineRule="auto"/>
      </w:pPr>
      <w:r>
        <w:rPr>
          <w:rFonts w:ascii="Times New Roman" w:hAnsi="Times New Roman" w:cs="Times New Roman"/>
          <w:b/>
          <w:sz w:val="28"/>
          <w:szCs w:val="28"/>
        </w:rPr>
        <w:t xml:space="preserve">3.9 DFD Level 1</w:t>
      </w:r>
    </w:p>
    <w:p>
      <w:pPr>
        <w:spacing w:before="0" w:after="120" w:line="360" w:lineRule="auto"/>
        <w:jc w:val="both"/>
      </w:pPr>
      <w:r>
        <w:rPr>
          <w:rFonts w:ascii="Times New Roman" w:hAnsi="Times New Roman" w:cs="Times New Roman"/>
          <w:sz w:val="24"/>
          <w:szCs w:val="24"/>
        </w:rPr>
        <w:t xml:space="preserve">The Level 1 diagram decomposes the system into eight processes and seven data stores that match the implemented modules and database tables.</w:t>
      </w:r>
    </w:p>
    <w:p>
      <w:pPr>
        <w:keepNext/>
        <w:spacing w:before="120" w:after="60"/>
        <w:jc w:val="center"/>
      </w:pPr>
      <w:r>
        <w:drawing>
          <wp:inline distT="0" distB="0" distL="0" distR="0">
            <wp:extent cx="5303520" cy="4886960"/>
            <wp:docPr id="3" name="Picture 3" descr="Figure 3.3: Level 1 DFD"/>
            <a:graphic xmlns:a="http://schemas.openxmlformats.org/drawingml/2006/main">
              <a:graphicData uri="http://schemas.openxmlformats.org/drawingml/2006/picture">
                <pic:pic xmlns:pic="http://schemas.openxmlformats.org/drawingml/2006/picture">
                  <pic:nvPicPr>
                    <pic:cNvPr id="3" name="img3.png"/>
                    <pic:cNvPicPr/>
                  </pic:nvPicPr>
                  <pic:blipFill>
                    <a:blip r:embed="rIdImg3"/>
                    <a:stretch>
                      <a:fillRect/>
                    </a:stretch>
                  </pic:blipFill>
                  <pic:spPr>
                    <a:xfrm>
                      <a:off x="0" y="0"/>
                      <a:ext cx="5303520" cy="4886960"/>
                    </a:xfrm>
                    <a:prstGeom prst="rect">
                      <a:avLst/>
                    </a:prstGeom>
                  </pic:spPr>
                </pic:pic>
              </a:graphicData>
            </a:graphic>
          </wp:inline>
        </w:drawing>
      </w:r>
    </w:p>
    <w:p>
      <w:pPr>
        <w:keepNext/>
        <w:spacing w:after="80"/>
        <w:jc w:val="center"/>
      </w:pPr>
      <w:r>
        <w:rPr>
          <w:rFonts w:ascii="Times New Roman" w:hAnsi="Times New Roman" w:cs="Times New Roman"/>
          <w:b/>
          <w:sz w:val="22"/>
          <w:szCs w:val="22"/>
        </w:rPr>
        <w:t xml:space="preserve">Figure 3.3: Level 1 DFD</w:t>
      </w:r>
    </w:p>
    <w:p>
      <w:pPr>
        <w:spacing w:before="0" w:after="120" w:line="360" w:lineRule="auto"/>
        <w:jc w:val="both"/>
      </w:pPr>
      <w:r>
        <w:rPr>
          <w:rFonts w:ascii="Times New Roman" w:hAnsi="Times New Roman" w:cs="Times New Roman"/>
          <w:b/>
          <w:sz w:val="24"/>
          <w:szCs w:val="24"/>
        </w:rPr>
        <w:t xml:space="preserve">Description:</w:t>
      </w:r>
      <w:r>
        <w:rPr>
          <w:rFonts w:ascii="Times New Roman" w:hAnsi="Times New Roman" w:cs="Times New Roman"/>
          <w:sz w:val="24"/>
          <w:szCs w:val="24"/>
        </w:rPr>
        <w:t xml:space="preserve"> Processes cover input validation, build generation, compatibility checking, FPS estimation, pricing, explanation, save/share/rate and admin management. They read and write the data stores D1 to D7, which correspond to the User, Component, Game, Build, BuildComponent, Benchmark and Rating tables.</w:t>
      </w:r>
    </w:p>
    <w:p>
      <w:pPr>
        <w:pStyle w:val="Heading2"/>
        <w:keepNext/>
        <w:spacing w:before="200" w:after="100" w:line="360" w:lineRule="auto"/>
      </w:pPr>
      <w:r>
        <w:rPr>
          <w:rFonts w:ascii="Times New Roman" w:hAnsi="Times New Roman" w:cs="Times New Roman"/>
          <w:b/>
          <w:sz w:val="28"/>
          <w:szCs w:val="28"/>
        </w:rPr>
        <w:t xml:space="preserve">3.10 Activity Diagram</w:t>
      </w:r>
    </w:p>
    <w:p>
      <w:pPr>
        <w:spacing w:before="0" w:after="120" w:line="360" w:lineRule="auto"/>
        <w:jc w:val="both"/>
      </w:pPr>
      <w:r>
        <w:rPr>
          <w:rFonts w:ascii="Times New Roman" w:hAnsi="Times New Roman" w:cs="Times New Roman"/>
          <w:sz w:val="24"/>
          <w:szCs w:val="24"/>
        </w:rPr>
        <w:t xml:space="preserve">The activity diagram traces the build-generation flow from user input to the final recommendation, including the validation and compatibility/budget decision points.</w:t>
      </w:r>
    </w:p>
    <w:p>
      <w:pPr>
        <w:keepNext/>
        <w:spacing w:before="120" w:after="60"/>
        <w:jc w:val="center"/>
      </w:pPr>
      <w:r>
        <w:drawing>
          <wp:inline distT="0" distB="0" distL="0" distR="0">
            <wp:extent cx="4206240" cy="6063915"/>
            <wp:docPr id="4" name="Picture 4" descr="Figure 3.4: Activity Diagram – Generate Build"/>
            <a:graphic xmlns:a="http://schemas.openxmlformats.org/drawingml/2006/main">
              <a:graphicData uri="http://schemas.openxmlformats.org/drawingml/2006/picture">
                <pic:pic xmlns:pic="http://schemas.openxmlformats.org/drawingml/2006/picture">
                  <pic:nvPicPr>
                    <pic:cNvPr id="4" name="img4.png"/>
                    <pic:cNvPicPr/>
                  </pic:nvPicPr>
                  <pic:blipFill>
                    <a:blip r:embed="rIdImg4"/>
                    <a:stretch>
                      <a:fillRect/>
                    </a:stretch>
                  </pic:blipFill>
                  <pic:spPr>
                    <a:xfrm>
                      <a:off x="0" y="0"/>
                      <a:ext cx="4206240" cy="6063915"/>
                    </a:xfrm>
                    <a:prstGeom prst="rect">
                      <a:avLst/>
                    </a:prstGeom>
                  </pic:spPr>
                </pic:pic>
              </a:graphicData>
            </a:graphic>
          </wp:inline>
        </w:drawing>
      </w:r>
    </w:p>
    <w:p>
      <w:pPr>
        <w:keepNext/>
        <w:spacing w:after="80"/>
        <w:jc w:val="center"/>
      </w:pPr>
      <w:r>
        <w:rPr>
          <w:rFonts w:ascii="Times New Roman" w:hAnsi="Times New Roman" w:cs="Times New Roman"/>
          <w:b/>
          <w:sz w:val="22"/>
          <w:szCs w:val="22"/>
        </w:rPr>
        <w:t xml:space="preserve">Figure 3.4: Activity Diagram – Generate Build</w:t>
      </w:r>
    </w:p>
    <w:p>
      <w:pPr>
        <w:spacing w:before="0" w:after="120" w:line="360" w:lineRule="auto"/>
        <w:jc w:val="both"/>
      </w:pPr>
      <w:r>
        <w:rPr>
          <w:rFonts w:ascii="Times New Roman" w:hAnsi="Times New Roman" w:cs="Times New Roman"/>
          <w:b/>
          <w:sz w:val="24"/>
          <w:szCs w:val="24"/>
        </w:rPr>
        <w:t xml:space="preserve">Description:</w:t>
      </w:r>
      <w:r>
        <w:rPr>
          <w:rFonts w:ascii="Times New Roman" w:hAnsi="Times New Roman" w:cs="Times New Roman"/>
          <w:sz w:val="24"/>
          <w:szCs w:val="24"/>
        </w:rPr>
        <w:t xml:space="preserve"> Invalid input returns the user to correct it. After components are selected, the compatibility and budget check loops back through part substitution (logic._repair, up to eight attempts) until the build is valid. Prices are then fetched, an explanation is requested and the build is displayed.</w:t>
      </w:r>
    </w:p>
    <w:p>
      <w:pPr>
        <w:pStyle w:val="Heading2"/>
        <w:keepNext/>
        <w:spacing w:before="200" w:after="100" w:line="360" w:lineRule="auto"/>
      </w:pPr>
      <w:r>
        <w:rPr>
          <w:rFonts w:ascii="Times New Roman" w:hAnsi="Times New Roman" w:cs="Times New Roman"/>
          <w:b/>
          <w:sz w:val="28"/>
          <w:szCs w:val="28"/>
        </w:rPr>
        <w:t xml:space="preserve">3.11 Sequence Diagram</w:t>
      </w:r>
    </w:p>
    <w:p>
      <w:pPr>
        <w:spacing w:before="0" w:after="120" w:line="360" w:lineRule="auto"/>
        <w:jc w:val="both"/>
      </w:pPr>
      <w:r>
        <w:rPr>
          <w:rFonts w:ascii="Times New Roman" w:hAnsi="Times New Roman" w:cs="Times New Roman"/>
          <w:sz w:val="24"/>
          <w:szCs w:val="24"/>
        </w:rPr>
        <w:t xml:space="preserve">The sequence diagram shows the interaction between the Gamer, the Streamlit UI, the Flask backend, the SQLite database, the pricing module and the Gemini API.</w:t>
      </w:r>
    </w:p>
    <w:p>
      <w:pPr>
        <w:keepNext/>
        <w:spacing w:before="120" w:after="60"/>
        <w:jc w:val="center"/>
      </w:pPr>
      <w:r>
        <w:drawing>
          <wp:inline distT="0" distB="0" distL="0" distR="0">
            <wp:extent cx="5303520" cy="4848932"/>
            <wp:docPr id="5" name="Picture 5" descr="Figure 3.5: Sequence Diagram – Generate and Save Build"/>
            <a:graphic xmlns:a="http://schemas.openxmlformats.org/drawingml/2006/main">
              <a:graphicData uri="http://schemas.openxmlformats.org/drawingml/2006/picture">
                <pic:pic xmlns:pic="http://schemas.openxmlformats.org/drawingml/2006/picture">
                  <pic:nvPicPr>
                    <pic:cNvPr id="5" name="img5.png"/>
                    <pic:cNvPicPr/>
                  </pic:nvPicPr>
                  <pic:blipFill>
                    <a:blip r:embed="rIdImg5"/>
                    <a:stretch>
                      <a:fillRect/>
                    </a:stretch>
                  </pic:blipFill>
                  <pic:spPr>
                    <a:xfrm>
                      <a:off x="0" y="0"/>
                      <a:ext cx="5303520" cy="4848932"/>
                    </a:xfrm>
                    <a:prstGeom prst="rect">
                      <a:avLst/>
                    </a:prstGeom>
                  </pic:spPr>
                </pic:pic>
              </a:graphicData>
            </a:graphic>
          </wp:inline>
        </w:drawing>
      </w:r>
    </w:p>
    <w:p>
      <w:pPr>
        <w:keepNext/>
        <w:spacing w:after="80"/>
        <w:jc w:val="center"/>
      </w:pPr>
      <w:r>
        <w:rPr>
          <w:rFonts w:ascii="Times New Roman" w:hAnsi="Times New Roman" w:cs="Times New Roman"/>
          <w:b/>
          <w:sz w:val="22"/>
          <w:szCs w:val="22"/>
        </w:rPr>
        <w:t xml:space="preserve">Figure 3.5: Sequence Diagram – Generate and Save Build</w:t>
      </w:r>
    </w:p>
    <w:p>
      <w:pPr>
        <w:spacing w:before="0" w:after="120" w:line="360" w:lineRule="auto"/>
        <w:jc w:val="both"/>
      </w:pPr>
      <w:r>
        <w:rPr>
          <w:rFonts w:ascii="Times New Roman" w:hAnsi="Times New Roman" w:cs="Times New Roman"/>
          <w:b/>
          <w:sz w:val="24"/>
          <w:szCs w:val="24"/>
        </w:rPr>
        <w:t xml:space="preserve">Description:</w:t>
      </w:r>
      <w:r>
        <w:rPr>
          <w:rFonts w:ascii="Times New Roman" w:hAnsi="Times New Roman" w:cs="Times New Roman"/>
          <w:sz w:val="24"/>
          <w:szCs w:val="24"/>
        </w:rPr>
        <w:t xml:space="preserve"> Generating a build does not write to the database; it only reads the catalogue. The build is stored only when the user chooses Save and get share link, which calls POST /builds and inserts rows into Build, BuildComponent and Benchmark.</w:t>
      </w:r>
    </w:p>
    <w:p>
      <w:pPr>
        <w:pStyle w:val="Heading1"/>
        <w:pageBreakBefore/>
        <w:keepNext/>
        <w:spacing w:before="0" w:after="200" w:line="360" w:lineRule="auto"/>
      </w:pPr>
      <w:r>
        <w:rPr>
          <w:rFonts w:ascii="Times New Roman" w:hAnsi="Times New Roman" w:cs="Times New Roman"/>
          <w:b/>
          <w:sz w:val="32"/>
          <w:szCs w:val="32"/>
        </w:rPr>
        <w:t xml:space="preserve">4. Functional Requirements</w:t>
      </w:r>
    </w:p>
    <w:p>
      <w:pPr>
        <w:pStyle w:val="Heading2"/>
        <w:keepNext/>
        <w:spacing w:before="200" w:after="100" w:line="360" w:lineRule="auto"/>
      </w:pPr>
      <w:r>
        <w:rPr>
          <w:rFonts w:ascii="Times New Roman" w:hAnsi="Times New Roman" w:cs="Times New Roman"/>
          <w:b/>
          <w:sz w:val="28"/>
          <w:szCs w:val="28"/>
        </w:rPr>
        <w:t xml:space="preserve">4.1 Build Generation (FR-1)</w:t>
      </w:r>
    </w:p>
    <w:p>
      <w:pPr>
        <w:spacing w:before="0" w:after="120" w:line="360" w:lineRule="auto"/>
        <w:jc w:val="both"/>
      </w:pPr>
      <w:r>
        <w:rPr>
          <w:rFonts w:ascii="Times New Roman" w:hAnsi="Times New Roman" w:cs="Times New Roman"/>
          <w:sz w:val="24"/>
          <w:szCs w:val="24"/>
        </w:rPr>
        <w:t xml:space="preserve">The system shall generate a complete seven-part build (CPU, GPU, motherboard, RAM, storage, PSU, case) within the user-specified budget.</w:t>
      </w:r>
    </w:p>
    <w:p>
      <w:pPr>
        <w:tabs>
          <w:tab w:val="left" w:pos="567"/>
        </w:tabs>
        <w:spacing w:after="60" w:line="360" w:lineRule="auto"/>
        <w:ind w:left="567" w:hanging="340"/>
        <w:jc w:val="both"/>
      </w:pPr>
      <w:r>
        <w:rPr>
          <w:rFonts w:ascii="Times New Roman" w:hAnsi="Times New Roman" w:cs="Times New Roman"/>
          <w:sz w:val="24"/>
          <w:szCs w:val="24"/>
        </w:rPr>
        <w:t xml:space="preserve">1.	</w:t>
      </w:r>
      <w:r>
        <w:rPr>
          <w:rFonts w:ascii="Times New Roman" w:hAnsi="Times New Roman" w:cs="Times New Roman"/>
          <w:sz w:val="24"/>
          <w:szCs w:val="24"/>
        </w:rPr>
        <w:t xml:space="preserve">The system shall accept a numeric budget from a slider and reject zero, negative or non-numeric values.</w:t>
      </w:r>
    </w:p>
    <w:p>
      <w:pPr>
        <w:tabs>
          <w:tab w:val="left" w:pos="567"/>
        </w:tabs>
        <w:spacing w:after="60" w:line="360" w:lineRule="auto"/>
        <w:ind w:left="567" w:hanging="340"/>
        <w:jc w:val="both"/>
      </w:pPr>
      <w:r>
        <w:rPr>
          <w:rFonts w:ascii="Times New Roman" w:hAnsi="Times New Roman" w:cs="Times New Roman"/>
          <w:sz w:val="24"/>
          <w:szCs w:val="24"/>
        </w:rPr>
        <w:t xml:space="preserve">2.	</w:t>
      </w:r>
      <w:r>
        <w:rPr>
          <w:rFonts w:ascii="Times New Roman" w:hAnsi="Times New Roman" w:cs="Times New Roman"/>
          <w:sz w:val="24"/>
          <w:szCs w:val="24"/>
        </w:rPr>
        <w:t xml:space="preserve">The system shall classify the budget into a tier using BUILDADVISOR_TIERS and prefer components of that tier.</w:t>
      </w:r>
    </w:p>
    <w:p>
      <w:pPr>
        <w:tabs>
          <w:tab w:val="left" w:pos="567"/>
        </w:tabs>
        <w:spacing w:after="60" w:line="360" w:lineRule="auto"/>
        <w:ind w:left="567" w:hanging="340"/>
        <w:jc w:val="both"/>
      </w:pPr>
      <w:r>
        <w:rPr>
          <w:rFonts w:ascii="Times New Roman" w:hAnsi="Times New Roman" w:cs="Times New Roman"/>
          <w:sz w:val="24"/>
          <w:szCs w:val="24"/>
        </w:rPr>
        <w:t xml:space="preserve">3.	</w:t>
      </w:r>
      <w:r>
        <w:rPr>
          <w:rFonts w:ascii="Times New Roman" w:hAnsi="Times New Roman" w:cs="Times New Roman"/>
          <w:sz w:val="24"/>
          <w:szCs w:val="24"/>
        </w:rPr>
        <w:t xml:space="preserve">The system shall allocate the budget across parts (GPU 32%, CPU 20%, motherboard 13%, RAM 10%, PSU 9%, storage 8%, case 8%) while reserving enough for the remaining parts.</w:t>
      </w:r>
    </w:p>
    <w:p>
      <w:pPr>
        <w:tabs>
          <w:tab w:val="left" w:pos="567"/>
        </w:tabs>
        <w:spacing w:after="60" w:line="360" w:lineRule="auto"/>
        <w:ind w:left="567" w:hanging="340"/>
        <w:jc w:val="both"/>
      </w:pPr>
      <w:r>
        <w:rPr>
          <w:rFonts w:ascii="Times New Roman" w:hAnsi="Times New Roman" w:cs="Times New Roman"/>
          <w:sz w:val="24"/>
          <w:szCs w:val="24"/>
        </w:rPr>
        <w:t xml:space="preserve">4.	</w:t>
      </w:r>
      <w:r>
        <w:rPr>
          <w:rFonts w:ascii="Times New Roman" w:hAnsi="Times New Roman" w:cs="Times New Roman"/>
          <w:sz w:val="24"/>
          <w:szCs w:val="24"/>
        </w:rPr>
        <w:t xml:space="preserve">The system shall ensure the total list price does not exceed the budget.</w:t>
      </w:r>
    </w:p>
    <w:p>
      <w:pPr>
        <w:tabs>
          <w:tab w:val="left" w:pos="567"/>
        </w:tabs>
        <w:spacing w:after="60" w:line="360" w:lineRule="auto"/>
        <w:ind w:left="567" w:hanging="340"/>
        <w:jc w:val="both"/>
      </w:pPr>
      <w:r>
        <w:rPr>
          <w:rFonts w:ascii="Times New Roman" w:hAnsi="Times New Roman" w:cs="Times New Roman"/>
          <w:sz w:val="24"/>
          <w:szCs w:val="24"/>
        </w:rPr>
        <w:t xml:space="preserve">5.	</w:t>
      </w:r>
      <w:r>
        <w:rPr>
          <w:rFonts w:ascii="Times New Roman" w:hAnsi="Times New Roman" w:cs="Times New Roman"/>
          <w:sz w:val="24"/>
          <w:szCs w:val="24"/>
        </w:rPr>
        <w:t xml:space="preserve">The system shall refuse to build when the budget is below BUILDADVISOR_MIN_BUDGET, the catalogue is empty or a part type is missing, and state the reason.</w:t>
      </w:r>
    </w:p>
    <w:p>
      <w:pPr>
        <w:pStyle w:val="Heading2"/>
        <w:keepNext/>
        <w:spacing w:before="200" w:after="100" w:line="360" w:lineRule="auto"/>
      </w:pPr>
      <w:r>
        <w:rPr>
          <w:rFonts w:ascii="Times New Roman" w:hAnsi="Times New Roman" w:cs="Times New Roman"/>
          <w:b/>
          <w:sz w:val="28"/>
          <w:szCs w:val="28"/>
        </w:rPr>
        <w:t xml:space="preserve">4.2 Game Performance (FR-2)</w:t>
      </w:r>
    </w:p>
    <w:p>
      <w:pPr>
        <w:spacing w:before="0" w:after="120" w:line="360" w:lineRule="auto"/>
        <w:jc w:val="both"/>
      </w:pPr>
      <w:r>
        <w:rPr>
          <w:rFonts w:ascii="Times New Roman" w:hAnsi="Times New Roman" w:cs="Times New Roman"/>
          <w:sz w:val="24"/>
          <w:szCs w:val="24"/>
        </w:rPr>
        <w:t xml:space="preserve">The system shall let the user choose a target game and resolution and show an estimated FPS.</w:t>
      </w:r>
    </w:p>
    <w:p>
      <w:pPr>
        <w:tabs>
          <w:tab w:val="left" w:pos="567"/>
        </w:tabs>
        <w:spacing w:after="60" w:line="360" w:lineRule="auto"/>
        <w:ind w:left="567" w:hanging="340"/>
        <w:jc w:val="both"/>
      </w:pPr>
      <w:r>
        <w:rPr>
          <w:rFonts w:ascii="Times New Roman" w:hAnsi="Times New Roman" w:cs="Times New Roman"/>
          <w:sz w:val="24"/>
          <w:szCs w:val="24"/>
        </w:rPr>
        <w:t xml:space="preserve">1.	</w:t>
      </w:r>
      <w:r>
        <w:rPr>
          <w:rFonts w:ascii="Times New Roman" w:hAnsi="Times New Roman" w:cs="Times New Roman"/>
          <w:sz w:val="24"/>
          <w:szCs w:val="24"/>
        </w:rPr>
        <w:t xml:space="preserve">The system shall list the games stored in the Game table and the resolutions from BUILDADVISOR_RESOLUTIONS.</w:t>
      </w:r>
    </w:p>
    <w:p>
      <w:pPr>
        <w:tabs>
          <w:tab w:val="left" w:pos="567"/>
        </w:tabs>
        <w:spacing w:after="60" w:line="360" w:lineRule="auto"/>
        <w:ind w:left="567" w:hanging="340"/>
        <w:jc w:val="both"/>
      </w:pPr>
      <w:r>
        <w:rPr>
          <w:rFonts w:ascii="Times New Roman" w:hAnsi="Times New Roman" w:cs="Times New Roman"/>
          <w:sz w:val="24"/>
          <w:szCs w:val="24"/>
        </w:rPr>
        <w:t xml:space="preserve">2.	</w:t>
      </w:r>
      <w:r>
        <w:rPr>
          <w:rFonts w:ascii="Times New Roman" w:hAnsi="Times New Roman" w:cs="Times New Roman"/>
          <w:sz w:val="24"/>
          <w:szCs w:val="24"/>
        </w:rPr>
        <w:t xml:space="preserve">The system shall estimate FPS from GPU and CPU scores, the game weight, whether the game is CPU-bound and the resolution multiplier.</w:t>
      </w:r>
    </w:p>
    <w:p>
      <w:pPr>
        <w:tabs>
          <w:tab w:val="left" w:pos="567"/>
        </w:tabs>
        <w:spacing w:after="60" w:line="360" w:lineRule="auto"/>
        <w:ind w:left="567" w:hanging="340"/>
        <w:jc w:val="both"/>
      </w:pPr>
      <w:r>
        <w:rPr>
          <w:rFonts w:ascii="Times New Roman" w:hAnsi="Times New Roman" w:cs="Times New Roman"/>
          <w:sz w:val="24"/>
          <w:szCs w:val="24"/>
        </w:rPr>
        <w:t xml:space="preserve">3.	</w:t>
      </w:r>
      <w:r>
        <w:rPr>
          <w:rFonts w:ascii="Times New Roman" w:hAnsi="Times New Roman" w:cs="Times New Roman"/>
          <w:sz w:val="24"/>
          <w:szCs w:val="24"/>
        </w:rPr>
        <w:t xml:space="preserve">The system shall mark the FPS value as approximate.</w:t>
      </w:r>
    </w:p>
    <w:p>
      <w:pPr>
        <w:pStyle w:val="Heading2"/>
        <w:keepNext/>
        <w:spacing w:before="200" w:after="100" w:line="360" w:lineRule="auto"/>
      </w:pPr>
      <w:r>
        <w:rPr>
          <w:rFonts w:ascii="Times New Roman" w:hAnsi="Times New Roman" w:cs="Times New Roman"/>
          <w:b/>
          <w:sz w:val="28"/>
          <w:szCs w:val="28"/>
        </w:rPr>
        <w:t xml:space="preserve">4.3 Compatibility (FR-3)</w:t>
      </w:r>
    </w:p>
    <w:p>
      <w:pPr>
        <w:spacing w:before="0" w:after="120" w:line="360" w:lineRule="auto"/>
        <w:jc w:val="both"/>
      </w:pPr>
      <w:r>
        <w:rPr>
          <w:rFonts w:ascii="Times New Roman" w:hAnsi="Times New Roman" w:cs="Times New Roman"/>
          <w:sz w:val="24"/>
          <w:szCs w:val="24"/>
        </w:rPr>
        <w:t xml:space="preserve">The system shall validate and repair compatibility before presenting a build.</w:t>
      </w:r>
    </w:p>
    <w:p>
      <w:pPr>
        <w:tabs>
          <w:tab w:val="left" w:pos="567"/>
        </w:tabs>
        <w:spacing w:after="60" w:line="360" w:lineRule="auto"/>
        <w:ind w:left="567" w:hanging="340"/>
        <w:jc w:val="both"/>
      </w:pPr>
      <w:r>
        <w:rPr>
          <w:rFonts w:ascii="Times New Roman" w:hAnsi="Times New Roman" w:cs="Times New Roman"/>
          <w:sz w:val="24"/>
          <w:szCs w:val="24"/>
        </w:rPr>
        <w:t xml:space="preserve">1.	</w:t>
      </w:r>
      <w:r>
        <w:rPr>
          <w:rFonts w:ascii="Times New Roman" w:hAnsi="Times New Roman" w:cs="Times New Roman"/>
          <w:sz w:val="24"/>
          <w:szCs w:val="24"/>
        </w:rPr>
        <w:t xml:space="preserve">The system shall verify that the CPU socket matches the motherboard socket.</w:t>
      </w:r>
    </w:p>
    <w:p>
      <w:pPr>
        <w:tabs>
          <w:tab w:val="left" w:pos="567"/>
        </w:tabs>
        <w:spacing w:after="60" w:line="360" w:lineRule="auto"/>
        <w:ind w:left="567" w:hanging="340"/>
        <w:jc w:val="both"/>
      </w:pPr>
      <w:r>
        <w:rPr>
          <w:rFonts w:ascii="Times New Roman" w:hAnsi="Times New Roman" w:cs="Times New Roman"/>
          <w:sz w:val="24"/>
          <w:szCs w:val="24"/>
        </w:rPr>
        <w:t xml:space="preserve">2.	</w:t>
      </w:r>
      <w:r>
        <w:rPr>
          <w:rFonts w:ascii="Times New Roman" w:hAnsi="Times New Roman" w:cs="Times New Roman"/>
          <w:sz w:val="24"/>
          <w:szCs w:val="24"/>
        </w:rPr>
        <w:t xml:space="preserve">The system shall verify that the RAM type (DDR4/DDR5) matches the motherboard.</w:t>
      </w:r>
    </w:p>
    <w:p>
      <w:pPr>
        <w:tabs>
          <w:tab w:val="left" w:pos="567"/>
        </w:tabs>
        <w:spacing w:after="60" w:line="360" w:lineRule="auto"/>
        <w:ind w:left="567" w:hanging="340"/>
        <w:jc w:val="both"/>
      </w:pPr>
      <w:r>
        <w:rPr>
          <w:rFonts w:ascii="Times New Roman" w:hAnsi="Times New Roman" w:cs="Times New Roman"/>
          <w:sz w:val="24"/>
          <w:szCs w:val="24"/>
        </w:rPr>
        <w:t xml:space="preserve">3.	</w:t>
      </w:r>
      <w:r>
        <w:rPr>
          <w:rFonts w:ascii="Times New Roman" w:hAnsi="Times New Roman" w:cs="Times New Roman"/>
          <w:sz w:val="24"/>
          <w:szCs w:val="24"/>
        </w:rPr>
        <w:t xml:space="preserve">The system shall verify that PSU wattage is at least 1.4 times the combined CPU and GPU TDP.</w:t>
      </w:r>
    </w:p>
    <w:p>
      <w:pPr>
        <w:tabs>
          <w:tab w:val="left" w:pos="567"/>
        </w:tabs>
        <w:spacing w:after="60" w:line="360" w:lineRule="auto"/>
        <w:ind w:left="567" w:hanging="340"/>
        <w:jc w:val="both"/>
      </w:pPr>
      <w:r>
        <w:rPr>
          <w:rFonts w:ascii="Times New Roman" w:hAnsi="Times New Roman" w:cs="Times New Roman"/>
          <w:sz w:val="24"/>
          <w:szCs w:val="24"/>
        </w:rPr>
        <w:t xml:space="preserve">4.	</w:t>
      </w:r>
      <w:r>
        <w:rPr>
          <w:rFonts w:ascii="Times New Roman" w:hAnsi="Times New Roman" w:cs="Times New Roman"/>
          <w:sz w:val="24"/>
          <w:szCs w:val="24"/>
        </w:rPr>
        <w:t xml:space="preserve">The system shall verify that the motherboard form factor is supported by the case.</w:t>
      </w:r>
    </w:p>
    <w:p>
      <w:pPr>
        <w:tabs>
          <w:tab w:val="left" w:pos="567"/>
        </w:tabs>
        <w:spacing w:after="60" w:line="360" w:lineRule="auto"/>
        <w:ind w:left="567" w:hanging="340"/>
        <w:jc w:val="both"/>
      </w:pPr>
      <w:r>
        <w:rPr>
          <w:rFonts w:ascii="Times New Roman" w:hAnsi="Times New Roman" w:cs="Times New Roman"/>
          <w:sz w:val="24"/>
          <w:szCs w:val="24"/>
        </w:rPr>
        <w:t xml:space="preserve">5.	</w:t>
      </w:r>
      <w:r>
        <w:rPr>
          <w:rFonts w:ascii="Times New Roman" w:hAnsi="Times New Roman" w:cs="Times New Roman"/>
          <w:sz w:val="24"/>
          <w:szCs w:val="24"/>
        </w:rPr>
        <w:t xml:space="preserve">The system shall substitute compatible parts automatically and report any remaining warnings.</w:t>
      </w:r>
    </w:p>
    <w:p>
      <w:pPr>
        <w:pStyle w:val="Heading2"/>
        <w:keepNext/>
        <w:spacing w:before="200" w:after="100" w:line="360" w:lineRule="auto"/>
      </w:pPr>
      <w:r>
        <w:rPr>
          <w:rFonts w:ascii="Times New Roman" w:hAnsi="Times New Roman" w:cs="Times New Roman"/>
          <w:b/>
          <w:sz w:val="28"/>
          <w:szCs w:val="28"/>
        </w:rPr>
        <w:t xml:space="preserve">4.4 Price Comparison (FR-4)</w:t>
      </w:r>
    </w:p>
    <w:p>
      <w:pPr>
        <w:spacing w:before="0" w:after="120" w:line="360" w:lineRule="auto"/>
        <w:jc w:val="both"/>
      </w:pPr>
      <w:r>
        <w:rPr>
          <w:rFonts w:ascii="Times New Roman" w:hAnsi="Times New Roman" w:cs="Times New Roman"/>
          <w:sz w:val="24"/>
          <w:szCs w:val="24"/>
        </w:rPr>
        <w:t xml:space="preserve">The system shall show the lowest price and retailer for every recommended part.</w:t>
      </w:r>
    </w:p>
    <w:p>
      <w:pPr>
        <w:tabs>
          <w:tab w:val="left" w:pos="567"/>
        </w:tabs>
        <w:spacing w:after="60" w:line="360" w:lineRule="auto"/>
        <w:ind w:left="567" w:hanging="340"/>
        <w:jc w:val="both"/>
      </w:pPr>
      <w:r>
        <w:rPr>
          <w:rFonts w:ascii="Times New Roman" w:hAnsi="Times New Roman" w:cs="Times New Roman"/>
          <w:sz w:val="24"/>
          <w:szCs w:val="24"/>
        </w:rPr>
        <w:t xml:space="preserve">1.	</w:t>
      </w:r>
      <w:r>
        <w:rPr>
          <w:rFonts w:ascii="Times New Roman" w:hAnsi="Times New Roman" w:cs="Times New Roman"/>
          <w:sz w:val="24"/>
          <w:szCs w:val="24"/>
        </w:rPr>
        <w:t xml:space="preserve">The system shall obtain quotes from the retailers listed in BUILDADVISOR_RETAILERS.</w:t>
      </w:r>
    </w:p>
    <w:p>
      <w:pPr>
        <w:tabs>
          <w:tab w:val="left" w:pos="567"/>
        </w:tabs>
        <w:spacing w:after="60" w:line="360" w:lineRule="auto"/>
        <w:ind w:left="567" w:hanging="340"/>
        <w:jc w:val="both"/>
      </w:pPr>
      <w:r>
        <w:rPr>
          <w:rFonts w:ascii="Times New Roman" w:hAnsi="Times New Roman" w:cs="Times New Roman"/>
          <w:sz w:val="24"/>
          <w:szCs w:val="24"/>
        </w:rPr>
        <w:t xml:space="preserve">2.	</w:t>
      </w:r>
      <w:r>
        <w:rPr>
          <w:rFonts w:ascii="Times New Roman" w:hAnsi="Times New Roman" w:cs="Times New Roman"/>
          <w:sz w:val="24"/>
          <w:szCs w:val="24"/>
        </w:rPr>
        <w:t xml:space="preserve">When ENABLE_SCRAPING=1, the system shall scrape retailer search pages and cache results for PRICE_CACHE_TTL seconds.</w:t>
      </w:r>
    </w:p>
    <w:p>
      <w:pPr>
        <w:tabs>
          <w:tab w:val="left" w:pos="567"/>
        </w:tabs>
        <w:spacing w:after="60" w:line="360" w:lineRule="auto"/>
        <w:ind w:left="567" w:hanging="340"/>
        <w:jc w:val="both"/>
      </w:pPr>
      <w:r>
        <w:rPr>
          <w:rFonts w:ascii="Times New Roman" w:hAnsi="Times New Roman" w:cs="Times New Roman"/>
          <w:sz w:val="24"/>
          <w:szCs w:val="24"/>
        </w:rPr>
        <w:t xml:space="preserve">3.	</w:t>
      </w:r>
      <w:r>
        <w:rPr>
          <w:rFonts w:ascii="Times New Roman" w:hAnsi="Times New Roman" w:cs="Times New Roman"/>
          <w:sz w:val="24"/>
          <w:szCs w:val="24"/>
        </w:rPr>
        <w:t xml:space="preserve">When scraping is disabled or fails, the system shall use estimated prices; when pricing is unavailable it shall show last-known prices with a date.</w:t>
      </w:r>
    </w:p>
    <w:p>
      <w:pPr>
        <w:tabs>
          <w:tab w:val="left" w:pos="567"/>
        </w:tabs>
        <w:spacing w:after="60" w:line="360" w:lineRule="auto"/>
        <w:ind w:left="567" w:hanging="340"/>
        <w:jc w:val="both"/>
      </w:pPr>
      <w:r>
        <w:rPr>
          <w:rFonts w:ascii="Times New Roman" w:hAnsi="Times New Roman" w:cs="Times New Roman"/>
          <w:sz w:val="24"/>
          <w:szCs w:val="24"/>
        </w:rPr>
        <w:t xml:space="preserve">4.	</w:t>
      </w:r>
      <w:r>
        <w:rPr>
          <w:rFonts w:ascii="Times New Roman" w:hAnsi="Times New Roman" w:cs="Times New Roman"/>
          <w:sz w:val="24"/>
          <w:szCs w:val="24"/>
        </w:rPr>
        <w:t xml:space="preserve">The system shall display both the list total and the best live total.</w:t>
      </w:r>
    </w:p>
    <w:p>
      <w:pPr>
        <w:pStyle w:val="Heading2"/>
        <w:keepNext/>
        <w:spacing w:before="200" w:after="100" w:line="360" w:lineRule="auto"/>
      </w:pPr>
      <w:r>
        <w:rPr>
          <w:rFonts w:ascii="Times New Roman" w:hAnsi="Times New Roman" w:cs="Times New Roman"/>
          <w:b/>
          <w:sz w:val="28"/>
          <w:szCs w:val="28"/>
        </w:rPr>
        <w:t xml:space="preserve">4.5 Upgrade Advisor (FR-5)</w:t>
      </w:r>
    </w:p>
    <w:p>
      <w:pPr>
        <w:spacing w:before="0" w:after="120" w:line="360" w:lineRule="auto"/>
        <w:jc w:val="both"/>
      </w:pPr>
      <w:r>
        <w:rPr>
          <w:rFonts w:ascii="Times New Roman" w:hAnsi="Times New Roman" w:cs="Times New Roman"/>
          <w:sz w:val="24"/>
          <w:szCs w:val="24"/>
        </w:rPr>
        <w:t xml:space="preserve">The system shall recommend the most cost-effective upgrade for an existing PC.</w:t>
      </w:r>
    </w:p>
    <w:p>
      <w:pPr>
        <w:tabs>
          <w:tab w:val="left" w:pos="567"/>
        </w:tabs>
        <w:spacing w:after="60" w:line="360" w:lineRule="auto"/>
        <w:ind w:left="567" w:hanging="340"/>
        <w:jc w:val="both"/>
      </w:pPr>
      <w:r>
        <w:rPr>
          <w:rFonts w:ascii="Times New Roman" w:hAnsi="Times New Roman" w:cs="Times New Roman"/>
          <w:sz w:val="24"/>
          <w:szCs w:val="24"/>
        </w:rPr>
        <w:t xml:space="preserve">1.	</w:t>
      </w:r>
      <w:r>
        <w:rPr>
          <w:rFonts w:ascii="Times New Roman" w:hAnsi="Times New Roman" w:cs="Times New Roman"/>
          <w:sz w:val="24"/>
          <w:szCs w:val="24"/>
        </w:rPr>
        <w:t xml:space="preserve">The system shall accept the current CPU, GPU, RAM size and an extra budget.</w:t>
      </w:r>
    </w:p>
    <w:p>
      <w:pPr>
        <w:tabs>
          <w:tab w:val="left" w:pos="567"/>
        </w:tabs>
        <w:spacing w:after="60" w:line="360" w:lineRule="auto"/>
        <w:ind w:left="567" w:hanging="340"/>
        <w:jc w:val="both"/>
      </w:pPr>
      <w:r>
        <w:rPr>
          <w:rFonts w:ascii="Times New Roman" w:hAnsi="Times New Roman" w:cs="Times New Roman"/>
          <w:sz w:val="24"/>
          <w:szCs w:val="24"/>
        </w:rPr>
        <w:t xml:space="preserve">2.	</w:t>
      </w:r>
      <w:r>
        <w:rPr>
          <w:rFonts w:ascii="Times New Roman" w:hAnsi="Times New Roman" w:cs="Times New Roman"/>
          <w:sz w:val="24"/>
          <w:szCs w:val="24"/>
        </w:rPr>
        <w:t xml:space="preserve">The system shall identify the bottleneck by comparing normalised GPU, CPU and RAM scores.</w:t>
      </w:r>
    </w:p>
    <w:p>
      <w:pPr>
        <w:tabs>
          <w:tab w:val="left" w:pos="567"/>
        </w:tabs>
        <w:spacing w:after="60" w:line="360" w:lineRule="auto"/>
        <w:ind w:left="567" w:hanging="340"/>
        <w:jc w:val="both"/>
      </w:pPr>
      <w:r>
        <w:rPr>
          <w:rFonts w:ascii="Times New Roman" w:hAnsi="Times New Roman" w:cs="Times New Roman"/>
          <w:sz w:val="24"/>
          <w:szCs w:val="24"/>
        </w:rPr>
        <w:t xml:space="preserve">3.	</w:t>
      </w:r>
      <w:r>
        <w:rPr>
          <w:rFonts w:ascii="Times New Roman" w:hAnsi="Times New Roman" w:cs="Times New Roman"/>
          <w:sz w:val="24"/>
          <w:szCs w:val="24"/>
        </w:rPr>
        <w:t xml:space="preserve">The system shall list better parts of the bottleneck type within the extra budget and highlight the best one.</w:t>
      </w:r>
    </w:p>
    <w:p>
      <w:pPr>
        <w:pStyle w:val="Heading2"/>
        <w:keepNext/>
        <w:spacing w:before="200" w:after="100" w:line="360" w:lineRule="auto"/>
      </w:pPr>
      <w:r>
        <w:rPr>
          <w:rFonts w:ascii="Times New Roman" w:hAnsi="Times New Roman" w:cs="Times New Roman"/>
          <w:b/>
          <w:sz w:val="28"/>
          <w:szCs w:val="28"/>
        </w:rPr>
        <w:t xml:space="preserve">4.6 AI Explanation (FR-6)</w:t>
      </w:r>
    </w:p>
    <w:p>
      <w:pPr>
        <w:spacing w:before="0" w:after="120" w:line="360" w:lineRule="auto"/>
        <w:jc w:val="both"/>
      </w:pPr>
      <w:r>
        <w:rPr>
          <w:rFonts w:ascii="Times New Roman" w:hAnsi="Times New Roman" w:cs="Times New Roman"/>
          <w:sz w:val="24"/>
          <w:szCs w:val="24"/>
        </w:rPr>
        <w:t xml:space="preserve">The system shall explain each build in plain language.</w:t>
      </w:r>
    </w:p>
    <w:p>
      <w:pPr>
        <w:tabs>
          <w:tab w:val="left" w:pos="567"/>
        </w:tabs>
        <w:spacing w:after="60" w:line="360" w:lineRule="auto"/>
        <w:ind w:left="567" w:hanging="340"/>
        <w:jc w:val="both"/>
      </w:pPr>
      <w:r>
        <w:rPr>
          <w:rFonts w:ascii="Times New Roman" w:hAnsi="Times New Roman" w:cs="Times New Roman"/>
          <w:sz w:val="24"/>
          <w:szCs w:val="24"/>
        </w:rPr>
        <w:t xml:space="preserve">1.	</w:t>
      </w:r>
      <w:r>
        <w:rPr>
          <w:rFonts w:ascii="Times New Roman" w:hAnsi="Times New Roman" w:cs="Times New Roman"/>
          <w:sz w:val="24"/>
          <w:szCs w:val="24"/>
        </w:rPr>
        <w:t xml:space="preserve">When GEMINI_API_KEY is set, the system shall send the build, budget, game, resolution and FPS to the Gemini generateContent endpoint with a 20-second timeout.</w:t>
      </w:r>
    </w:p>
    <w:p>
      <w:pPr>
        <w:tabs>
          <w:tab w:val="left" w:pos="567"/>
        </w:tabs>
        <w:spacing w:after="60" w:line="360" w:lineRule="auto"/>
        <w:ind w:left="567" w:hanging="340"/>
        <w:jc w:val="both"/>
      </w:pPr>
      <w:r>
        <w:rPr>
          <w:rFonts w:ascii="Times New Roman" w:hAnsi="Times New Roman" w:cs="Times New Roman"/>
          <w:sz w:val="24"/>
          <w:szCs w:val="24"/>
        </w:rPr>
        <w:t xml:space="preserve">2.	</w:t>
      </w:r>
      <w:r>
        <w:rPr>
          <w:rFonts w:ascii="Times New Roman" w:hAnsi="Times New Roman" w:cs="Times New Roman"/>
          <w:sz w:val="24"/>
          <w:szCs w:val="24"/>
        </w:rPr>
        <w:t xml:space="preserve">On any failure the system shall use a locally generated explanation, or show a notice when the AI service is marked unavailable.</w:t>
      </w:r>
    </w:p>
    <w:p>
      <w:pPr>
        <w:pStyle w:val="Heading2"/>
        <w:keepNext/>
        <w:spacing w:before="200" w:after="100" w:line="360" w:lineRule="auto"/>
      </w:pPr>
      <w:r>
        <w:rPr>
          <w:rFonts w:ascii="Times New Roman" w:hAnsi="Times New Roman" w:cs="Times New Roman"/>
          <w:b/>
          <w:sz w:val="28"/>
          <w:szCs w:val="28"/>
        </w:rPr>
        <w:t xml:space="preserve">4.7 Save, Share and Rate Builds (FR-7)</w:t>
      </w:r>
    </w:p>
    <w:p>
      <w:pPr>
        <w:spacing w:before="0" w:after="120" w:line="360" w:lineRule="auto"/>
        <w:jc w:val="both"/>
      </w:pPr>
      <w:r>
        <w:rPr>
          <w:rFonts w:ascii="Times New Roman" w:hAnsi="Times New Roman" w:cs="Times New Roman"/>
          <w:sz w:val="24"/>
          <w:szCs w:val="24"/>
        </w:rPr>
        <w:t xml:space="preserve">The system shall let users save, share and rate builds.</w:t>
      </w:r>
    </w:p>
    <w:p>
      <w:pPr>
        <w:tabs>
          <w:tab w:val="left" w:pos="567"/>
        </w:tabs>
        <w:spacing w:after="60" w:line="360" w:lineRule="auto"/>
        <w:ind w:left="567" w:hanging="340"/>
        <w:jc w:val="both"/>
      </w:pPr>
      <w:r>
        <w:rPr>
          <w:rFonts w:ascii="Times New Roman" w:hAnsi="Times New Roman" w:cs="Times New Roman"/>
          <w:sz w:val="24"/>
          <w:szCs w:val="24"/>
        </w:rPr>
        <w:t xml:space="preserve">1.	</w:t>
      </w:r>
      <w:r>
        <w:rPr>
          <w:rFonts w:ascii="Times New Roman" w:hAnsi="Times New Roman" w:cs="Times New Roman"/>
          <w:sz w:val="24"/>
          <w:szCs w:val="24"/>
        </w:rPr>
        <w:t xml:space="preserve">The system shall store a saved build in Build, BuildComponent and Benchmark.</w:t>
      </w:r>
    </w:p>
    <w:p>
      <w:pPr>
        <w:tabs>
          <w:tab w:val="left" w:pos="567"/>
        </w:tabs>
        <w:spacing w:after="60" w:line="360" w:lineRule="auto"/>
        <w:ind w:left="567" w:hanging="340"/>
        <w:jc w:val="both"/>
      </w:pPr>
      <w:r>
        <w:rPr>
          <w:rFonts w:ascii="Times New Roman" w:hAnsi="Times New Roman" w:cs="Times New Roman"/>
          <w:sz w:val="24"/>
          <w:szCs w:val="24"/>
        </w:rPr>
        <w:t xml:space="preserve">2.	</w:t>
      </w:r>
      <w:r>
        <w:rPr>
          <w:rFonts w:ascii="Times New Roman" w:hAnsi="Times New Roman" w:cs="Times New Roman"/>
          <w:sz w:val="24"/>
          <w:szCs w:val="24"/>
        </w:rPr>
        <w:t xml:space="preserve">The system shall generate a ten-character share code from the build components.</w:t>
      </w:r>
    </w:p>
    <w:p>
      <w:pPr>
        <w:tabs>
          <w:tab w:val="left" w:pos="567"/>
        </w:tabs>
        <w:spacing w:after="60" w:line="360" w:lineRule="auto"/>
        <w:ind w:left="567" w:hanging="340"/>
        <w:jc w:val="both"/>
      </w:pPr>
      <w:r>
        <w:rPr>
          <w:rFonts w:ascii="Times New Roman" w:hAnsi="Times New Roman" w:cs="Times New Roman"/>
          <w:sz w:val="24"/>
          <w:szCs w:val="24"/>
        </w:rPr>
        <w:t xml:space="preserve">3.	</w:t>
      </w:r>
      <w:r>
        <w:rPr>
          <w:rFonts w:ascii="Times New Roman" w:hAnsi="Times New Roman" w:cs="Times New Roman"/>
          <w:sz w:val="24"/>
          <w:szCs w:val="24"/>
        </w:rPr>
        <w:t xml:space="preserve">The system shall list saved builds on the Community page with their average rating.</w:t>
      </w:r>
    </w:p>
    <w:p>
      <w:pPr>
        <w:tabs>
          <w:tab w:val="left" w:pos="567"/>
        </w:tabs>
        <w:spacing w:after="60" w:line="360" w:lineRule="auto"/>
        <w:ind w:left="567" w:hanging="340"/>
        <w:jc w:val="both"/>
      </w:pPr>
      <w:r>
        <w:rPr>
          <w:rFonts w:ascii="Times New Roman" w:hAnsi="Times New Roman" w:cs="Times New Roman"/>
          <w:sz w:val="24"/>
          <w:szCs w:val="24"/>
        </w:rPr>
        <w:t xml:space="preserve">4.	</w:t>
      </w:r>
      <w:r>
        <w:rPr>
          <w:rFonts w:ascii="Times New Roman" w:hAnsi="Times New Roman" w:cs="Times New Roman"/>
          <w:sz w:val="24"/>
          <w:szCs w:val="24"/>
        </w:rPr>
        <w:t xml:space="preserve">The system shall accept a rating from 1 to 5 with an optional comment.</w:t>
      </w:r>
    </w:p>
    <w:p>
      <w:pPr>
        <w:pStyle w:val="Heading2"/>
        <w:keepNext/>
        <w:spacing w:before="200" w:after="100" w:line="360" w:lineRule="auto"/>
      </w:pPr>
      <w:r>
        <w:rPr>
          <w:rFonts w:ascii="Times New Roman" w:hAnsi="Times New Roman" w:cs="Times New Roman"/>
          <w:b/>
          <w:sz w:val="28"/>
          <w:szCs w:val="28"/>
        </w:rPr>
        <w:t xml:space="preserve">4.8 Admin Management (FR-8)</w:t>
      </w:r>
    </w:p>
    <w:p>
      <w:pPr>
        <w:spacing w:before="0" w:after="120" w:line="360" w:lineRule="auto"/>
        <w:jc w:val="both"/>
      </w:pPr>
      <w:r>
        <w:rPr>
          <w:rFonts w:ascii="Times New Roman" w:hAnsi="Times New Roman" w:cs="Times New Roman"/>
          <w:sz w:val="24"/>
          <w:szCs w:val="24"/>
        </w:rPr>
        <w:t xml:space="preserve">The system shall provide a password-protected Admin Dashboard.</w:t>
      </w:r>
    </w:p>
    <w:p>
      <w:pPr>
        <w:tabs>
          <w:tab w:val="left" w:pos="567"/>
        </w:tabs>
        <w:spacing w:after="60" w:line="360" w:lineRule="auto"/>
        <w:ind w:left="567" w:hanging="340"/>
        <w:jc w:val="both"/>
      </w:pPr>
      <w:r>
        <w:rPr>
          <w:rFonts w:ascii="Times New Roman" w:hAnsi="Times New Roman" w:cs="Times New Roman"/>
          <w:sz w:val="24"/>
          <w:szCs w:val="24"/>
        </w:rPr>
        <w:t xml:space="preserve">1.	</w:t>
      </w:r>
      <w:r>
        <w:rPr>
          <w:rFonts w:ascii="Times New Roman" w:hAnsi="Times New Roman" w:cs="Times New Roman"/>
          <w:sz w:val="24"/>
          <w:szCs w:val="24"/>
        </w:rPr>
        <w:t xml:space="preserve">The system shall issue a session token on correct password (POST /admin/login) and require it in the X-Admin-Token header.</w:t>
      </w:r>
    </w:p>
    <w:p>
      <w:pPr>
        <w:tabs>
          <w:tab w:val="left" w:pos="567"/>
        </w:tabs>
        <w:spacing w:after="60" w:line="360" w:lineRule="auto"/>
        <w:ind w:left="567" w:hanging="340"/>
        <w:jc w:val="both"/>
      </w:pPr>
      <w:r>
        <w:rPr>
          <w:rFonts w:ascii="Times New Roman" w:hAnsi="Times New Roman" w:cs="Times New Roman"/>
          <w:sz w:val="24"/>
          <w:szCs w:val="24"/>
        </w:rPr>
        <w:t xml:space="preserve">2.	</w:t>
      </w:r>
      <w:r>
        <w:rPr>
          <w:rFonts w:ascii="Times New Roman" w:hAnsi="Times New Roman" w:cs="Times New Roman"/>
          <w:sz w:val="24"/>
          <w:szCs w:val="24"/>
        </w:rPr>
        <w:t xml:space="preserve">The system shall allow the Admin to add or replace components and games.</w:t>
      </w:r>
    </w:p>
    <w:p>
      <w:pPr>
        <w:tabs>
          <w:tab w:val="left" w:pos="567"/>
        </w:tabs>
        <w:spacing w:after="60" w:line="360" w:lineRule="auto"/>
        <w:ind w:left="567" w:hanging="340"/>
        <w:jc w:val="both"/>
      </w:pPr>
      <w:r>
        <w:rPr>
          <w:rFonts w:ascii="Times New Roman" w:hAnsi="Times New Roman" w:cs="Times New Roman"/>
          <w:sz w:val="24"/>
          <w:szCs w:val="24"/>
        </w:rPr>
        <w:t xml:space="preserve">3.	</w:t>
      </w:r>
      <w:r>
        <w:rPr>
          <w:rFonts w:ascii="Times New Roman" w:hAnsi="Times New Roman" w:cs="Times New Roman"/>
          <w:sz w:val="24"/>
          <w:szCs w:val="24"/>
        </w:rPr>
        <w:t xml:space="preserve">The system shall allow bulk import of components and games from JSON (POST /admin/import or bootstrap.py).</w:t>
      </w:r>
    </w:p>
    <w:p>
      <w:pPr>
        <w:tabs>
          <w:tab w:val="left" w:pos="567"/>
        </w:tabs>
        <w:spacing w:after="60" w:line="360" w:lineRule="auto"/>
        <w:ind w:left="567" w:hanging="340"/>
        <w:jc w:val="both"/>
      </w:pPr>
      <w:r>
        <w:rPr>
          <w:rFonts w:ascii="Times New Roman" w:hAnsi="Times New Roman" w:cs="Times New Roman"/>
          <w:sz w:val="24"/>
          <w:szCs w:val="24"/>
        </w:rPr>
        <w:t xml:space="preserve">4.	</w:t>
      </w:r>
      <w:r>
        <w:rPr>
          <w:rFonts w:ascii="Times New Roman" w:hAnsi="Times New Roman" w:cs="Times New Roman"/>
          <w:sz w:val="24"/>
          <w:szCs w:val="24"/>
        </w:rPr>
        <w:t xml:space="preserve">The system shall allow the Admin to remove the ratings of a build.</w:t>
      </w:r>
    </w:p>
    <w:p>
      <w:pPr>
        <w:pStyle w:val="Heading1"/>
        <w:pageBreakBefore/>
        <w:keepNext/>
        <w:spacing w:before="0" w:after="200" w:line="360" w:lineRule="auto"/>
      </w:pPr>
      <w:r>
        <w:rPr>
          <w:rFonts w:ascii="Times New Roman" w:hAnsi="Times New Roman" w:cs="Times New Roman"/>
          <w:b/>
          <w:sz w:val="32"/>
          <w:szCs w:val="32"/>
        </w:rPr>
        <w:t xml:space="preserve">5. Non-Functional Requirements</w:t>
      </w:r>
    </w:p>
    <w:p>
      <w:pPr>
        <w:pStyle w:val="Heading2"/>
        <w:keepNext/>
        <w:spacing w:before="200" w:after="100" w:line="360" w:lineRule="auto"/>
      </w:pPr>
      <w:r>
        <w:rPr>
          <w:rFonts w:ascii="Times New Roman" w:hAnsi="Times New Roman" w:cs="Times New Roman"/>
          <w:b/>
          <w:sz w:val="28"/>
          <w:szCs w:val="28"/>
        </w:rPr>
        <w:t xml:space="preserve">5.1 Performance</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A build recommendation shall be generated within 5 seconds under normal load, excluding external API latency.</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Scraped prices shall be cached for PRICE_CACHE_TTL seconds to avoid repeated calls.</w:t>
      </w:r>
    </w:p>
    <w:p>
      <w:pPr>
        <w:pStyle w:val="Heading2"/>
        <w:keepNext/>
        <w:spacing w:before="200" w:after="100" w:line="360" w:lineRule="auto"/>
      </w:pPr>
      <w:r>
        <w:rPr>
          <w:rFonts w:ascii="Times New Roman" w:hAnsi="Times New Roman" w:cs="Times New Roman"/>
          <w:b/>
          <w:sz w:val="28"/>
          <w:szCs w:val="28"/>
        </w:rPr>
        <w:t xml:space="preserve">5.2 Reliability</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Failure of Gemini or pricing shall never stop a build from being shown.</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If the backend is offline, the frontend shall show a clear message and a red status chip instead of crashing.</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The SQLite file shall be backed up periodically.</w:t>
      </w:r>
    </w:p>
    <w:p>
      <w:pPr>
        <w:pStyle w:val="Heading2"/>
        <w:keepNext/>
        <w:spacing w:before="200" w:after="100" w:line="360" w:lineRule="auto"/>
      </w:pPr>
      <w:r>
        <w:rPr>
          <w:rFonts w:ascii="Times New Roman" w:hAnsi="Times New Roman" w:cs="Times New Roman"/>
          <w:b/>
          <w:sz w:val="28"/>
          <w:szCs w:val="28"/>
        </w:rPr>
        <w:t xml:space="preserve">5.3 Usability</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The interface shall need only budget, game and resolution to produce a build.</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Results shall use metric cards, a price table and a plain-language explanation.</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The sidebar shall show backend, Gemini and pricing status.</w:t>
      </w:r>
    </w:p>
    <w:p>
      <w:pPr>
        <w:pStyle w:val="Heading2"/>
        <w:keepNext/>
        <w:spacing w:before="200" w:after="100" w:line="360" w:lineRule="auto"/>
      </w:pPr>
      <w:r>
        <w:rPr>
          <w:rFonts w:ascii="Times New Roman" w:hAnsi="Times New Roman" w:cs="Times New Roman"/>
          <w:b/>
          <w:sz w:val="28"/>
          <w:szCs w:val="28"/>
        </w:rPr>
        <w:t xml:space="preserve">5.4 Security</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Admin endpoints shall require a valid admin token.</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User text (build names, comments) shall be filtered to safe characters and length-limited before storage.</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All SQL shall use parameterised queries.</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The Gemini API key shall be kept only in .env and never committed.</w:t>
      </w:r>
    </w:p>
    <w:p>
      <w:pPr>
        <w:pStyle w:val="Heading2"/>
        <w:keepNext/>
        <w:spacing w:before="200" w:after="100" w:line="360" w:lineRule="auto"/>
      </w:pPr>
      <w:r>
        <w:rPr>
          <w:rFonts w:ascii="Times New Roman" w:hAnsi="Times New Roman" w:cs="Times New Roman"/>
          <w:b/>
          <w:sz w:val="28"/>
          <w:szCs w:val="28"/>
        </w:rPr>
        <w:t xml:space="preserve">5.5 Maintainability</w:t>
      </w:r>
    </w:p>
    <w:p>
      <w:pPr>
        <w:spacing w:before="0" w:after="120" w:line="360" w:lineRule="auto"/>
        <w:jc w:val="both"/>
      </w:pPr>
      <w:r>
        <w:rPr>
          <w:rFonts w:ascii="Times New Roman" w:hAnsi="Times New Roman" w:cs="Times New Roman"/>
          <w:sz w:val="24"/>
          <w:szCs w:val="24"/>
        </w:rPr>
        <w:t xml:space="preserve">The code is split into separate modules — app.py, ui.py, api.py, backend.py, logic.py, db.py, config.py, ai.py, pricing.py and bootstrap.py — so the UI, API, rules, data, AI and pricing can be changed independently.</w:t>
      </w:r>
    </w:p>
    <w:p>
      <w:pPr>
        <w:pStyle w:val="Heading2"/>
        <w:keepNext/>
        <w:spacing w:before="200" w:after="100" w:line="360" w:lineRule="auto"/>
      </w:pPr>
      <w:r>
        <w:rPr>
          <w:rFonts w:ascii="Times New Roman" w:hAnsi="Times New Roman" w:cs="Times New Roman"/>
          <w:b/>
          <w:sz w:val="28"/>
          <w:szCs w:val="28"/>
        </w:rPr>
        <w:t xml:space="preserve">5.6 Scalability</w:t>
      </w:r>
    </w:p>
    <w:p>
      <w:pPr>
        <w:spacing w:before="0" w:after="120" w:line="360" w:lineRule="auto"/>
        <w:jc w:val="both"/>
      </w:pPr>
      <w:r>
        <w:rPr>
          <w:rFonts w:ascii="Times New Roman" w:hAnsi="Times New Roman" w:cs="Times New Roman"/>
          <w:sz w:val="24"/>
          <w:szCs w:val="24"/>
        </w:rPr>
        <w:t xml:space="preserve">The backend is stateless apart from the database, so more components and games can be added without redesign. Component type is indexed, and the schema is portable to MySQL or PostgreSQL for larger deployments.</w:t>
      </w:r>
    </w:p>
    <w:p>
      <w:pPr>
        <w:pStyle w:val="Heading2"/>
        <w:keepNext/>
        <w:spacing w:before="200" w:after="100" w:line="360" w:lineRule="auto"/>
      </w:pPr>
      <w:r>
        <w:rPr>
          <w:rFonts w:ascii="Times New Roman" w:hAnsi="Times New Roman" w:cs="Times New Roman"/>
          <w:b/>
          <w:sz w:val="28"/>
          <w:szCs w:val="28"/>
        </w:rPr>
        <w:t xml:space="preserve">5.7 Availability</w:t>
      </w:r>
    </w:p>
    <w:p>
      <w:pPr>
        <w:spacing w:before="0" w:after="120" w:line="360" w:lineRule="auto"/>
        <w:jc w:val="both"/>
      </w:pPr>
      <w:r>
        <w:rPr>
          <w:rFonts w:ascii="Times New Roman" w:hAnsi="Times New Roman" w:cs="Times New Roman"/>
          <w:sz w:val="24"/>
          <w:szCs w:val="24"/>
        </w:rPr>
        <w:t xml:space="preserve">When a third-party dependency is unavailable, the system continues with last-known prices or a local explanation rather than becoming unavailable.</w:t>
      </w:r>
    </w:p>
    <w:p>
      <w:pPr>
        <w:pStyle w:val="Heading1"/>
        <w:pageBreakBefore/>
        <w:keepNext/>
        <w:spacing w:before="0" w:after="200" w:line="360" w:lineRule="auto"/>
      </w:pPr>
      <w:r>
        <w:rPr>
          <w:rFonts w:ascii="Times New Roman" w:hAnsi="Times New Roman" w:cs="Times New Roman"/>
          <w:b/>
          <w:sz w:val="32"/>
          <w:szCs w:val="32"/>
        </w:rPr>
        <w:t xml:space="preserve">6. External Interface Requirements</w:t>
      </w:r>
    </w:p>
    <w:p>
      <w:pPr>
        <w:pStyle w:val="Heading2"/>
        <w:keepNext/>
        <w:spacing w:before="200" w:after="100" w:line="360" w:lineRule="auto"/>
      </w:pPr>
      <w:r>
        <w:rPr>
          <w:rFonts w:ascii="Times New Roman" w:hAnsi="Times New Roman" w:cs="Times New Roman"/>
          <w:b/>
          <w:sz w:val="28"/>
          <w:szCs w:val="28"/>
        </w:rPr>
        <w:t xml:space="preserve">6.1 User Interface</w:t>
      </w:r>
    </w:p>
    <w:p>
      <w:pPr>
        <w:spacing w:before="0" w:after="120" w:line="360" w:lineRule="auto"/>
        <w:jc w:val="both"/>
      </w:pPr>
      <w:r>
        <w:rPr>
          <w:rFonts w:ascii="Times New Roman" w:hAnsi="Times New Roman" w:cs="Times New Roman"/>
          <w:sz w:val="24"/>
          <w:szCs w:val="24"/>
        </w:rPr>
        <w:t xml:space="preserve">The Streamlit interface uses a custom dark violet theme and has four pages selected from the sidebar: Build Advisor (budget slider, game and resolution selectors, results with metric cards, price table, explanation and save/share), Upgrade Advisor, Community (saved builds and ratings) and Admin (sign-in, component database, add component, add game, bulk import and ratings moderation). The sidebar also shows status chips and outage simulation switches.</w:t>
      </w:r>
    </w:p>
    <w:p>
      <w:pPr>
        <w:pStyle w:val="Heading2"/>
        <w:keepNext/>
        <w:spacing w:before="200" w:after="100" w:line="360" w:lineRule="auto"/>
      </w:pPr>
      <w:r>
        <w:rPr>
          <w:rFonts w:ascii="Times New Roman" w:hAnsi="Times New Roman" w:cs="Times New Roman"/>
          <w:b/>
          <w:sz w:val="28"/>
          <w:szCs w:val="28"/>
        </w:rPr>
        <w:t xml:space="preserve">6.2 Hardware Interface</w:t>
      </w:r>
    </w:p>
    <w:p>
      <w:pPr>
        <w:spacing w:before="0" w:after="120" w:line="360" w:lineRule="auto"/>
        <w:jc w:val="both"/>
      </w:pPr>
      <w:r>
        <w:rPr>
          <w:rFonts w:ascii="Times New Roman" w:hAnsi="Times New Roman" w:cs="Times New Roman"/>
          <w:sz w:val="24"/>
          <w:szCs w:val="24"/>
        </w:rPr>
        <w:t xml:space="preserve">No special hardware is required; the system runs on standard client and server machines with internet access for optional services.</w:t>
      </w:r>
    </w:p>
    <w:p>
      <w:pPr>
        <w:pStyle w:val="Heading2"/>
        <w:keepNext/>
        <w:spacing w:before="200" w:after="100" w:line="360" w:lineRule="auto"/>
      </w:pPr>
      <w:r>
        <w:rPr>
          <w:rFonts w:ascii="Times New Roman" w:hAnsi="Times New Roman" w:cs="Times New Roman"/>
          <w:b/>
          <w:sz w:val="28"/>
          <w:szCs w:val="28"/>
        </w:rPr>
        <w:t xml:space="preserve">6.3 Software Interface</w:t>
      </w:r>
    </w:p>
    <w:tbl>
      <w:tblPr>
        <w:tblW w:w="8640" w:type="dxa"/>
        <w:jc w:val="center"/>
        <w:tblBorders>
          <w:top w:val="single" w:sz="4" w:color="808080"/>
          <w:left w:val="single" w:sz="4" w:color="808080"/>
          <w:bottom w:val="single" w:sz="4" w:color="808080"/>
          <w:right w:val="single" w:sz="4" w:color="808080"/>
          <w:insideH w:val="single" w:sz="4" w:color="808080"/>
          <w:insideV w:val="single" w:sz="4" w:color="808080"/>
        </w:tblBorders>
        <w:tblCellMar>
          <w:left w:w="90" w:type="dxa"/>
          <w:right w:w="90" w:type="dxa"/>
        </w:tblCellMar>
      </w:tblPr>
      <w:tblGrid>
        <w:gridCol w:w="3240"/>
        <w:gridCol w:w="5400"/>
      </w:tblGrid>
      <w:tr>
        <w:trPr>
          <w:tblHeader/>
        </w:trPr>
        <w:tc>
          <w:tcPr>
            <w:tcW w:w="3240" w:type="dxa"/>
            <w:shd w:val="clear" w:color="auto" w:fill="D9E2F3"/>
          </w:tcPr>
          <w:p>
            <w:pPr>
              <w:spacing w:before="40" w:after="40" w:line="276" w:lineRule="auto"/>
            </w:pPr>
            <w:r>
              <w:rPr>
                <w:rFonts w:ascii="Times New Roman" w:hAnsi="Times New Roman" w:cs="Times New Roman"/>
                <w:b/>
                <w:sz w:val="22"/>
                <w:szCs w:val="22"/>
              </w:rPr>
              <w:t xml:space="preserve">Interface</w:t>
            </w:r>
          </w:p>
        </w:tc>
        <w:tc>
          <w:tcPr>
            <w:tcW w:w="5400" w:type="dxa"/>
            <w:shd w:val="clear" w:color="auto" w:fill="D9E2F3"/>
          </w:tcPr>
          <w:p>
            <w:pPr>
              <w:spacing w:before="40" w:after="40" w:line="276" w:lineRule="auto"/>
            </w:pPr>
            <w:r>
              <w:rPr>
                <w:rFonts w:ascii="Times New Roman" w:hAnsi="Times New Roman" w:cs="Times New Roman"/>
                <w:b/>
                <w:sz w:val="22"/>
                <w:szCs w:val="22"/>
              </w:rPr>
              <w:t xml:space="preserve">Purpose</w:t>
            </w:r>
          </w:p>
        </w:tc>
      </w:tr>
      <w:tr>
        <w:trPr>
          <w:cantSplit/>
        </w:trPr>
        <w:tc>
          <w:tcPr>
            <w:tcW w:w="3240" w:type="dxa"/>
          </w:tcPr>
          <w:p>
            <w:pPr>
              <w:spacing w:before="40" w:after="40" w:line="276" w:lineRule="auto"/>
            </w:pPr>
            <w:r>
              <w:rPr>
                <w:rFonts w:ascii="Times New Roman" w:hAnsi="Times New Roman" w:cs="Times New Roman"/>
                <w:sz w:val="22"/>
                <w:szCs w:val="22"/>
              </w:rPr>
              <w:t xml:space="preserve">Streamlit (app.py, ui.py)</w:t>
            </w:r>
          </w:p>
        </w:tc>
        <w:tc>
          <w:tcPr>
            <w:tcW w:w="5400" w:type="dxa"/>
          </w:tcPr>
          <w:p>
            <w:pPr>
              <w:spacing w:before="40" w:after="40" w:line="276" w:lineRule="auto"/>
            </w:pPr>
            <w:r>
              <w:rPr>
                <w:rFonts w:ascii="Times New Roman" w:hAnsi="Times New Roman" w:cs="Times New Roman"/>
                <w:sz w:val="22"/>
                <w:szCs w:val="22"/>
              </w:rPr>
              <w:t xml:space="preserve">Renders the user interface and captures input</w:t>
            </w:r>
          </w:p>
        </w:tc>
      </w:tr>
      <w:tr>
        <w:trPr>
          <w:cantSplit/>
        </w:trPr>
        <w:tc>
          <w:tcPr>
            <w:tcW w:w="3240" w:type="dxa"/>
          </w:tcPr>
          <w:p>
            <w:pPr>
              <w:spacing w:before="40" w:after="40" w:line="276" w:lineRule="auto"/>
            </w:pPr>
            <w:r>
              <w:rPr>
                <w:rFonts w:ascii="Times New Roman" w:hAnsi="Times New Roman" w:cs="Times New Roman"/>
                <w:sz w:val="22"/>
                <w:szCs w:val="22"/>
              </w:rPr>
              <w:t xml:space="preserve">Flask (backend.py)</w:t>
            </w:r>
          </w:p>
        </w:tc>
        <w:tc>
          <w:tcPr>
            <w:tcW w:w="5400" w:type="dxa"/>
          </w:tcPr>
          <w:p>
            <w:pPr>
              <w:spacing w:before="40" w:after="40" w:line="276" w:lineRule="auto"/>
            </w:pPr>
            <w:r>
              <w:rPr>
                <w:rFonts w:ascii="Times New Roman" w:hAnsi="Times New Roman" w:cs="Times New Roman"/>
                <w:sz w:val="22"/>
                <w:szCs w:val="22"/>
              </w:rPr>
              <w:t xml:space="preserve">REST API, request validation and orchestration</w:t>
            </w:r>
          </w:p>
        </w:tc>
      </w:tr>
      <w:tr>
        <w:trPr>
          <w:cantSplit/>
        </w:trPr>
        <w:tc>
          <w:tcPr>
            <w:tcW w:w="3240" w:type="dxa"/>
          </w:tcPr>
          <w:p>
            <w:pPr>
              <w:spacing w:before="40" w:after="40" w:line="276" w:lineRule="auto"/>
            </w:pPr>
            <w:r>
              <w:rPr>
                <w:rFonts w:ascii="Times New Roman" w:hAnsi="Times New Roman" w:cs="Times New Roman"/>
                <w:sz w:val="22"/>
                <w:szCs w:val="22"/>
              </w:rPr>
              <w:t xml:space="preserve">SQLite (db.py)</w:t>
            </w:r>
          </w:p>
        </w:tc>
        <w:tc>
          <w:tcPr>
            <w:tcW w:w="5400" w:type="dxa"/>
          </w:tcPr>
          <w:p>
            <w:pPr>
              <w:spacing w:before="40" w:after="40" w:line="276" w:lineRule="auto"/>
            </w:pPr>
            <w:r>
              <w:rPr>
                <w:rFonts w:ascii="Times New Roman" w:hAnsi="Times New Roman" w:cs="Times New Roman"/>
                <w:sz w:val="22"/>
                <w:szCs w:val="22"/>
              </w:rPr>
              <w:t xml:space="preserve">Stores users, components, games, builds, benchmarks and ratings</w:t>
            </w:r>
          </w:p>
        </w:tc>
      </w:tr>
      <w:tr>
        <w:trPr>
          <w:cantSplit/>
        </w:trPr>
        <w:tc>
          <w:tcPr>
            <w:tcW w:w="3240" w:type="dxa"/>
          </w:tcPr>
          <w:p>
            <w:pPr>
              <w:spacing w:before="40" w:after="40" w:line="276" w:lineRule="auto"/>
            </w:pPr>
            <w:r>
              <w:rPr>
                <w:rFonts w:ascii="Times New Roman" w:hAnsi="Times New Roman" w:cs="Times New Roman"/>
                <w:sz w:val="22"/>
                <w:szCs w:val="22"/>
              </w:rPr>
              <w:t xml:space="preserve">Gemini API (ai.py)</w:t>
            </w:r>
          </w:p>
        </w:tc>
        <w:tc>
          <w:tcPr>
            <w:tcW w:w="5400" w:type="dxa"/>
          </w:tcPr>
          <w:p>
            <w:pPr>
              <w:spacing w:before="40" w:after="40" w:line="276" w:lineRule="auto"/>
            </w:pPr>
            <w:r>
              <w:rPr>
                <w:rFonts w:ascii="Times New Roman" w:hAnsi="Times New Roman" w:cs="Times New Roman"/>
                <w:sz w:val="22"/>
                <w:szCs w:val="22"/>
              </w:rPr>
              <w:t xml:space="preserve">Generates plain-language build explanations</w:t>
            </w:r>
          </w:p>
        </w:tc>
      </w:tr>
      <w:tr>
        <w:trPr>
          <w:cantSplit/>
        </w:trPr>
        <w:tc>
          <w:tcPr>
            <w:tcW w:w="3240" w:type="dxa"/>
          </w:tcPr>
          <w:p>
            <w:pPr>
              <w:spacing w:before="40" w:after="40" w:line="276" w:lineRule="auto"/>
            </w:pPr>
            <w:r>
              <w:rPr>
                <w:rFonts w:ascii="Times New Roman" w:hAnsi="Times New Roman" w:cs="Times New Roman"/>
                <w:sz w:val="22"/>
                <w:szCs w:val="22"/>
              </w:rPr>
              <w:t xml:space="preserve">requests + BeautifulSoup (pricing.py)</w:t>
            </w:r>
          </w:p>
        </w:tc>
        <w:tc>
          <w:tcPr>
            <w:tcW w:w="5400" w:type="dxa"/>
          </w:tcPr>
          <w:p>
            <w:pPr>
              <w:spacing w:before="40" w:after="40" w:line="276" w:lineRule="auto"/>
            </w:pPr>
            <w:r>
              <w:rPr>
                <w:rFonts w:ascii="Times New Roman" w:hAnsi="Times New Roman" w:cs="Times New Roman"/>
                <w:sz w:val="22"/>
                <w:szCs w:val="22"/>
              </w:rPr>
              <w:t xml:space="preserve">Optional live retailer price scraping</w:t>
            </w:r>
          </w:p>
        </w:tc>
      </w:tr>
      <w:tr>
        <w:trPr>
          <w:cantSplit/>
        </w:trPr>
        <w:tc>
          <w:tcPr>
            <w:tcW w:w="3240" w:type="dxa"/>
          </w:tcPr>
          <w:p>
            <w:pPr>
              <w:spacing w:before="40" w:after="40" w:line="276" w:lineRule="auto"/>
            </w:pPr>
            <w:r>
              <w:rPr>
                <w:rFonts w:ascii="Times New Roman" w:hAnsi="Times New Roman" w:cs="Times New Roman"/>
                <w:sz w:val="22"/>
                <w:szCs w:val="22"/>
              </w:rPr>
              <w:t xml:space="preserve">python-dotenv / environment (config.py)</w:t>
            </w:r>
          </w:p>
        </w:tc>
        <w:tc>
          <w:tcPr>
            <w:tcW w:w="5400" w:type="dxa"/>
          </w:tcPr>
          <w:p>
            <w:pPr>
              <w:spacing w:before="40" w:after="40" w:line="276" w:lineRule="auto"/>
            </w:pPr>
            <w:r>
              <w:rPr>
                <w:rFonts w:ascii="Times New Roman" w:hAnsi="Times New Roman" w:cs="Times New Roman"/>
                <w:sz w:val="22"/>
                <w:szCs w:val="22"/>
              </w:rPr>
              <w:t xml:space="preserve">Loads business rules and keys from .env</w:t>
            </w:r>
          </w:p>
        </w:tc>
      </w:tr>
    </w:tbl>
    <w:p>
      <w:pPr>
        <w:spacing w:before="0" w:after="60" w:line="360" w:lineRule="auto"/>
        <w:jc w:val="both"/>
      </w:pPr>
    </w:p>
    <w:p>
      <w:pPr>
        <w:pStyle w:val="Heading2"/>
        <w:keepNext/>
        <w:spacing w:before="200" w:after="100" w:line="360" w:lineRule="auto"/>
      </w:pPr>
      <w:r>
        <w:rPr>
          <w:rFonts w:ascii="Times New Roman" w:hAnsi="Times New Roman" w:cs="Times New Roman"/>
          <w:b/>
          <w:sz w:val="28"/>
          <w:szCs w:val="28"/>
        </w:rPr>
        <w:t xml:space="preserve">6.4 REST API Interface</w:t>
      </w:r>
    </w:p>
    <w:tbl>
      <w:tblPr>
        <w:tblW w:w="8640" w:type="dxa"/>
        <w:jc w:val="center"/>
        <w:tblBorders>
          <w:top w:val="single" w:sz="4" w:color="808080"/>
          <w:left w:val="single" w:sz="4" w:color="808080"/>
          <w:bottom w:val="single" w:sz="4" w:color="808080"/>
          <w:right w:val="single" w:sz="4" w:color="808080"/>
          <w:insideH w:val="single" w:sz="4" w:color="808080"/>
          <w:insideV w:val="single" w:sz="4" w:color="808080"/>
        </w:tblBorders>
        <w:tblCellMar>
          <w:left w:w="90" w:type="dxa"/>
          <w:right w:w="90" w:type="dxa"/>
        </w:tblCellMar>
      </w:tblPr>
      <w:tblGrid>
        <w:gridCol w:w="1353"/>
        <w:gridCol w:w="3122"/>
        <w:gridCol w:w="4163"/>
      </w:tblGrid>
      <w:tr>
        <w:trPr>
          <w:tblHeader/>
        </w:trPr>
        <w:tc>
          <w:tcPr>
            <w:tcW w:w="1353" w:type="dxa"/>
            <w:shd w:val="clear" w:color="auto" w:fill="D9E2F3"/>
          </w:tcPr>
          <w:p>
            <w:pPr>
              <w:spacing w:before="40" w:after="40" w:line="276" w:lineRule="auto"/>
            </w:pPr>
            <w:r>
              <w:rPr>
                <w:rFonts w:ascii="Times New Roman" w:hAnsi="Times New Roman" w:cs="Times New Roman"/>
                <w:b/>
                <w:sz w:val="22"/>
                <w:szCs w:val="22"/>
              </w:rPr>
              <w:t xml:space="preserve">Method</w:t>
            </w:r>
          </w:p>
        </w:tc>
        <w:tc>
          <w:tcPr>
            <w:tcW w:w="3122" w:type="dxa"/>
            <w:shd w:val="clear" w:color="auto" w:fill="D9E2F3"/>
          </w:tcPr>
          <w:p>
            <w:pPr>
              <w:spacing w:before="40" w:after="40" w:line="276" w:lineRule="auto"/>
            </w:pPr>
            <w:r>
              <w:rPr>
                <w:rFonts w:ascii="Times New Roman" w:hAnsi="Times New Roman" w:cs="Times New Roman"/>
                <w:b/>
                <w:sz w:val="22"/>
                <w:szCs w:val="22"/>
              </w:rPr>
              <w:t xml:space="preserve">Endpoint</w:t>
            </w:r>
          </w:p>
        </w:tc>
        <w:tc>
          <w:tcPr>
            <w:tcW w:w="4163" w:type="dxa"/>
            <w:shd w:val="clear" w:color="auto" w:fill="D9E2F3"/>
          </w:tcPr>
          <w:p>
            <w:pPr>
              <w:spacing w:before="40" w:after="40" w:line="276" w:lineRule="auto"/>
            </w:pPr>
            <w:r>
              <w:rPr>
                <w:rFonts w:ascii="Times New Roman" w:hAnsi="Times New Roman" w:cs="Times New Roman"/>
                <w:b/>
                <w:sz w:val="22"/>
                <w:szCs w:val="22"/>
              </w:rPr>
              <w:t xml:space="preserve">Purpose</w:t>
            </w:r>
          </w:p>
        </w:tc>
      </w:tr>
      <w:tr>
        <w:trPr>
          <w:cantSplit/>
        </w:trPr>
        <w:tc>
          <w:tcPr>
            <w:tcW w:w="1353" w:type="dxa"/>
          </w:tcPr>
          <w:p>
            <w:pPr>
              <w:spacing w:before="40" w:after="40" w:line="276" w:lineRule="auto"/>
            </w:pPr>
            <w:r>
              <w:rPr>
                <w:rFonts w:ascii="Times New Roman" w:hAnsi="Times New Roman" w:cs="Times New Roman"/>
                <w:sz w:val="22"/>
                <w:szCs w:val="22"/>
              </w:rPr>
              <w:t xml:space="preserve">GET</w:t>
            </w:r>
          </w:p>
        </w:tc>
        <w:tc>
          <w:tcPr>
            <w:tcW w:w="3122" w:type="dxa"/>
          </w:tcPr>
          <w:p>
            <w:pPr>
              <w:spacing w:before="40" w:after="40" w:line="276" w:lineRule="auto"/>
            </w:pPr>
            <w:r>
              <w:rPr>
                <w:rFonts w:ascii="Times New Roman" w:hAnsi="Times New Roman" w:cs="Times New Roman"/>
                <w:sz w:val="22"/>
                <w:szCs w:val="22"/>
              </w:rPr>
              <w:t xml:space="preserve">/health, /config</w:t>
            </w:r>
          </w:p>
        </w:tc>
        <w:tc>
          <w:tcPr>
            <w:tcW w:w="4163" w:type="dxa"/>
          </w:tcPr>
          <w:p>
            <w:pPr>
              <w:spacing w:before="40" w:after="40" w:line="276" w:lineRule="auto"/>
            </w:pPr>
            <w:r>
              <w:rPr>
                <w:rFonts w:ascii="Times New Roman" w:hAnsi="Times New Roman" w:cs="Times New Roman"/>
                <w:sz w:val="22"/>
                <w:szCs w:val="22"/>
              </w:rPr>
              <w:t xml:space="preserve">Backend, Gemini and pricing status; business-rule configuration</w:t>
            </w:r>
          </w:p>
        </w:tc>
      </w:tr>
      <w:tr>
        <w:trPr>
          <w:cantSplit/>
        </w:trPr>
        <w:tc>
          <w:tcPr>
            <w:tcW w:w="1353" w:type="dxa"/>
          </w:tcPr>
          <w:p>
            <w:pPr>
              <w:spacing w:before="40" w:after="40" w:line="276" w:lineRule="auto"/>
            </w:pPr>
            <w:r>
              <w:rPr>
                <w:rFonts w:ascii="Times New Roman" w:hAnsi="Times New Roman" w:cs="Times New Roman"/>
                <w:sz w:val="22"/>
                <w:szCs w:val="22"/>
              </w:rPr>
              <w:t xml:space="preserve">GET</w:t>
            </w:r>
          </w:p>
        </w:tc>
        <w:tc>
          <w:tcPr>
            <w:tcW w:w="3122" w:type="dxa"/>
          </w:tcPr>
          <w:p>
            <w:pPr>
              <w:spacing w:before="40" w:after="40" w:line="276" w:lineRule="auto"/>
            </w:pPr>
            <w:r>
              <w:rPr>
                <w:rFonts w:ascii="Times New Roman" w:hAnsi="Times New Roman" w:cs="Times New Roman"/>
                <w:sz w:val="22"/>
                <w:szCs w:val="22"/>
              </w:rPr>
              <w:t xml:space="preserve">/games, /components</w:t>
            </w:r>
          </w:p>
        </w:tc>
        <w:tc>
          <w:tcPr>
            <w:tcW w:w="4163" w:type="dxa"/>
          </w:tcPr>
          <w:p>
            <w:pPr>
              <w:spacing w:before="40" w:after="40" w:line="276" w:lineRule="auto"/>
            </w:pPr>
            <w:r>
              <w:rPr>
                <w:rFonts w:ascii="Times New Roman" w:hAnsi="Times New Roman" w:cs="Times New Roman"/>
                <w:sz w:val="22"/>
                <w:szCs w:val="22"/>
              </w:rPr>
              <w:t xml:space="preserve">Reference data from the database</w:t>
            </w:r>
          </w:p>
        </w:tc>
      </w:tr>
      <w:tr>
        <w:trPr>
          <w:cantSplit/>
        </w:trPr>
        <w:tc>
          <w:tcPr>
            <w:tcW w:w="1353" w:type="dxa"/>
          </w:tcPr>
          <w:p>
            <w:pPr>
              <w:spacing w:before="40" w:after="40" w:line="276" w:lineRule="auto"/>
            </w:pPr>
            <w:r>
              <w:rPr>
                <w:rFonts w:ascii="Times New Roman" w:hAnsi="Times New Roman" w:cs="Times New Roman"/>
                <w:sz w:val="22"/>
                <w:szCs w:val="22"/>
              </w:rPr>
              <w:t xml:space="preserve">POST</w:t>
            </w:r>
          </w:p>
        </w:tc>
        <w:tc>
          <w:tcPr>
            <w:tcW w:w="3122" w:type="dxa"/>
          </w:tcPr>
          <w:p>
            <w:pPr>
              <w:spacing w:before="40" w:after="40" w:line="276" w:lineRule="auto"/>
            </w:pPr>
            <w:r>
              <w:rPr>
                <w:rFonts w:ascii="Times New Roman" w:hAnsi="Times New Roman" w:cs="Times New Roman"/>
                <w:sz w:val="22"/>
                <w:szCs w:val="22"/>
              </w:rPr>
              <w:t xml:space="preserve">/generate-build</w:t>
            </w:r>
          </w:p>
        </w:tc>
        <w:tc>
          <w:tcPr>
            <w:tcW w:w="4163" w:type="dxa"/>
          </w:tcPr>
          <w:p>
            <w:pPr>
              <w:spacing w:before="40" w:after="40" w:line="276" w:lineRule="auto"/>
            </w:pPr>
            <w:r>
              <w:rPr>
                <w:rFonts w:ascii="Times New Roman" w:hAnsi="Times New Roman" w:cs="Times New Roman"/>
                <w:sz w:val="22"/>
                <w:szCs w:val="22"/>
              </w:rPr>
              <w:t xml:space="preserve">Generate a priced, explained build (FR-1 to FR-4, FR-6)</w:t>
            </w:r>
          </w:p>
        </w:tc>
      </w:tr>
      <w:tr>
        <w:trPr>
          <w:cantSplit/>
        </w:trPr>
        <w:tc>
          <w:tcPr>
            <w:tcW w:w="1353" w:type="dxa"/>
          </w:tcPr>
          <w:p>
            <w:pPr>
              <w:spacing w:before="40" w:after="40" w:line="276" w:lineRule="auto"/>
            </w:pPr>
            <w:r>
              <w:rPr>
                <w:rFonts w:ascii="Times New Roman" w:hAnsi="Times New Roman" w:cs="Times New Roman"/>
                <w:sz w:val="22"/>
                <w:szCs w:val="22"/>
              </w:rPr>
              <w:t xml:space="preserve">POST</w:t>
            </w:r>
          </w:p>
        </w:tc>
        <w:tc>
          <w:tcPr>
            <w:tcW w:w="3122" w:type="dxa"/>
          </w:tcPr>
          <w:p>
            <w:pPr>
              <w:spacing w:before="40" w:after="40" w:line="276" w:lineRule="auto"/>
            </w:pPr>
            <w:r>
              <w:rPr>
                <w:rFonts w:ascii="Times New Roman" w:hAnsi="Times New Roman" w:cs="Times New Roman"/>
                <w:sz w:val="22"/>
                <w:szCs w:val="22"/>
              </w:rPr>
              <w:t xml:space="preserve">/upgrade</w:t>
            </w:r>
          </w:p>
        </w:tc>
        <w:tc>
          <w:tcPr>
            <w:tcW w:w="4163" w:type="dxa"/>
          </w:tcPr>
          <w:p>
            <w:pPr>
              <w:spacing w:before="40" w:after="40" w:line="276" w:lineRule="auto"/>
            </w:pPr>
            <w:r>
              <w:rPr>
                <w:rFonts w:ascii="Times New Roman" w:hAnsi="Times New Roman" w:cs="Times New Roman"/>
                <w:sz w:val="22"/>
                <w:szCs w:val="22"/>
              </w:rPr>
              <w:t xml:space="preserve">Upgrade advice (FR-5)</w:t>
            </w:r>
          </w:p>
        </w:tc>
      </w:tr>
      <w:tr>
        <w:trPr>
          <w:cantSplit/>
        </w:trPr>
        <w:tc>
          <w:tcPr>
            <w:tcW w:w="1353" w:type="dxa"/>
          </w:tcPr>
          <w:p>
            <w:pPr>
              <w:spacing w:before="40" w:after="40" w:line="276" w:lineRule="auto"/>
            </w:pPr>
            <w:r>
              <w:rPr>
                <w:rFonts w:ascii="Times New Roman" w:hAnsi="Times New Roman" w:cs="Times New Roman"/>
                <w:sz w:val="22"/>
                <w:szCs w:val="22"/>
              </w:rPr>
              <w:t xml:space="preserve">POST / GET</w:t>
            </w:r>
          </w:p>
        </w:tc>
        <w:tc>
          <w:tcPr>
            <w:tcW w:w="3122" w:type="dxa"/>
          </w:tcPr>
          <w:p>
            <w:pPr>
              <w:spacing w:before="40" w:after="40" w:line="276" w:lineRule="auto"/>
            </w:pPr>
            <w:r>
              <w:rPr>
                <w:rFonts w:ascii="Times New Roman" w:hAnsi="Times New Roman" w:cs="Times New Roman"/>
                <w:sz w:val="22"/>
                <w:szCs w:val="22"/>
              </w:rPr>
              <w:t xml:space="preserve">/builds</w:t>
            </w:r>
          </w:p>
        </w:tc>
        <w:tc>
          <w:tcPr>
            <w:tcW w:w="4163" w:type="dxa"/>
          </w:tcPr>
          <w:p>
            <w:pPr>
              <w:spacing w:before="40" w:after="40" w:line="276" w:lineRule="auto"/>
            </w:pPr>
            <w:r>
              <w:rPr>
                <w:rFonts w:ascii="Times New Roman" w:hAnsi="Times New Roman" w:cs="Times New Roman"/>
                <w:sz w:val="22"/>
                <w:szCs w:val="22"/>
              </w:rPr>
              <w:t xml:space="preserve">Save a build / list saved builds (FR-7)</w:t>
            </w:r>
          </w:p>
        </w:tc>
      </w:tr>
      <w:tr>
        <w:trPr>
          <w:cantSplit/>
        </w:trPr>
        <w:tc>
          <w:tcPr>
            <w:tcW w:w="1353" w:type="dxa"/>
          </w:tcPr>
          <w:p>
            <w:pPr>
              <w:spacing w:before="40" w:after="40" w:line="276" w:lineRule="auto"/>
            </w:pPr>
            <w:r>
              <w:rPr>
                <w:rFonts w:ascii="Times New Roman" w:hAnsi="Times New Roman" w:cs="Times New Roman"/>
                <w:sz w:val="22"/>
                <w:szCs w:val="22"/>
              </w:rPr>
              <w:t xml:space="preserve">POST</w:t>
            </w:r>
          </w:p>
        </w:tc>
        <w:tc>
          <w:tcPr>
            <w:tcW w:w="3122" w:type="dxa"/>
          </w:tcPr>
          <w:p>
            <w:pPr>
              <w:spacing w:before="40" w:after="40" w:line="276" w:lineRule="auto"/>
            </w:pPr>
            <w:r>
              <w:rPr>
                <w:rFonts w:ascii="Times New Roman" w:hAnsi="Times New Roman" w:cs="Times New Roman"/>
                <w:sz w:val="22"/>
                <w:szCs w:val="22"/>
              </w:rPr>
              <w:t xml:space="preserve">/builds/&lt;id&gt;/ratings</w:t>
            </w:r>
          </w:p>
        </w:tc>
        <w:tc>
          <w:tcPr>
            <w:tcW w:w="4163" w:type="dxa"/>
          </w:tcPr>
          <w:p>
            <w:pPr>
              <w:spacing w:before="40" w:after="40" w:line="276" w:lineRule="auto"/>
            </w:pPr>
            <w:r>
              <w:rPr>
                <w:rFonts w:ascii="Times New Roman" w:hAnsi="Times New Roman" w:cs="Times New Roman"/>
                <w:sz w:val="22"/>
                <w:szCs w:val="22"/>
              </w:rPr>
              <w:t xml:space="preserve">Rate a build (FR-7)</w:t>
            </w:r>
          </w:p>
        </w:tc>
      </w:tr>
      <w:tr>
        <w:trPr>
          <w:cantSplit/>
        </w:trPr>
        <w:tc>
          <w:tcPr>
            <w:tcW w:w="1353" w:type="dxa"/>
          </w:tcPr>
          <w:p>
            <w:pPr>
              <w:spacing w:before="40" w:after="40" w:line="276" w:lineRule="auto"/>
            </w:pPr>
            <w:r>
              <w:rPr>
                <w:rFonts w:ascii="Times New Roman" w:hAnsi="Times New Roman" w:cs="Times New Roman"/>
                <w:sz w:val="22"/>
                <w:szCs w:val="22"/>
              </w:rPr>
              <w:t xml:space="preserve">POST</w:t>
            </w:r>
          </w:p>
        </w:tc>
        <w:tc>
          <w:tcPr>
            <w:tcW w:w="3122" w:type="dxa"/>
          </w:tcPr>
          <w:p>
            <w:pPr>
              <w:spacing w:before="40" w:after="40" w:line="276" w:lineRule="auto"/>
            </w:pPr>
            <w:r>
              <w:rPr>
                <w:rFonts w:ascii="Times New Roman" w:hAnsi="Times New Roman" w:cs="Times New Roman"/>
                <w:sz w:val="22"/>
                <w:szCs w:val="22"/>
              </w:rPr>
              <w:t xml:space="preserve">/admin/login</w:t>
            </w:r>
          </w:p>
        </w:tc>
        <w:tc>
          <w:tcPr>
            <w:tcW w:w="4163" w:type="dxa"/>
          </w:tcPr>
          <w:p>
            <w:pPr>
              <w:spacing w:before="40" w:after="40" w:line="276" w:lineRule="auto"/>
            </w:pPr>
            <w:r>
              <w:rPr>
                <w:rFonts w:ascii="Times New Roman" w:hAnsi="Times New Roman" w:cs="Times New Roman"/>
                <w:sz w:val="22"/>
                <w:szCs w:val="22"/>
              </w:rPr>
              <w:t xml:space="preserve">Admin authentication, returns token</w:t>
            </w:r>
          </w:p>
        </w:tc>
      </w:tr>
      <w:tr>
        <w:trPr>
          <w:cantSplit/>
        </w:trPr>
        <w:tc>
          <w:tcPr>
            <w:tcW w:w="1353" w:type="dxa"/>
          </w:tcPr>
          <w:p>
            <w:pPr>
              <w:spacing w:before="40" w:after="40" w:line="276" w:lineRule="auto"/>
            </w:pPr>
            <w:r>
              <w:rPr>
                <w:rFonts w:ascii="Times New Roman" w:hAnsi="Times New Roman" w:cs="Times New Roman"/>
                <w:sz w:val="22"/>
                <w:szCs w:val="22"/>
              </w:rPr>
              <w:t xml:space="preserve">POST</w:t>
            </w:r>
          </w:p>
        </w:tc>
        <w:tc>
          <w:tcPr>
            <w:tcW w:w="3122" w:type="dxa"/>
          </w:tcPr>
          <w:p>
            <w:pPr>
              <w:spacing w:before="40" w:after="40" w:line="276" w:lineRule="auto"/>
            </w:pPr>
            <w:r>
              <w:rPr>
                <w:rFonts w:ascii="Times New Roman" w:hAnsi="Times New Roman" w:cs="Times New Roman"/>
                <w:sz w:val="22"/>
                <w:szCs w:val="22"/>
              </w:rPr>
              <w:t xml:space="preserve">/admin/components, /admin/games</w:t>
            </w:r>
          </w:p>
        </w:tc>
        <w:tc>
          <w:tcPr>
            <w:tcW w:w="4163" w:type="dxa"/>
          </w:tcPr>
          <w:p>
            <w:pPr>
              <w:spacing w:before="40" w:after="40" w:line="276" w:lineRule="auto"/>
            </w:pPr>
            <w:r>
              <w:rPr>
                <w:rFonts w:ascii="Times New Roman" w:hAnsi="Times New Roman" w:cs="Times New Roman"/>
                <w:sz w:val="22"/>
                <w:szCs w:val="22"/>
              </w:rPr>
              <w:t xml:space="preserve">Add component or game (FR-8)</w:t>
            </w:r>
          </w:p>
        </w:tc>
      </w:tr>
      <w:tr>
        <w:trPr>
          <w:cantSplit/>
        </w:trPr>
        <w:tc>
          <w:tcPr>
            <w:tcW w:w="1353" w:type="dxa"/>
          </w:tcPr>
          <w:p>
            <w:pPr>
              <w:spacing w:before="40" w:after="40" w:line="276" w:lineRule="auto"/>
            </w:pPr>
            <w:r>
              <w:rPr>
                <w:rFonts w:ascii="Times New Roman" w:hAnsi="Times New Roman" w:cs="Times New Roman"/>
                <w:sz w:val="22"/>
                <w:szCs w:val="22"/>
              </w:rPr>
              <w:t xml:space="preserve">POST</w:t>
            </w:r>
          </w:p>
        </w:tc>
        <w:tc>
          <w:tcPr>
            <w:tcW w:w="3122" w:type="dxa"/>
          </w:tcPr>
          <w:p>
            <w:pPr>
              <w:spacing w:before="40" w:after="40" w:line="276" w:lineRule="auto"/>
            </w:pPr>
            <w:r>
              <w:rPr>
                <w:rFonts w:ascii="Times New Roman" w:hAnsi="Times New Roman" w:cs="Times New Roman"/>
                <w:sz w:val="22"/>
                <w:szCs w:val="22"/>
              </w:rPr>
              <w:t xml:space="preserve">/admin/import</w:t>
            </w:r>
          </w:p>
        </w:tc>
        <w:tc>
          <w:tcPr>
            <w:tcW w:w="4163" w:type="dxa"/>
          </w:tcPr>
          <w:p>
            <w:pPr>
              <w:spacing w:before="40" w:after="40" w:line="276" w:lineRule="auto"/>
            </w:pPr>
            <w:r>
              <w:rPr>
                <w:rFonts w:ascii="Times New Roman" w:hAnsi="Times New Roman" w:cs="Times New Roman"/>
                <w:sz w:val="22"/>
                <w:szCs w:val="22"/>
              </w:rPr>
              <w:t xml:space="preserve">Bulk JSON import (FR-8)</w:t>
            </w:r>
          </w:p>
        </w:tc>
      </w:tr>
      <w:tr>
        <w:trPr>
          <w:cantSplit/>
        </w:trPr>
        <w:tc>
          <w:tcPr>
            <w:tcW w:w="1353" w:type="dxa"/>
          </w:tcPr>
          <w:p>
            <w:pPr>
              <w:spacing w:before="40" w:after="40" w:line="276" w:lineRule="auto"/>
            </w:pPr>
            <w:r>
              <w:rPr>
                <w:rFonts w:ascii="Times New Roman" w:hAnsi="Times New Roman" w:cs="Times New Roman"/>
                <w:sz w:val="22"/>
                <w:szCs w:val="22"/>
              </w:rPr>
              <w:t xml:space="preserve">DELETE</w:t>
            </w:r>
          </w:p>
        </w:tc>
        <w:tc>
          <w:tcPr>
            <w:tcW w:w="3122" w:type="dxa"/>
          </w:tcPr>
          <w:p>
            <w:pPr>
              <w:spacing w:before="40" w:after="40" w:line="276" w:lineRule="auto"/>
            </w:pPr>
            <w:r>
              <w:rPr>
                <w:rFonts w:ascii="Times New Roman" w:hAnsi="Times New Roman" w:cs="Times New Roman"/>
                <w:sz w:val="22"/>
                <w:szCs w:val="22"/>
              </w:rPr>
              <w:t xml:space="preserve">/admin/builds/&lt;id&gt;/ratings</w:t>
            </w:r>
          </w:p>
        </w:tc>
        <w:tc>
          <w:tcPr>
            <w:tcW w:w="4163" w:type="dxa"/>
          </w:tcPr>
          <w:p>
            <w:pPr>
              <w:spacing w:before="40" w:after="40" w:line="276" w:lineRule="auto"/>
            </w:pPr>
            <w:r>
              <w:rPr>
                <w:rFonts w:ascii="Times New Roman" w:hAnsi="Times New Roman" w:cs="Times New Roman"/>
                <w:sz w:val="22"/>
                <w:szCs w:val="22"/>
              </w:rPr>
              <w:t xml:space="preserve">Moderate ratings (FR-8)</w:t>
            </w:r>
          </w:p>
        </w:tc>
      </w:tr>
    </w:tbl>
    <w:p>
      <w:pPr>
        <w:spacing w:before="0" w:after="60" w:line="360" w:lineRule="auto"/>
        <w:jc w:val="both"/>
      </w:pPr>
    </w:p>
    <w:p>
      <w:pPr>
        <w:pStyle w:val="Heading2"/>
        <w:keepNext/>
        <w:spacing w:before="200" w:after="100" w:line="360" w:lineRule="auto"/>
      </w:pPr>
      <w:r>
        <w:rPr>
          <w:rFonts w:ascii="Times New Roman" w:hAnsi="Times New Roman" w:cs="Times New Roman"/>
          <w:b/>
          <w:sz w:val="28"/>
          <w:szCs w:val="28"/>
        </w:rPr>
        <w:t xml:space="preserve">6.5 Communication Interface</w:t>
      </w:r>
    </w:p>
    <w:p>
      <w:pPr>
        <w:spacing w:before="0" w:after="120" w:line="360" w:lineRule="auto"/>
        <w:jc w:val="both"/>
      </w:pPr>
      <w:r>
        <w:rPr>
          <w:rFonts w:ascii="Times New Roman" w:hAnsi="Times New Roman" w:cs="Times New Roman"/>
          <w:sz w:val="24"/>
          <w:szCs w:val="24"/>
        </w:rPr>
        <w:t xml:space="preserve">The frontend and backend communicate using JSON over HTTP (HTTPS when deployed). Calls to the Gemini API and retailer sites use HTTPS.</w:t>
      </w:r>
    </w:p>
    <w:p>
      <w:pPr>
        <w:pStyle w:val="Heading1"/>
        <w:pageBreakBefore/>
        <w:keepNext/>
        <w:spacing w:before="0" w:after="200" w:line="360" w:lineRule="auto"/>
      </w:pPr>
      <w:r>
        <w:rPr>
          <w:rFonts w:ascii="Times New Roman" w:hAnsi="Times New Roman" w:cs="Times New Roman"/>
          <w:b/>
          <w:sz w:val="32"/>
          <w:szCs w:val="32"/>
        </w:rPr>
        <w:t xml:space="preserve">7. System Architecture</w:t>
      </w:r>
    </w:p>
    <w:p>
      <w:pPr>
        <w:pStyle w:val="Heading2"/>
        <w:keepNext/>
        <w:spacing w:before="200" w:after="100" w:line="360" w:lineRule="auto"/>
      </w:pPr>
      <w:r>
        <w:rPr>
          <w:rFonts w:ascii="Times New Roman" w:hAnsi="Times New Roman" w:cs="Times New Roman"/>
          <w:b/>
          <w:sz w:val="28"/>
          <w:szCs w:val="28"/>
        </w:rPr>
        <w:t xml:space="preserve">7.1 Architecture Diagram</w:t>
      </w:r>
    </w:p>
    <w:p>
      <w:pPr>
        <w:spacing w:before="0" w:after="120" w:line="360" w:lineRule="auto"/>
        <w:jc w:val="both"/>
      </w:pPr>
      <w:r>
        <w:rPr>
          <w:rFonts w:ascii="Times New Roman" w:hAnsi="Times New Roman" w:cs="Times New Roman"/>
          <w:sz w:val="24"/>
          <w:szCs w:val="24"/>
        </w:rPr>
        <w:t xml:space="preserve">The diagram shows the flow from user input through the frontend and backend to the component database, price fetcher and Gemini API, converging into the final recommendation.</w:t>
      </w:r>
    </w:p>
    <w:p>
      <w:pPr>
        <w:keepNext/>
        <w:spacing w:before="120" w:after="60"/>
        <w:jc w:val="center"/>
      </w:pPr>
      <w:r>
        <w:drawing>
          <wp:inline distT="0" distB="0" distL="0" distR="0">
            <wp:extent cx="4937760" cy="4010341"/>
            <wp:docPr id="6" name="Picture 6" descr="Figure 7.1: System Architecture"/>
            <a:graphic xmlns:a="http://schemas.openxmlformats.org/drawingml/2006/main">
              <a:graphicData uri="http://schemas.openxmlformats.org/drawingml/2006/picture">
                <pic:pic xmlns:pic="http://schemas.openxmlformats.org/drawingml/2006/picture">
                  <pic:nvPicPr>
                    <pic:cNvPr id="6" name="img6.png"/>
                    <pic:cNvPicPr/>
                  </pic:nvPicPr>
                  <pic:blipFill>
                    <a:blip r:embed="rIdImg6"/>
                    <a:stretch>
                      <a:fillRect/>
                    </a:stretch>
                  </pic:blipFill>
                  <pic:spPr>
                    <a:xfrm>
                      <a:off x="0" y="0"/>
                      <a:ext cx="4937760" cy="4010341"/>
                    </a:xfrm>
                    <a:prstGeom prst="rect">
                      <a:avLst/>
                    </a:prstGeom>
                  </pic:spPr>
                </pic:pic>
              </a:graphicData>
            </a:graphic>
          </wp:inline>
        </w:drawing>
      </w:r>
    </w:p>
    <w:p>
      <w:pPr>
        <w:keepNext/>
        <w:spacing w:after="80"/>
        <w:jc w:val="center"/>
      </w:pPr>
      <w:r>
        <w:rPr>
          <w:rFonts w:ascii="Times New Roman" w:hAnsi="Times New Roman" w:cs="Times New Roman"/>
          <w:b/>
          <w:sz w:val="22"/>
          <w:szCs w:val="22"/>
        </w:rPr>
        <w:t xml:space="preserve">Figure 7.1: System Architecture</w:t>
      </w:r>
    </w:p>
    <w:p>
      <w:pPr>
        <w:spacing w:before="0" w:after="120" w:line="360" w:lineRule="auto"/>
        <w:jc w:val="both"/>
      </w:pPr>
      <w:r>
        <w:rPr>
          <w:rFonts w:ascii="Times New Roman" w:hAnsi="Times New Roman" w:cs="Times New Roman"/>
          <w:b/>
          <w:sz w:val="24"/>
          <w:szCs w:val="24"/>
        </w:rPr>
        <w:t xml:space="preserve">Description:</w:t>
      </w:r>
      <w:r>
        <w:rPr>
          <w:rFonts w:ascii="Times New Roman" w:hAnsi="Times New Roman" w:cs="Times New Roman"/>
          <w:sz w:val="24"/>
          <w:szCs w:val="24"/>
        </w:rPr>
        <w:t xml:space="preserve"> The Streamlit frontend sends requests to the Flask backend, which reads the SQLite component database, obtains prices from the pricing module and requests an explanation from the Gemini API. The results are combined into the recommended build with an FPS estimate.</w:t>
      </w:r>
    </w:p>
    <w:p>
      <w:pPr>
        <w:pStyle w:val="Heading2"/>
        <w:keepNext/>
        <w:spacing w:before="200" w:after="100" w:line="360" w:lineRule="auto"/>
      </w:pPr>
      <w:r>
        <w:rPr>
          <w:rFonts w:ascii="Times New Roman" w:hAnsi="Times New Roman" w:cs="Times New Roman"/>
          <w:b/>
          <w:sz w:val="28"/>
          <w:szCs w:val="28"/>
        </w:rPr>
        <w:t xml:space="preserve">7.2 Frontend</w:t>
      </w:r>
    </w:p>
    <w:p>
      <w:pPr>
        <w:spacing w:before="0" w:after="120" w:line="360" w:lineRule="auto"/>
        <w:jc w:val="both"/>
      </w:pPr>
      <w:r>
        <w:rPr>
          <w:rFonts w:ascii="Times New Roman" w:hAnsi="Times New Roman" w:cs="Times New Roman"/>
          <w:sz w:val="24"/>
          <w:szCs w:val="24"/>
        </w:rPr>
        <w:t xml:space="preserve">Built with Streamlit (app.py) and a helper module ui.py for gradient headers, status chips, metric cards and bordered cards. The frontend is a thin client that calls the backend through api.py.</w:t>
      </w:r>
    </w:p>
    <w:p>
      <w:pPr>
        <w:pStyle w:val="Heading2"/>
        <w:keepNext/>
        <w:spacing w:before="200" w:after="100" w:line="360" w:lineRule="auto"/>
      </w:pPr>
      <w:r>
        <w:rPr>
          <w:rFonts w:ascii="Times New Roman" w:hAnsi="Times New Roman" w:cs="Times New Roman"/>
          <w:b/>
          <w:sz w:val="28"/>
          <w:szCs w:val="28"/>
        </w:rPr>
        <w:t xml:space="preserve">7.3 Backend</w:t>
      </w:r>
    </w:p>
    <w:p>
      <w:pPr>
        <w:spacing w:before="0" w:after="120" w:line="360" w:lineRule="auto"/>
        <w:jc w:val="both"/>
      </w:pPr>
      <w:r>
        <w:rPr>
          <w:rFonts w:ascii="Times New Roman" w:hAnsi="Times New Roman" w:cs="Times New Roman"/>
          <w:sz w:val="24"/>
          <w:szCs w:val="24"/>
        </w:rPr>
        <w:t xml:space="preserve">Built with Flask (backend.py). It validates requests, calls logic.py for build generation, compatibility, FPS, pricing, upgrade advice and explanations, and returns JSON. Admin routes are protected by a token check.</w:t>
      </w:r>
    </w:p>
    <w:p>
      <w:pPr>
        <w:pStyle w:val="Heading2"/>
        <w:keepNext/>
        <w:spacing w:before="200" w:after="100" w:line="360" w:lineRule="auto"/>
      </w:pPr>
      <w:r>
        <w:rPr>
          <w:rFonts w:ascii="Times New Roman" w:hAnsi="Times New Roman" w:cs="Times New Roman"/>
          <w:b/>
          <w:sz w:val="28"/>
          <w:szCs w:val="28"/>
        </w:rPr>
        <w:t xml:space="preserve">7.4 Database</w:t>
      </w:r>
    </w:p>
    <w:p>
      <w:pPr>
        <w:spacing w:before="0" w:after="120" w:line="360" w:lineRule="auto"/>
        <w:jc w:val="both"/>
      </w:pPr>
      <w:r>
        <w:rPr>
          <w:rFonts w:ascii="Times New Roman" w:hAnsi="Times New Roman" w:cs="Times New Roman"/>
          <w:sz w:val="24"/>
          <w:szCs w:val="24"/>
        </w:rPr>
        <w:t xml:space="preserve">SQLite (db.py) with foreign keys enabled. Tables are created empty on first run; there is no seed data. Component specifications are stored as JSON in Component.specs, which keeps the schema portable to MySQL.</w:t>
      </w:r>
    </w:p>
    <w:p>
      <w:pPr>
        <w:pStyle w:val="Heading2"/>
        <w:keepNext/>
        <w:spacing w:before="200" w:after="100" w:line="360" w:lineRule="auto"/>
      </w:pPr>
      <w:r>
        <w:rPr>
          <w:rFonts w:ascii="Times New Roman" w:hAnsi="Times New Roman" w:cs="Times New Roman"/>
          <w:b/>
          <w:sz w:val="28"/>
          <w:szCs w:val="28"/>
        </w:rPr>
        <w:t xml:space="preserve">7.5 Configuration</w:t>
      </w:r>
    </w:p>
    <w:p>
      <w:pPr>
        <w:spacing w:before="0" w:after="120" w:line="360" w:lineRule="auto"/>
        <w:jc w:val="both"/>
      </w:pPr>
      <w:r>
        <w:rPr>
          <w:rFonts w:ascii="Times New Roman" w:hAnsi="Times New Roman" w:cs="Times New Roman"/>
          <w:sz w:val="24"/>
          <w:szCs w:val="24"/>
        </w:rPr>
        <w:t xml:space="preserve">config.py reads BUILDADVISOR_MIN_BUDGET, BUILDADVISOR_TIERS, BUILDADVISOR_RESOLUTIONS and BUILDADVISOR_RETAILERS from the environment. If any are missing, the sidebar lists them and build generation explains what must be configured.</w:t>
      </w:r>
    </w:p>
    <w:p>
      <w:pPr>
        <w:pStyle w:val="Heading2"/>
        <w:keepNext/>
        <w:spacing w:before="200" w:after="100" w:line="360" w:lineRule="auto"/>
      </w:pPr>
      <w:r>
        <w:rPr>
          <w:rFonts w:ascii="Times New Roman" w:hAnsi="Times New Roman" w:cs="Times New Roman"/>
          <w:b/>
          <w:sz w:val="28"/>
          <w:szCs w:val="28"/>
        </w:rPr>
        <w:t xml:space="preserve">7.6 External APIs</w:t>
      </w:r>
    </w:p>
    <w:p>
      <w:pPr>
        <w:spacing w:before="0" w:after="120" w:line="360" w:lineRule="auto"/>
        <w:jc w:val="both"/>
      </w:pPr>
      <w:r>
        <w:rPr>
          <w:rFonts w:ascii="Times New Roman" w:hAnsi="Times New Roman" w:cs="Times New Roman"/>
          <w:sz w:val="24"/>
          <w:szCs w:val="24"/>
        </w:rPr>
        <w:t xml:space="preserve">ai.py calls the Gemini generateContent endpoint (default model gemini-2.5-flash, set by GEMINI_MODEL). pricing.py scrapes retailer search pages when ENABLE_SCRAPING=1. Both are optional and fall back gracefully.</w:t>
      </w:r>
    </w:p>
    <w:p>
      <w:pPr>
        <w:pStyle w:val="Heading1"/>
        <w:pageBreakBefore/>
        <w:keepNext/>
        <w:spacing w:before="0" w:after="200" w:line="360" w:lineRule="auto"/>
      </w:pPr>
      <w:r>
        <w:rPr>
          <w:rFonts w:ascii="Times New Roman" w:hAnsi="Times New Roman" w:cs="Times New Roman"/>
          <w:b/>
          <w:sz w:val="32"/>
          <w:szCs w:val="32"/>
        </w:rPr>
        <w:t xml:space="preserve">8. Database Design</w:t>
      </w:r>
    </w:p>
    <w:p>
      <w:pPr>
        <w:pStyle w:val="Heading2"/>
        <w:keepNext/>
        <w:spacing w:before="200" w:after="100" w:line="360" w:lineRule="auto"/>
      </w:pPr>
      <w:r>
        <w:rPr>
          <w:rFonts w:ascii="Times New Roman" w:hAnsi="Times New Roman" w:cs="Times New Roman"/>
          <w:b/>
          <w:sz w:val="28"/>
          <w:szCs w:val="28"/>
        </w:rPr>
        <w:t xml:space="preserve">8.1 ER Diagram</w:t>
      </w:r>
    </w:p>
    <w:p>
      <w:pPr>
        <w:spacing w:before="0" w:after="120" w:line="360" w:lineRule="auto"/>
        <w:jc w:val="both"/>
      </w:pPr>
      <w:r>
        <w:rPr>
          <w:rFonts w:ascii="Times New Roman" w:hAnsi="Times New Roman" w:cs="Times New Roman"/>
          <w:sz w:val="24"/>
          <w:szCs w:val="24"/>
        </w:rPr>
        <w:t xml:space="preserve">The ER diagram shows the entities, keys and relationships implemented in db.py, including the associative entities BuildComponent and Benchmark that resolve the many-to-many relationships Build–Component and Build–Game.</w:t>
      </w:r>
    </w:p>
    <w:p>
      <w:pPr>
        <w:keepNext/>
        <w:spacing w:before="120" w:after="60"/>
        <w:jc w:val="center"/>
      </w:pPr>
      <w:r>
        <w:drawing>
          <wp:inline distT="0" distB="0" distL="0" distR="0">
            <wp:extent cx="5303520" cy="4707971"/>
            <wp:docPr id="7" name="Picture 7" descr="Figure 8.1: E-R Diagram"/>
            <a:graphic xmlns:a="http://schemas.openxmlformats.org/drawingml/2006/main">
              <a:graphicData uri="http://schemas.openxmlformats.org/drawingml/2006/picture">
                <pic:pic xmlns:pic="http://schemas.openxmlformats.org/drawingml/2006/picture">
                  <pic:nvPicPr>
                    <pic:cNvPr id="7" name="img7.png"/>
                    <pic:cNvPicPr/>
                  </pic:nvPicPr>
                  <pic:blipFill>
                    <a:blip r:embed="rIdImg7"/>
                    <a:stretch>
                      <a:fillRect/>
                    </a:stretch>
                  </pic:blipFill>
                  <pic:spPr>
                    <a:xfrm>
                      <a:off x="0" y="0"/>
                      <a:ext cx="5303520" cy="4707971"/>
                    </a:xfrm>
                    <a:prstGeom prst="rect">
                      <a:avLst/>
                    </a:prstGeom>
                  </pic:spPr>
                </pic:pic>
              </a:graphicData>
            </a:graphic>
          </wp:inline>
        </w:drawing>
      </w:r>
    </w:p>
    <w:p>
      <w:pPr>
        <w:keepNext/>
        <w:spacing w:after="80"/>
        <w:jc w:val="center"/>
      </w:pPr>
      <w:r>
        <w:rPr>
          <w:rFonts w:ascii="Times New Roman" w:hAnsi="Times New Roman" w:cs="Times New Roman"/>
          <w:b/>
          <w:sz w:val="22"/>
          <w:szCs w:val="22"/>
        </w:rPr>
        <w:t xml:space="preserve">Figure 8.1: E-R Diagram</w:t>
      </w:r>
    </w:p>
    <w:p>
      <w:pPr>
        <w:spacing w:before="0" w:after="120" w:line="360" w:lineRule="auto"/>
        <w:jc w:val="both"/>
      </w:pPr>
      <w:r>
        <w:rPr>
          <w:rFonts w:ascii="Times New Roman" w:hAnsi="Times New Roman" w:cs="Times New Roman"/>
          <w:b/>
          <w:sz w:val="24"/>
          <w:szCs w:val="24"/>
        </w:rPr>
        <w:t xml:space="preserve">Description:</w:t>
      </w:r>
      <w:r>
        <w:rPr>
          <w:rFonts w:ascii="Times New Roman" w:hAnsi="Times New Roman" w:cs="Times New Roman"/>
          <w:sz w:val="24"/>
          <w:szCs w:val="24"/>
        </w:rPr>
        <w:t xml:space="preserve"> Entities are shown as rectangles, relationships as diamonds and attributes as ellipses, with primary keys underlined. A User creates many Builds and writes many Ratings; a Build receives many Ratings; BuildComponent links Builds to Components and Benchmark stores the estimated FPS of a Build for a Game.</w:t>
      </w:r>
    </w:p>
    <w:p>
      <w:pPr>
        <w:pStyle w:val="Heading2"/>
        <w:keepNext/>
        <w:spacing w:before="200" w:after="100" w:line="360" w:lineRule="auto"/>
      </w:pPr>
      <w:r>
        <w:rPr>
          <w:rFonts w:ascii="Times New Roman" w:hAnsi="Times New Roman" w:cs="Times New Roman"/>
          <w:b/>
          <w:sz w:val="28"/>
          <w:szCs w:val="28"/>
        </w:rPr>
        <w:t xml:space="preserve">8.2 Data Dictionary</w:t>
      </w:r>
    </w:p>
    <w:tbl>
      <w:tblPr>
        <w:tblW w:w="8640" w:type="dxa"/>
        <w:jc w:val="center"/>
        <w:tblBorders>
          <w:top w:val="single" w:sz="4" w:color="808080"/>
          <w:left w:val="single" w:sz="4" w:color="808080"/>
          <w:bottom w:val="single" w:sz="4" w:color="808080"/>
          <w:right w:val="single" w:sz="4" w:color="808080"/>
          <w:insideH w:val="single" w:sz="4" w:color="808080"/>
          <w:insideV w:val="single" w:sz="4" w:color="808080"/>
        </w:tblBorders>
        <w:tblCellMar>
          <w:left w:w="90" w:type="dxa"/>
          <w:right w:w="90" w:type="dxa"/>
        </w:tblCellMar>
      </w:tblPr>
      <w:tblGrid>
        <w:gridCol w:w="1728"/>
        <w:gridCol w:w="1728"/>
        <w:gridCol w:w="2246"/>
        <w:gridCol w:w="2937"/>
      </w:tblGrid>
      <w:tr>
        <w:trPr>
          <w:tblHeader/>
        </w:trPr>
        <w:tc>
          <w:tcPr>
            <w:tcW w:w="1728" w:type="dxa"/>
            <w:shd w:val="clear" w:color="auto" w:fill="D9E2F3"/>
          </w:tcPr>
          <w:p>
            <w:pPr>
              <w:spacing w:before="40" w:after="40" w:line="276" w:lineRule="auto"/>
            </w:pPr>
            <w:r>
              <w:rPr>
                <w:rFonts w:ascii="Times New Roman" w:hAnsi="Times New Roman" w:cs="Times New Roman"/>
                <w:b/>
                <w:sz w:val="22"/>
                <w:szCs w:val="22"/>
              </w:rPr>
              <w:t xml:space="preserve">Entity</w:t>
            </w:r>
          </w:p>
        </w:tc>
        <w:tc>
          <w:tcPr>
            <w:tcW w:w="1728" w:type="dxa"/>
            <w:shd w:val="clear" w:color="auto" w:fill="D9E2F3"/>
          </w:tcPr>
          <w:p>
            <w:pPr>
              <w:spacing w:before="40" w:after="40" w:line="276" w:lineRule="auto"/>
            </w:pPr>
            <w:r>
              <w:rPr>
                <w:rFonts w:ascii="Times New Roman" w:hAnsi="Times New Roman" w:cs="Times New Roman"/>
                <w:b/>
                <w:sz w:val="22"/>
                <w:szCs w:val="22"/>
              </w:rPr>
              <w:t xml:space="preserve">Attribute</w:t>
            </w:r>
          </w:p>
        </w:tc>
        <w:tc>
          <w:tcPr>
            <w:tcW w:w="2246" w:type="dxa"/>
            <w:shd w:val="clear" w:color="auto" w:fill="D9E2F3"/>
          </w:tcPr>
          <w:p>
            <w:pPr>
              <w:spacing w:before="40" w:after="40" w:line="276" w:lineRule="auto"/>
            </w:pPr>
            <w:r>
              <w:rPr>
                <w:rFonts w:ascii="Times New Roman" w:hAnsi="Times New Roman" w:cs="Times New Roman"/>
                <w:b/>
                <w:sz w:val="22"/>
                <w:szCs w:val="22"/>
              </w:rPr>
              <w:t xml:space="preserve">Type</w:t>
            </w:r>
          </w:p>
        </w:tc>
        <w:tc>
          <w:tcPr>
            <w:tcW w:w="2937" w:type="dxa"/>
            <w:shd w:val="clear" w:color="auto" w:fill="D9E2F3"/>
          </w:tcPr>
          <w:p>
            <w:pPr>
              <w:spacing w:before="40" w:after="40" w:line="276" w:lineRule="auto"/>
            </w:pPr>
            <w:r>
              <w:rPr>
                <w:rFonts w:ascii="Times New Roman" w:hAnsi="Times New Roman" w:cs="Times New Roman"/>
                <w:b/>
                <w:sz w:val="22"/>
                <w:szCs w:val="22"/>
              </w:rPr>
              <w:t xml:space="preserve">Description</w:t>
            </w:r>
          </w:p>
        </w:tc>
      </w:tr>
      <w:tr>
        <w:trPr>
          <w:cantSplit/>
        </w:trPr>
        <w:tc>
          <w:tcPr>
            <w:tcW w:w="1728" w:type="dxa"/>
          </w:tcPr>
          <w:p>
            <w:pPr>
              <w:spacing w:before="40" w:after="40" w:line="276" w:lineRule="auto"/>
            </w:pPr>
            <w:r>
              <w:rPr>
                <w:rFonts w:ascii="Times New Roman" w:hAnsi="Times New Roman" w:cs="Times New Roman"/>
                <w:sz w:val="22"/>
                <w:szCs w:val="22"/>
              </w:rPr>
              <w:t xml:space="preserve">User</w:t>
            </w:r>
          </w:p>
        </w:tc>
        <w:tc>
          <w:tcPr>
            <w:tcW w:w="1728" w:type="dxa"/>
          </w:tcPr>
          <w:p>
            <w:pPr>
              <w:spacing w:before="40" w:after="40" w:line="276" w:lineRule="auto"/>
            </w:pPr>
            <w:r>
              <w:rPr>
                <w:rFonts w:ascii="Times New Roman" w:hAnsi="Times New Roman" w:cs="Times New Roman"/>
                <w:sz w:val="22"/>
                <w:szCs w:val="22"/>
              </w:rPr>
              <w:t xml:space="preserve">user_id</w:t>
            </w:r>
          </w:p>
        </w:tc>
        <w:tc>
          <w:tcPr>
            <w:tcW w:w="2246" w:type="dxa"/>
          </w:tcPr>
          <w:p>
            <w:pPr>
              <w:spacing w:before="40" w:after="40" w:line="276" w:lineRule="auto"/>
            </w:pPr>
            <w:r>
              <w:rPr>
                <w:rFonts w:ascii="Times New Roman" w:hAnsi="Times New Roman" w:cs="Times New Roman"/>
                <w:sz w:val="22"/>
                <w:szCs w:val="22"/>
              </w:rPr>
              <w:t xml:space="preserve">INTEGER (PK, auto)</w:t>
            </w:r>
          </w:p>
        </w:tc>
        <w:tc>
          <w:tcPr>
            <w:tcW w:w="2937" w:type="dxa"/>
          </w:tcPr>
          <w:p>
            <w:pPr>
              <w:spacing w:before="40" w:after="40" w:line="276" w:lineRule="auto"/>
            </w:pPr>
            <w:r>
              <w:rPr>
                <w:rFonts w:ascii="Times New Roman" w:hAnsi="Times New Roman" w:cs="Times New Roman"/>
                <w:sz w:val="22"/>
                <w:szCs w:val="22"/>
              </w:rPr>
              <w:t xml:space="preserve">Unique user identifier</w:t>
            </w:r>
          </w:p>
        </w:tc>
      </w:tr>
      <w:tr>
        <w:trPr>
          <w:cantSplit/>
        </w:trPr>
        <w:tc>
          <w:tcPr>
            <w:tcW w:w="1728" w:type="dxa"/>
          </w:tcPr>
          <w:p>
            <w:pPr>
              <w:spacing w:before="40" w:after="40" w:line="276" w:lineRule="auto"/>
            </w:pPr>
            <w:r>
              <w:rPr>
                <w:rFonts w:ascii="Times New Roman" w:hAnsi="Times New Roman" w:cs="Times New Roman"/>
                <w:sz w:val="22"/>
                <w:szCs w:val="22"/>
              </w:rPr>
              <w:t xml:space="preserve">User</w:t>
            </w:r>
          </w:p>
        </w:tc>
        <w:tc>
          <w:tcPr>
            <w:tcW w:w="1728" w:type="dxa"/>
          </w:tcPr>
          <w:p>
            <w:pPr>
              <w:spacing w:before="40" w:after="40" w:line="276" w:lineRule="auto"/>
            </w:pPr>
            <w:r>
              <w:rPr>
                <w:rFonts w:ascii="Times New Roman" w:hAnsi="Times New Roman" w:cs="Times New Roman"/>
                <w:sz w:val="22"/>
                <w:szCs w:val="22"/>
              </w:rPr>
              <w:t xml:space="preserve">name</w:t>
            </w:r>
          </w:p>
        </w:tc>
        <w:tc>
          <w:tcPr>
            <w:tcW w:w="2246" w:type="dxa"/>
          </w:tcPr>
          <w:p>
            <w:pPr>
              <w:spacing w:before="40" w:after="40" w:line="276" w:lineRule="auto"/>
            </w:pPr>
            <w:r>
              <w:rPr>
                <w:rFonts w:ascii="Times New Roman" w:hAnsi="Times New Roman" w:cs="Times New Roman"/>
                <w:sz w:val="22"/>
                <w:szCs w:val="22"/>
              </w:rPr>
              <w:t xml:space="preserve">TEXT, not null</w:t>
            </w:r>
          </w:p>
        </w:tc>
        <w:tc>
          <w:tcPr>
            <w:tcW w:w="2937" w:type="dxa"/>
          </w:tcPr>
          <w:p>
            <w:pPr>
              <w:spacing w:before="40" w:after="40" w:line="276" w:lineRule="auto"/>
            </w:pPr>
            <w:r>
              <w:rPr>
                <w:rFonts w:ascii="Times New Roman" w:hAnsi="Times New Roman" w:cs="Times New Roman"/>
                <w:sz w:val="22"/>
                <w:szCs w:val="22"/>
              </w:rPr>
              <w:t xml:space="preserve">Display name</w:t>
            </w:r>
          </w:p>
        </w:tc>
      </w:tr>
      <w:tr>
        <w:trPr>
          <w:cantSplit/>
        </w:trPr>
        <w:tc>
          <w:tcPr>
            <w:tcW w:w="1728" w:type="dxa"/>
          </w:tcPr>
          <w:p>
            <w:pPr>
              <w:spacing w:before="40" w:after="40" w:line="276" w:lineRule="auto"/>
            </w:pPr>
            <w:r>
              <w:rPr>
                <w:rFonts w:ascii="Times New Roman" w:hAnsi="Times New Roman" w:cs="Times New Roman"/>
                <w:sz w:val="22"/>
                <w:szCs w:val="22"/>
              </w:rPr>
              <w:t xml:space="preserve">User</w:t>
            </w:r>
          </w:p>
        </w:tc>
        <w:tc>
          <w:tcPr>
            <w:tcW w:w="1728" w:type="dxa"/>
          </w:tcPr>
          <w:p>
            <w:pPr>
              <w:spacing w:before="40" w:after="40" w:line="276" w:lineRule="auto"/>
            </w:pPr>
            <w:r>
              <w:rPr>
                <w:rFonts w:ascii="Times New Roman" w:hAnsi="Times New Roman" w:cs="Times New Roman"/>
                <w:sz w:val="22"/>
                <w:szCs w:val="22"/>
              </w:rPr>
              <w:t xml:space="preserve">email</w:t>
            </w:r>
          </w:p>
        </w:tc>
        <w:tc>
          <w:tcPr>
            <w:tcW w:w="2246" w:type="dxa"/>
          </w:tcPr>
          <w:p>
            <w:pPr>
              <w:spacing w:before="40" w:after="40" w:line="276" w:lineRule="auto"/>
            </w:pPr>
            <w:r>
              <w:rPr>
                <w:rFonts w:ascii="Times New Roman" w:hAnsi="Times New Roman" w:cs="Times New Roman"/>
                <w:sz w:val="22"/>
                <w:szCs w:val="22"/>
              </w:rPr>
              <w:t xml:space="preserve">TEXT</w:t>
            </w:r>
          </w:p>
        </w:tc>
        <w:tc>
          <w:tcPr>
            <w:tcW w:w="2937" w:type="dxa"/>
          </w:tcPr>
          <w:p>
            <w:pPr>
              <w:spacing w:before="40" w:after="40" w:line="276" w:lineRule="auto"/>
            </w:pPr>
            <w:r>
              <w:rPr>
                <w:rFonts w:ascii="Times New Roman" w:hAnsi="Times New Roman" w:cs="Times New Roman"/>
                <w:sz w:val="22"/>
                <w:szCs w:val="22"/>
              </w:rPr>
              <w:t xml:space="preserve">Contact email</w:t>
            </w:r>
          </w:p>
        </w:tc>
      </w:tr>
      <w:tr>
        <w:trPr>
          <w:cantSplit/>
        </w:trPr>
        <w:tc>
          <w:tcPr>
            <w:tcW w:w="1728" w:type="dxa"/>
          </w:tcPr>
          <w:p>
            <w:pPr>
              <w:spacing w:before="40" w:after="40" w:line="276" w:lineRule="auto"/>
            </w:pPr>
            <w:r>
              <w:rPr>
                <w:rFonts w:ascii="Times New Roman" w:hAnsi="Times New Roman" w:cs="Times New Roman"/>
                <w:sz w:val="22"/>
                <w:szCs w:val="22"/>
              </w:rPr>
              <w:t xml:space="preserve">User</w:t>
            </w:r>
          </w:p>
        </w:tc>
        <w:tc>
          <w:tcPr>
            <w:tcW w:w="1728" w:type="dxa"/>
          </w:tcPr>
          <w:p>
            <w:pPr>
              <w:spacing w:before="40" w:after="40" w:line="276" w:lineRule="auto"/>
            </w:pPr>
            <w:r>
              <w:rPr>
                <w:rFonts w:ascii="Times New Roman" w:hAnsi="Times New Roman" w:cs="Times New Roman"/>
                <w:sz w:val="22"/>
                <w:szCs w:val="22"/>
              </w:rPr>
              <w:t xml:space="preserve">role</w:t>
            </w:r>
          </w:p>
        </w:tc>
        <w:tc>
          <w:tcPr>
            <w:tcW w:w="2246" w:type="dxa"/>
          </w:tcPr>
          <w:p>
            <w:pPr>
              <w:spacing w:before="40" w:after="40" w:line="276" w:lineRule="auto"/>
            </w:pPr>
            <w:r>
              <w:rPr>
                <w:rFonts w:ascii="Times New Roman" w:hAnsi="Times New Roman" w:cs="Times New Roman"/>
                <w:sz w:val="22"/>
                <w:szCs w:val="22"/>
              </w:rPr>
              <w:t xml:space="preserve">TEXT, default Gamer</w:t>
            </w:r>
          </w:p>
        </w:tc>
        <w:tc>
          <w:tcPr>
            <w:tcW w:w="2937" w:type="dxa"/>
          </w:tcPr>
          <w:p>
            <w:pPr>
              <w:spacing w:before="40" w:after="40" w:line="276" w:lineRule="auto"/>
            </w:pPr>
            <w:r>
              <w:rPr>
                <w:rFonts w:ascii="Times New Roman" w:hAnsi="Times New Roman" w:cs="Times New Roman"/>
                <w:sz w:val="22"/>
                <w:szCs w:val="22"/>
              </w:rPr>
              <w:t xml:space="preserve">Gamer, PC owner or Admin</w:t>
            </w:r>
          </w:p>
        </w:tc>
      </w:tr>
      <w:tr>
        <w:trPr>
          <w:cantSplit/>
        </w:trPr>
        <w:tc>
          <w:tcPr>
            <w:tcW w:w="1728" w:type="dxa"/>
          </w:tcPr>
          <w:p>
            <w:pPr>
              <w:spacing w:before="40" w:after="40" w:line="276" w:lineRule="auto"/>
            </w:pPr>
            <w:r>
              <w:rPr>
                <w:rFonts w:ascii="Times New Roman" w:hAnsi="Times New Roman" w:cs="Times New Roman"/>
                <w:sz w:val="22"/>
                <w:szCs w:val="22"/>
              </w:rPr>
              <w:t xml:space="preserve">Component</w:t>
            </w:r>
          </w:p>
        </w:tc>
        <w:tc>
          <w:tcPr>
            <w:tcW w:w="1728" w:type="dxa"/>
          </w:tcPr>
          <w:p>
            <w:pPr>
              <w:spacing w:before="40" w:after="40" w:line="276" w:lineRule="auto"/>
            </w:pPr>
            <w:r>
              <w:rPr>
                <w:rFonts w:ascii="Times New Roman" w:hAnsi="Times New Roman" w:cs="Times New Roman"/>
                <w:sz w:val="22"/>
                <w:szCs w:val="22"/>
              </w:rPr>
              <w:t xml:space="preserve">component_id</w:t>
            </w:r>
          </w:p>
        </w:tc>
        <w:tc>
          <w:tcPr>
            <w:tcW w:w="2246" w:type="dxa"/>
          </w:tcPr>
          <w:p>
            <w:pPr>
              <w:spacing w:before="40" w:after="40" w:line="276" w:lineRule="auto"/>
            </w:pPr>
            <w:r>
              <w:rPr>
                <w:rFonts w:ascii="Times New Roman" w:hAnsi="Times New Roman" w:cs="Times New Roman"/>
                <w:sz w:val="22"/>
                <w:szCs w:val="22"/>
              </w:rPr>
              <w:t xml:space="preserve">TEXT (PK)</w:t>
            </w:r>
          </w:p>
        </w:tc>
        <w:tc>
          <w:tcPr>
            <w:tcW w:w="2937" w:type="dxa"/>
          </w:tcPr>
          <w:p>
            <w:pPr>
              <w:spacing w:before="40" w:after="40" w:line="276" w:lineRule="auto"/>
            </w:pPr>
            <w:r>
              <w:rPr>
                <w:rFonts w:ascii="Times New Roman" w:hAnsi="Times New Roman" w:cs="Times New Roman"/>
                <w:sz w:val="22"/>
                <w:szCs w:val="22"/>
              </w:rPr>
              <w:t xml:space="preserve">Unique component code</w:t>
            </w:r>
          </w:p>
        </w:tc>
      </w:tr>
      <w:tr>
        <w:trPr>
          <w:cantSplit/>
        </w:trPr>
        <w:tc>
          <w:tcPr>
            <w:tcW w:w="1728" w:type="dxa"/>
          </w:tcPr>
          <w:p>
            <w:pPr>
              <w:spacing w:before="40" w:after="40" w:line="276" w:lineRule="auto"/>
            </w:pPr>
            <w:r>
              <w:rPr>
                <w:rFonts w:ascii="Times New Roman" w:hAnsi="Times New Roman" w:cs="Times New Roman"/>
                <w:sz w:val="22"/>
                <w:szCs w:val="22"/>
              </w:rPr>
              <w:t xml:space="preserve">Component</w:t>
            </w:r>
          </w:p>
        </w:tc>
        <w:tc>
          <w:tcPr>
            <w:tcW w:w="1728" w:type="dxa"/>
          </w:tcPr>
          <w:p>
            <w:pPr>
              <w:spacing w:before="40" w:after="40" w:line="276" w:lineRule="auto"/>
            </w:pPr>
            <w:r>
              <w:rPr>
                <w:rFonts w:ascii="Times New Roman" w:hAnsi="Times New Roman" w:cs="Times New Roman"/>
                <w:sz w:val="22"/>
                <w:szCs w:val="22"/>
              </w:rPr>
              <w:t xml:space="preserve">type</w:t>
            </w:r>
          </w:p>
        </w:tc>
        <w:tc>
          <w:tcPr>
            <w:tcW w:w="2246" w:type="dxa"/>
          </w:tcPr>
          <w:p>
            <w:pPr>
              <w:spacing w:before="40" w:after="40" w:line="276" w:lineRule="auto"/>
            </w:pPr>
            <w:r>
              <w:rPr>
                <w:rFonts w:ascii="Times New Roman" w:hAnsi="Times New Roman" w:cs="Times New Roman"/>
                <w:sz w:val="22"/>
                <w:szCs w:val="22"/>
              </w:rPr>
              <w:t xml:space="preserve">TEXT, not null, indexed</w:t>
            </w:r>
          </w:p>
        </w:tc>
        <w:tc>
          <w:tcPr>
            <w:tcW w:w="2937" w:type="dxa"/>
          </w:tcPr>
          <w:p>
            <w:pPr>
              <w:spacing w:before="40" w:after="40" w:line="276" w:lineRule="auto"/>
            </w:pPr>
            <w:r>
              <w:rPr>
                <w:rFonts w:ascii="Times New Roman" w:hAnsi="Times New Roman" w:cs="Times New Roman"/>
                <w:sz w:val="22"/>
                <w:szCs w:val="22"/>
              </w:rPr>
              <w:t xml:space="preserve">CPU, GPU, Motherboard, RAM, Storage, PSU or Case</w:t>
            </w:r>
          </w:p>
        </w:tc>
      </w:tr>
      <w:tr>
        <w:trPr>
          <w:cantSplit/>
        </w:trPr>
        <w:tc>
          <w:tcPr>
            <w:tcW w:w="1728" w:type="dxa"/>
          </w:tcPr>
          <w:p>
            <w:pPr>
              <w:spacing w:before="40" w:after="40" w:line="276" w:lineRule="auto"/>
            </w:pPr>
            <w:r>
              <w:rPr>
                <w:rFonts w:ascii="Times New Roman" w:hAnsi="Times New Roman" w:cs="Times New Roman"/>
                <w:sz w:val="22"/>
                <w:szCs w:val="22"/>
              </w:rPr>
              <w:t xml:space="preserve">Component</w:t>
            </w:r>
          </w:p>
        </w:tc>
        <w:tc>
          <w:tcPr>
            <w:tcW w:w="1728" w:type="dxa"/>
          </w:tcPr>
          <w:p>
            <w:pPr>
              <w:spacing w:before="40" w:after="40" w:line="276" w:lineRule="auto"/>
            </w:pPr>
            <w:r>
              <w:rPr>
                <w:rFonts w:ascii="Times New Roman" w:hAnsi="Times New Roman" w:cs="Times New Roman"/>
                <w:sz w:val="22"/>
                <w:szCs w:val="22"/>
              </w:rPr>
              <w:t xml:space="preserve">name</w:t>
            </w:r>
          </w:p>
        </w:tc>
        <w:tc>
          <w:tcPr>
            <w:tcW w:w="2246" w:type="dxa"/>
          </w:tcPr>
          <w:p>
            <w:pPr>
              <w:spacing w:before="40" w:after="40" w:line="276" w:lineRule="auto"/>
            </w:pPr>
            <w:r>
              <w:rPr>
                <w:rFonts w:ascii="Times New Roman" w:hAnsi="Times New Roman" w:cs="Times New Roman"/>
                <w:sz w:val="22"/>
                <w:szCs w:val="22"/>
              </w:rPr>
              <w:t xml:space="preserve">TEXT, not null</w:t>
            </w:r>
          </w:p>
        </w:tc>
        <w:tc>
          <w:tcPr>
            <w:tcW w:w="2937" w:type="dxa"/>
          </w:tcPr>
          <w:p>
            <w:pPr>
              <w:spacing w:before="40" w:after="40" w:line="276" w:lineRule="auto"/>
            </w:pPr>
            <w:r>
              <w:rPr>
                <w:rFonts w:ascii="Times New Roman" w:hAnsi="Times New Roman" w:cs="Times New Roman"/>
                <w:sz w:val="22"/>
                <w:szCs w:val="22"/>
              </w:rPr>
              <w:t xml:space="preserve">Product name</w:t>
            </w:r>
          </w:p>
        </w:tc>
      </w:tr>
      <w:tr>
        <w:trPr>
          <w:cantSplit/>
        </w:trPr>
        <w:tc>
          <w:tcPr>
            <w:tcW w:w="1728" w:type="dxa"/>
          </w:tcPr>
          <w:p>
            <w:pPr>
              <w:spacing w:before="40" w:after="40" w:line="276" w:lineRule="auto"/>
            </w:pPr>
            <w:r>
              <w:rPr>
                <w:rFonts w:ascii="Times New Roman" w:hAnsi="Times New Roman" w:cs="Times New Roman"/>
                <w:sz w:val="22"/>
                <w:szCs w:val="22"/>
              </w:rPr>
              <w:t xml:space="preserve">Component</w:t>
            </w:r>
          </w:p>
        </w:tc>
        <w:tc>
          <w:tcPr>
            <w:tcW w:w="1728" w:type="dxa"/>
          </w:tcPr>
          <w:p>
            <w:pPr>
              <w:spacing w:before="40" w:after="40" w:line="276" w:lineRule="auto"/>
            </w:pPr>
            <w:r>
              <w:rPr>
                <w:rFonts w:ascii="Times New Roman" w:hAnsi="Times New Roman" w:cs="Times New Roman"/>
                <w:sz w:val="22"/>
                <w:szCs w:val="22"/>
              </w:rPr>
              <w:t xml:space="preserve">price</w:t>
            </w:r>
          </w:p>
        </w:tc>
        <w:tc>
          <w:tcPr>
            <w:tcW w:w="2246" w:type="dxa"/>
          </w:tcPr>
          <w:p>
            <w:pPr>
              <w:spacing w:before="40" w:after="40" w:line="276" w:lineRule="auto"/>
            </w:pPr>
            <w:r>
              <w:rPr>
                <w:rFonts w:ascii="Times New Roman" w:hAnsi="Times New Roman" w:cs="Times New Roman"/>
                <w:sz w:val="22"/>
                <w:szCs w:val="22"/>
              </w:rPr>
              <w:t xml:space="preserve">INTEGER, not null</w:t>
            </w:r>
          </w:p>
        </w:tc>
        <w:tc>
          <w:tcPr>
            <w:tcW w:w="2937" w:type="dxa"/>
          </w:tcPr>
          <w:p>
            <w:pPr>
              <w:spacing w:before="40" w:after="40" w:line="276" w:lineRule="auto"/>
            </w:pPr>
            <w:r>
              <w:rPr>
                <w:rFonts w:ascii="Times New Roman" w:hAnsi="Times New Roman" w:cs="Times New Roman"/>
                <w:sz w:val="22"/>
                <w:szCs w:val="22"/>
              </w:rPr>
              <w:t xml:space="preserve">List price in ₹</w:t>
            </w:r>
          </w:p>
        </w:tc>
      </w:tr>
      <w:tr>
        <w:trPr>
          <w:cantSplit/>
        </w:trPr>
        <w:tc>
          <w:tcPr>
            <w:tcW w:w="1728" w:type="dxa"/>
          </w:tcPr>
          <w:p>
            <w:pPr>
              <w:spacing w:before="40" w:after="40" w:line="276" w:lineRule="auto"/>
            </w:pPr>
            <w:r>
              <w:rPr>
                <w:rFonts w:ascii="Times New Roman" w:hAnsi="Times New Roman" w:cs="Times New Roman"/>
                <w:sz w:val="22"/>
                <w:szCs w:val="22"/>
              </w:rPr>
              <w:t xml:space="preserve">Component</w:t>
            </w:r>
          </w:p>
        </w:tc>
        <w:tc>
          <w:tcPr>
            <w:tcW w:w="1728" w:type="dxa"/>
          </w:tcPr>
          <w:p>
            <w:pPr>
              <w:spacing w:before="40" w:after="40" w:line="276" w:lineRule="auto"/>
            </w:pPr>
            <w:r>
              <w:rPr>
                <w:rFonts w:ascii="Times New Roman" w:hAnsi="Times New Roman" w:cs="Times New Roman"/>
                <w:sz w:val="22"/>
                <w:szCs w:val="22"/>
              </w:rPr>
              <w:t xml:space="preserve">tier</w:t>
            </w:r>
          </w:p>
        </w:tc>
        <w:tc>
          <w:tcPr>
            <w:tcW w:w="2246" w:type="dxa"/>
          </w:tcPr>
          <w:p>
            <w:pPr>
              <w:spacing w:before="40" w:after="40" w:line="276" w:lineRule="auto"/>
            </w:pPr>
            <w:r>
              <w:rPr>
                <w:rFonts w:ascii="Times New Roman" w:hAnsi="Times New Roman" w:cs="Times New Roman"/>
                <w:sz w:val="22"/>
                <w:szCs w:val="22"/>
              </w:rPr>
              <w:t xml:space="preserve">TEXT</w:t>
            </w:r>
          </w:p>
        </w:tc>
        <w:tc>
          <w:tcPr>
            <w:tcW w:w="2937" w:type="dxa"/>
          </w:tcPr>
          <w:p>
            <w:pPr>
              <w:spacing w:before="40" w:after="40" w:line="276" w:lineRule="auto"/>
            </w:pPr>
            <w:r>
              <w:rPr>
                <w:rFonts w:ascii="Times New Roman" w:hAnsi="Times New Roman" w:cs="Times New Roman"/>
                <w:sz w:val="22"/>
                <w:szCs w:val="22"/>
              </w:rPr>
              <w:t xml:space="preserve">entry, mid or high</w:t>
            </w:r>
          </w:p>
        </w:tc>
      </w:tr>
      <w:tr>
        <w:trPr>
          <w:cantSplit/>
        </w:trPr>
        <w:tc>
          <w:tcPr>
            <w:tcW w:w="1728" w:type="dxa"/>
          </w:tcPr>
          <w:p>
            <w:pPr>
              <w:spacing w:before="40" w:after="40" w:line="276" w:lineRule="auto"/>
            </w:pPr>
            <w:r>
              <w:rPr>
                <w:rFonts w:ascii="Times New Roman" w:hAnsi="Times New Roman" w:cs="Times New Roman"/>
                <w:sz w:val="22"/>
                <w:szCs w:val="22"/>
              </w:rPr>
              <w:t xml:space="preserve">Component</w:t>
            </w:r>
          </w:p>
        </w:tc>
        <w:tc>
          <w:tcPr>
            <w:tcW w:w="1728" w:type="dxa"/>
          </w:tcPr>
          <w:p>
            <w:pPr>
              <w:spacing w:before="40" w:after="40" w:line="276" w:lineRule="auto"/>
            </w:pPr>
            <w:r>
              <w:rPr>
                <w:rFonts w:ascii="Times New Roman" w:hAnsi="Times New Roman" w:cs="Times New Roman"/>
                <w:sz w:val="22"/>
                <w:szCs w:val="22"/>
              </w:rPr>
              <w:t xml:space="preserve">specs</w:t>
            </w:r>
          </w:p>
        </w:tc>
        <w:tc>
          <w:tcPr>
            <w:tcW w:w="2246" w:type="dxa"/>
          </w:tcPr>
          <w:p>
            <w:pPr>
              <w:spacing w:before="40" w:after="40" w:line="276" w:lineRule="auto"/>
            </w:pPr>
            <w:r>
              <w:rPr>
                <w:rFonts w:ascii="Times New Roman" w:hAnsi="Times New Roman" w:cs="Times New Roman"/>
                <w:sz w:val="22"/>
                <w:szCs w:val="22"/>
              </w:rPr>
              <w:t xml:space="preserve">TEXT (JSON)</w:t>
            </w:r>
          </w:p>
        </w:tc>
        <w:tc>
          <w:tcPr>
            <w:tcW w:w="2937" w:type="dxa"/>
          </w:tcPr>
          <w:p>
            <w:pPr>
              <w:spacing w:before="40" w:after="40" w:line="276" w:lineRule="auto"/>
            </w:pPr>
            <w:r>
              <w:rPr>
                <w:rFonts w:ascii="Times New Roman" w:hAnsi="Times New Roman" w:cs="Times New Roman"/>
                <w:sz w:val="22"/>
                <w:szCs w:val="22"/>
              </w:rPr>
              <w:t xml:space="preserve">socket, tdp, ram_type, form_factor, wattage, supports, score</w:t>
            </w:r>
          </w:p>
        </w:tc>
      </w:tr>
      <w:tr>
        <w:trPr>
          <w:cantSplit/>
        </w:trPr>
        <w:tc>
          <w:tcPr>
            <w:tcW w:w="1728" w:type="dxa"/>
          </w:tcPr>
          <w:p>
            <w:pPr>
              <w:spacing w:before="40" w:after="40" w:line="276" w:lineRule="auto"/>
            </w:pPr>
            <w:r>
              <w:rPr>
                <w:rFonts w:ascii="Times New Roman" w:hAnsi="Times New Roman" w:cs="Times New Roman"/>
                <w:sz w:val="22"/>
                <w:szCs w:val="22"/>
              </w:rPr>
              <w:t xml:space="preserve">Game</w:t>
            </w:r>
          </w:p>
        </w:tc>
        <w:tc>
          <w:tcPr>
            <w:tcW w:w="1728" w:type="dxa"/>
          </w:tcPr>
          <w:p>
            <w:pPr>
              <w:spacing w:before="40" w:after="40" w:line="276" w:lineRule="auto"/>
            </w:pPr>
            <w:r>
              <w:rPr>
                <w:rFonts w:ascii="Times New Roman" w:hAnsi="Times New Roman" w:cs="Times New Roman"/>
                <w:sz w:val="22"/>
                <w:szCs w:val="22"/>
              </w:rPr>
              <w:t xml:space="preserve">game_id</w:t>
            </w:r>
          </w:p>
        </w:tc>
        <w:tc>
          <w:tcPr>
            <w:tcW w:w="2246" w:type="dxa"/>
          </w:tcPr>
          <w:p>
            <w:pPr>
              <w:spacing w:before="40" w:after="40" w:line="276" w:lineRule="auto"/>
            </w:pPr>
            <w:r>
              <w:rPr>
                <w:rFonts w:ascii="Times New Roman" w:hAnsi="Times New Roman" w:cs="Times New Roman"/>
                <w:sz w:val="22"/>
                <w:szCs w:val="22"/>
              </w:rPr>
              <w:t xml:space="preserve">TEXT (PK)</w:t>
            </w:r>
          </w:p>
        </w:tc>
        <w:tc>
          <w:tcPr>
            <w:tcW w:w="2937" w:type="dxa"/>
          </w:tcPr>
          <w:p>
            <w:pPr>
              <w:spacing w:before="40" w:after="40" w:line="276" w:lineRule="auto"/>
            </w:pPr>
            <w:r>
              <w:rPr>
                <w:rFonts w:ascii="Times New Roman" w:hAnsi="Times New Roman" w:cs="Times New Roman"/>
                <w:sz w:val="22"/>
                <w:szCs w:val="22"/>
              </w:rPr>
              <w:t xml:space="preserve">Unique game code</w:t>
            </w:r>
          </w:p>
        </w:tc>
      </w:tr>
      <w:tr>
        <w:trPr>
          <w:cantSplit/>
        </w:trPr>
        <w:tc>
          <w:tcPr>
            <w:tcW w:w="1728" w:type="dxa"/>
          </w:tcPr>
          <w:p>
            <w:pPr>
              <w:spacing w:before="40" w:after="40" w:line="276" w:lineRule="auto"/>
            </w:pPr>
            <w:r>
              <w:rPr>
                <w:rFonts w:ascii="Times New Roman" w:hAnsi="Times New Roman" w:cs="Times New Roman"/>
                <w:sz w:val="22"/>
                <w:szCs w:val="22"/>
              </w:rPr>
              <w:t xml:space="preserve">Game</w:t>
            </w:r>
          </w:p>
        </w:tc>
        <w:tc>
          <w:tcPr>
            <w:tcW w:w="1728" w:type="dxa"/>
          </w:tcPr>
          <w:p>
            <w:pPr>
              <w:spacing w:before="40" w:after="40" w:line="276" w:lineRule="auto"/>
            </w:pPr>
            <w:r>
              <w:rPr>
                <w:rFonts w:ascii="Times New Roman" w:hAnsi="Times New Roman" w:cs="Times New Roman"/>
                <w:sz w:val="22"/>
                <w:szCs w:val="22"/>
              </w:rPr>
              <w:t xml:space="preserve">name</w:t>
            </w:r>
          </w:p>
        </w:tc>
        <w:tc>
          <w:tcPr>
            <w:tcW w:w="2246" w:type="dxa"/>
          </w:tcPr>
          <w:p>
            <w:pPr>
              <w:spacing w:before="40" w:after="40" w:line="276" w:lineRule="auto"/>
            </w:pPr>
            <w:r>
              <w:rPr>
                <w:rFonts w:ascii="Times New Roman" w:hAnsi="Times New Roman" w:cs="Times New Roman"/>
                <w:sz w:val="22"/>
                <w:szCs w:val="22"/>
              </w:rPr>
              <w:t xml:space="preserve">TEXT, not null</w:t>
            </w:r>
          </w:p>
        </w:tc>
        <w:tc>
          <w:tcPr>
            <w:tcW w:w="2937" w:type="dxa"/>
          </w:tcPr>
          <w:p>
            <w:pPr>
              <w:spacing w:before="40" w:after="40" w:line="276" w:lineRule="auto"/>
            </w:pPr>
            <w:r>
              <w:rPr>
                <w:rFonts w:ascii="Times New Roman" w:hAnsi="Times New Roman" w:cs="Times New Roman"/>
                <w:sz w:val="22"/>
                <w:szCs w:val="22"/>
              </w:rPr>
              <w:t xml:space="preserve">Game title</w:t>
            </w:r>
          </w:p>
        </w:tc>
      </w:tr>
      <w:tr>
        <w:trPr>
          <w:cantSplit/>
        </w:trPr>
        <w:tc>
          <w:tcPr>
            <w:tcW w:w="1728" w:type="dxa"/>
          </w:tcPr>
          <w:p>
            <w:pPr>
              <w:spacing w:before="40" w:after="40" w:line="276" w:lineRule="auto"/>
            </w:pPr>
            <w:r>
              <w:rPr>
                <w:rFonts w:ascii="Times New Roman" w:hAnsi="Times New Roman" w:cs="Times New Roman"/>
                <w:sz w:val="22"/>
                <w:szCs w:val="22"/>
              </w:rPr>
              <w:t xml:space="preserve">Game</w:t>
            </w:r>
          </w:p>
        </w:tc>
        <w:tc>
          <w:tcPr>
            <w:tcW w:w="1728" w:type="dxa"/>
          </w:tcPr>
          <w:p>
            <w:pPr>
              <w:spacing w:before="40" w:after="40" w:line="276" w:lineRule="auto"/>
            </w:pPr>
            <w:r>
              <w:rPr>
                <w:rFonts w:ascii="Times New Roman" w:hAnsi="Times New Roman" w:cs="Times New Roman"/>
                <w:sz w:val="22"/>
                <w:szCs w:val="22"/>
              </w:rPr>
              <w:t xml:space="preserve">weight</w:t>
            </w:r>
          </w:p>
        </w:tc>
        <w:tc>
          <w:tcPr>
            <w:tcW w:w="2246" w:type="dxa"/>
          </w:tcPr>
          <w:p>
            <w:pPr>
              <w:spacing w:before="40" w:after="40" w:line="276" w:lineRule="auto"/>
            </w:pPr>
            <w:r>
              <w:rPr>
                <w:rFonts w:ascii="Times New Roman" w:hAnsi="Times New Roman" w:cs="Times New Roman"/>
                <w:sz w:val="22"/>
                <w:szCs w:val="22"/>
              </w:rPr>
              <w:t xml:space="preserve">REAL, not null</w:t>
            </w:r>
          </w:p>
        </w:tc>
        <w:tc>
          <w:tcPr>
            <w:tcW w:w="2937" w:type="dxa"/>
          </w:tcPr>
          <w:p>
            <w:pPr>
              <w:spacing w:before="40" w:after="40" w:line="276" w:lineRule="auto"/>
            </w:pPr>
            <w:r>
              <w:rPr>
                <w:rFonts w:ascii="Times New Roman" w:hAnsi="Times New Roman" w:cs="Times New Roman"/>
                <w:sz w:val="22"/>
                <w:szCs w:val="22"/>
              </w:rPr>
              <w:t xml:space="preserve">Relative difficulty used in FPS estimate</w:t>
            </w:r>
          </w:p>
        </w:tc>
      </w:tr>
      <w:tr>
        <w:trPr>
          <w:cantSplit/>
        </w:trPr>
        <w:tc>
          <w:tcPr>
            <w:tcW w:w="1728" w:type="dxa"/>
          </w:tcPr>
          <w:p>
            <w:pPr>
              <w:spacing w:before="40" w:after="40" w:line="276" w:lineRule="auto"/>
            </w:pPr>
            <w:r>
              <w:rPr>
                <w:rFonts w:ascii="Times New Roman" w:hAnsi="Times New Roman" w:cs="Times New Roman"/>
                <w:sz w:val="22"/>
                <w:szCs w:val="22"/>
              </w:rPr>
              <w:t xml:space="preserve">Game</w:t>
            </w:r>
          </w:p>
        </w:tc>
        <w:tc>
          <w:tcPr>
            <w:tcW w:w="1728" w:type="dxa"/>
          </w:tcPr>
          <w:p>
            <w:pPr>
              <w:spacing w:before="40" w:after="40" w:line="276" w:lineRule="auto"/>
            </w:pPr>
            <w:r>
              <w:rPr>
                <w:rFonts w:ascii="Times New Roman" w:hAnsi="Times New Roman" w:cs="Times New Roman"/>
                <w:sz w:val="22"/>
                <w:szCs w:val="22"/>
              </w:rPr>
              <w:t xml:space="preserve">cpu_bound</w:t>
            </w:r>
          </w:p>
        </w:tc>
        <w:tc>
          <w:tcPr>
            <w:tcW w:w="2246" w:type="dxa"/>
          </w:tcPr>
          <w:p>
            <w:pPr>
              <w:spacing w:before="40" w:after="40" w:line="276" w:lineRule="auto"/>
            </w:pPr>
            <w:r>
              <w:rPr>
                <w:rFonts w:ascii="Times New Roman" w:hAnsi="Times New Roman" w:cs="Times New Roman"/>
                <w:sz w:val="22"/>
                <w:szCs w:val="22"/>
              </w:rPr>
              <w:t xml:space="preserve">INTEGER (0/1)</w:t>
            </w:r>
          </w:p>
        </w:tc>
        <w:tc>
          <w:tcPr>
            <w:tcW w:w="2937" w:type="dxa"/>
          </w:tcPr>
          <w:p>
            <w:pPr>
              <w:spacing w:before="40" w:after="40" w:line="276" w:lineRule="auto"/>
            </w:pPr>
            <w:r>
              <w:rPr>
                <w:rFonts w:ascii="Times New Roman" w:hAnsi="Times New Roman" w:cs="Times New Roman"/>
                <w:sz w:val="22"/>
                <w:szCs w:val="22"/>
              </w:rPr>
              <w:t xml:space="preserve">Whether the game depends more on the CPU</w:t>
            </w:r>
          </w:p>
        </w:tc>
      </w:tr>
      <w:tr>
        <w:trPr>
          <w:cantSplit/>
        </w:trPr>
        <w:tc>
          <w:tcPr>
            <w:tcW w:w="1728" w:type="dxa"/>
          </w:tcPr>
          <w:p>
            <w:pPr>
              <w:spacing w:before="40" w:after="40" w:line="276" w:lineRule="auto"/>
            </w:pPr>
            <w:r>
              <w:rPr>
                <w:rFonts w:ascii="Times New Roman" w:hAnsi="Times New Roman" w:cs="Times New Roman"/>
                <w:sz w:val="22"/>
                <w:szCs w:val="22"/>
              </w:rPr>
              <w:t xml:space="preserve">Build</w:t>
            </w:r>
          </w:p>
        </w:tc>
        <w:tc>
          <w:tcPr>
            <w:tcW w:w="1728" w:type="dxa"/>
          </w:tcPr>
          <w:p>
            <w:pPr>
              <w:spacing w:before="40" w:after="40" w:line="276" w:lineRule="auto"/>
            </w:pPr>
            <w:r>
              <w:rPr>
                <w:rFonts w:ascii="Times New Roman" w:hAnsi="Times New Roman" w:cs="Times New Roman"/>
                <w:sz w:val="22"/>
                <w:szCs w:val="22"/>
              </w:rPr>
              <w:t xml:space="preserve">build_id</w:t>
            </w:r>
          </w:p>
        </w:tc>
        <w:tc>
          <w:tcPr>
            <w:tcW w:w="2246" w:type="dxa"/>
          </w:tcPr>
          <w:p>
            <w:pPr>
              <w:spacing w:before="40" w:after="40" w:line="276" w:lineRule="auto"/>
            </w:pPr>
            <w:r>
              <w:rPr>
                <w:rFonts w:ascii="Times New Roman" w:hAnsi="Times New Roman" w:cs="Times New Roman"/>
                <w:sz w:val="22"/>
                <w:szCs w:val="22"/>
              </w:rPr>
              <w:t xml:space="preserve">INTEGER (PK, auto)</w:t>
            </w:r>
          </w:p>
        </w:tc>
        <w:tc>
          <w:tcPr>
            <w:tcW w:w="2937" w:type="dxa"/>
          </w:tcPr>
          <w:p>
            <w:pPr>
              <w:spacing w:before="40" w:after="40" w:line="276" w:lineRule="auto"/>
            </w:pPr>
            <w:r>
              <w:rPr>
                <w:rFonts w:ascii="Times New Roman" w:hAnsi="Times New Roman" w:cs="Times New Roman"/>
                <w:sz w:val="22"/>
                <w:szCs w:val="22"/>
              </w:rPr>
              <w:t xml:space="preserve">Unique build identifier</w:t>
            </w:r>
          </w:p>
        </w:tc>
      </w:tr>
      <w:tr>
        <w:trPr>
          <w:cantSplit/>
        </w:trPr>
        <w:tc>
          <w:tcPr>
            <w:tcW w:w="1728" w:type="dxa"/>
          </w:tcPr>
          <w:p>
            <w:pPr>
              <w:spacing w:before="40" w:after="40" w:line="276" w:lineRule="auto"/>
            </w:pPr>
            <w:r>
              <w:rPr>
                <w:rFonts w:ascii="Times New Roman" w:hAnsi="Times New Roman" w:cs="Times New Roman"/>
                <w:sz w:val="22"/>
                <w:szCs w:val="22"/>
              </w:rPr>
              <w:t xml:space="preserve">Build</w:t>
            </w:r>
          </w:p>
        </w:tc>
        <w:tc>
          <w:tcPr>
            <w:tcW w:w="1728" w:type="dxa"/>
          </w:tcPr>
          <w:p>
            <w:pPr>
              <w:spacing w:before="40" w:after="40" w:line="276" w:lineRule="auto"/>
            </w:pPr>
            <w:r>
              <w:rPr>
                <w:rFonts w:ascii="Times New Roman" w:hAnsi="Times New Roman" w:cs="Times New Roman"/>
                <w:sz w:val="22"/>
                <w:szCs w:val="22"/>
              </w:rPr>
              <w:t xml:space="preserve">share_code</w:t>
            </w:r>
          </w:p>
        </w:tc>
        <w:tc>
          <w:tcPr>
            <w:tcW w:w="2246" w:type="dxa"/>
          </w:tcPr>
          <w:p>
            <w:pPr>
              <w:spacing w:before="40" w:after="40" w:line="276" w:lineRule="auto"/>
            </w:pPr>
            <w:r>
              <w:rPr>
                <w:rFonts w:ascii="Times New Roman" w:hAnsi="Times New Roman" w:cs="Times New Roman"/>
                <w:sz w:val="22"/>
                <w:szCs w:val="22"/>
              </w:rPr>
              <w:t xml:space="preserve">TEXT, unique</w:t>
            </w:r>
          </w:p>
        </w:tc>
        <w:tc>
          <w:tcPr>
            <w:tcW w:w="2937" w:type="dxa"/>
          </w:tcPr>
          <w:p>
            <w:pPr>
              <w:spacing w:before="40" w:after="40" w:line="276" w:lineRule="auto"/>
            </w:pPr>
            <w:r>
              <w:rPr>
                <w:rFonts w:ascii="Times New Roman" w:hAnsi="Times New Roman" w:cs="Times New Roman"/>
                <w:sz w:val="22"/>
                <w:szCs w:val="22"/>
              </w:rPr>
              <w:t xml:space="preserve">Ten-character share code</w:t>
            </w:r>
          </w:p>
        </w:tc>
      </w:tr>
      <w:tr>
        <w:trPr>
          <w:cantSplit/>
        </w:trPr>
        <w:tc>
          <w:tcPr>
            <w:tcW w:w="1728" w:type="dxa"/>
          </w:tcPr>
          <w:p>
            <w:pPr>
              <w:spacing w:before="40" w:after="40" w:line="276" w:lineRule="auto"/>
            </w:pPr>
            <w:r>
              <w:rPr>
                <w:rFonts w:ascii="Times New Roman" w:hAnsi="Times New Roman" w:cs="Times New Roman"/>
                <w:sz w:val="22"/>
                <w:szCs w:val="22"/>
              </w:rPr>
              <w:t xml:space="preserve">Build</w:t>
            </w:r>
          </w:p>
        </w:tc>
        <w:tc>
          <w:tcPr>
            <w:tcW w:w="1728" w:type="dxa"/>
          </w:tcPr>
          <w:p>
            <w:pPr>
              <w:spacing w:before="40" w:after="40" w:line="276" w:lineRule="auto"/>
            </w:pPr>
            <w:r>
              <w:rPr>
                <w:rFonts w:ascii="Times New Roman" w:hAnsi="Times New Roman" w:cs="Times New Roman"/>
                <w:sz w:val="22"/>
                <w:szCs w:val="22"/>
              </w:rPr>
              <w:t xml:space="preserve">user_id</w:t>
            </w:r>
          </w:p>
        </w:tc>
        <w:tc>
          <w:tcPr>
            <w:tcW w:w="2246" w:type="dxa"/>
          </w:tcPr>
          <w:p>
            <w:pPr>
              <w:spacing w:before="40" w:after="40" w:line="276" w:lineRule="auto"/>
            </w:pPr>
            <w:r>
              <w:rPr>
                <w:rFonts w:ascii="Times New Roman" w:hAnsi="Times New Roman" w:cs="Times New Roman"/>
                <w:sz w:val="22"/>
                <w:szCs w:val="22"/>
              </w:rPr>
              <w:t xml:space="preserve">INTEGER (FK → User)</w:t>
            </w:r>
          </w:p>
        </w:tc>
        <w:tc>
          <w:tcPr>
            <w:tcW w:w="2937" w:type="dxa"/>
          </w:tcPr>
          <w:p>
            <w:pPr>
              <w:spacing w:before="40" w:after="40" w:line="276" w:lineRule="auto"/>
            </w:pPr>
            <w:r>
              <w:rPr>
                <w:rFonts w:ascii="Times New Roman" w:hAnsi="Times New Roman" w:cs="Times New Roman"/>
                <w:sz w:val="22"/>
                <w:szCs w:val="22"/>
              </w:rPr>
              <w:t xml:space="preserve">Owner of the build (optional)</w:t>
            </w:r>
          </w:p>
        </w:tc>
      </w:tr>
      <w:tr>
        <w:trPr>
          <w:cantSplit/>
        </w:trPr>
        <w:tc>
          <w:tcPr>
            <w:tcW w:w="1728" w:type="dxa"/>
          </w:tcPr>
          <w:p>
            <w:pPr>
              <w:spacing w:before="40" w:after="40" w:line="276" w:lineRule="auto"/>
            </w:pPr>
            <w:r>
              <w:rPr>
                <w:rFonts w:ascii="Times New Roman" w:hAnsi="Times New Roman" w:cs="Times New Roman"/>
                <w:sz w:val="22"/>
                <w:szCs w:val="22"/>
              </w:rPr>
              <w:t xml:space="preserve">Build</w:t>
            </w:r>
          </w:p>
        </w:tc>
        <w:tc>
          <w:tcPr>
            <w:tcW w:w="1728" w:type="dxa"/>
          </w:tcPr>
          <w:p>
            <w:pPr>
              <w:spacing w:before="40" w:after="40" w:line="276" w:lineRule="auto"/>
            </w:pPr>
            <w:r>
              <w:rPr>
                <w:rFonts w:ascii="Times New Roman" w:hAnsi="Times New Roman" w:cs="Times New Roman"/>
                <w:sz w:val="22"/>
                <w:szCs w:val="22"/>
              </w:rPr>
              <w:t xml:space="preserve">name</w:t>
            </w:r>
          </w:p>
        </w:tc>
        <w:tc>
          <w:tcPr>
            <w:tcW w:w="2246" w:type="dxa"/>
          </w:tcPr>
          <w:p>
            <w:pPr>
              <w:spacing w:before="40" w:after="40" w:line="276" w:lineRule="auto"/>
            </w:pPr>
            <w:r>
              <w:rPr>
                <w:rFonts w:ascii="Times New Roman" w:hAnsi="Times New Roman" w:cs="Times New Roman"/>
                <w:sz w:val="22"/>
                <w:szCs w:val="22"/>
              </w:rPr>
              <w:t xml:space="preserve">TEXT</w:t>
            </w:r>
          </w:p>
        </w:tc>
        <w:tc>
          <w:tcPr>
            <w:tcW w:w="2937" w:type="dxa"/>
          </w:tcPr>
          <w:p>
            <w:pPr>
              <w:spacing w:before="40" w:after="40" w:line="276" w:lineRule="auto"/>
            </w:pPr>
            <w:r>
              <w:rPr>
                <w:rFonts w:ascii="Times New Roman" w:hAnsi="Times New Roman" w:cs="Times New Roman"/>
                <w:sz w:val="22"/>
                <w:szCs w:val="22"/>
              </w:rPr>
              <w:t xml:space="preserve">Build name given by the user</w:t>
            </w:r>
          </w:p>
        </w:tc>
      </w:tr>
      <w:tr>
        <w:trPr>
          <w:cantSplit/>
        </w:trPr>
        <w:tc>
          <w:tcPr>
            <w:tcW w:w="1728" w:type="dxa"/>
          </w:tcPr>
          <w:p>
            <w:pPr>
              <w:spacing w:before="40" w:after="40" w:line="276" w:lineRule="auto"/>
            </w:pPr>
            <w:r>
              <w:rPr>
                <w:rFonts w:ascii="Times New Roman" w:hAnsi="Times New Roman" w:cs="Times New Roman"/>
                <w:sz w:val="22"/>
                <w:szCs w:val="22"/>
              </w:rPr>
              <w:t xml:space="preserve">Build</w:t>
            </w:r>
          </w:p>
        </w:tc>
        <w:tc>
          <w:tcPr>
            <w:tcW w:w="1728" w:type="dxa"/>
          </w:tcPr>
          <w:p>
            <w:pPr>
              <w:spacing w:before="40" w:after="40" w:line="276" w:lineRule="auto"/>
            </w:pPr>
            <w:r>
              <w:rPr>
                <w:rFonts w:ascii="Times New Roman" w:hAnsi="Times New Roman" w:cs="Times New Roman"/>
                <w:sz w:val="22"/>
                <w:szCs w:val="22"/>
              </w:rPr>
              <w:t xml:space="preserve">game</w:t>
            </w:r>
          </w:p>
        </w:tc>
        <w:tc>
          <w:tcPr>
            <w:tcW w:w="2246" w:type="dxa"/>
          </w:tcPr>
          <w:p>
            <w:pPr>
              <w:spacing w:before="40" w:after="40" w:line="276" w:lineRule="auto"/>
            </w:pPr>
            <w:r>
              <w:rPr>
                <w:rFonts w:ascii="Times New Roman" w:hAnsi="Times New Roman" w:cs="Times New Roman"/>
                <w:sz w:val="22"/>
                <w:szCs w:val="22"/>
              </w:rPr>
              <w:t xml:space="preserve">TEXT</w:t>
            </w:r>
          </w:p>
        </w:tc>
        <w:tc>
          <w:tcPr>
            <w:tcW w:w="2937" w:type="dxa"/>
          </w:tcPr>
          <w:p>
            <w:pPr>
              <w:spacing w:before="40" w:after="40" w:line="276" w:lineRule="auto"/>
            </w:pPr>
            <w:r>
              <w:rPr>
                <w:rFonts w:ascii="Times New Roman" w:hAnsi="Times New Roman" w:cs="Times New Roman"/>
                <w:sz w:val="22"/>
                <w:szCs w:val="22"/>
              </w:rPr>
              <w:t xml:space="preserve">Target game name</w:t>
            </w:r>
          </w:p>
        </w:tc>
      </w:tr>
      <w:tr>
        <w:trPr>
          <w:cantSplit/>
        </w:trPr>
        <w:tc>
          <w:tcPr>
            <w:tcW w:w="1728" w:type="dxa"/>
          </w:tcPr>
          <w:p>
            <w:pPr>
              <w:spacing w:before="40" w:after="40" w:line="276" w:lineRule="auto"/>
            </w:pPr>
            <w:r>
              <w:rPr>
                <w:rFonts w:ascii="Times New Roman" w:hAnsi="Times New Roman" w:cs="Times New Roman"/>
                <w:sz w:val="22"/>
                <w:szCs w:val="22"/>
              </w:rPr>
              <w:t xml:space="preserve">Build</w:t>
            </w:r>
          </w:p>
        </w:tc>
        <w:tc>
          <w:tcPr>
            <w:tcW w:w="1728" w:type="dxa"/>
          </w:tcPr>
          <w:p>
            <w:pPr>
              <w:spacing w:before="40" w:after="40" w:line="276" w:lineRule="auto"/>
            </w:pPr>
            <w:r>
              <w:rPr>
                <w:rFonts w:ascii="Times New Roman" w:hAnsi="Times New Roman" w:cs="Times New Roman"/>
                <w:sz w:val="22"/>
                <w:szCs w:val="22"/>
              </w:rPr>
              <w:t xml:space="preserve">total_price</w:t>
            </w:r>
          </w:p>
        </w:tc>
        <w:tc>
          <w:tcPr>
            <w:tcW w:w="2246" w:type="dxa"/>
          </w:tcPr>
          <w:p>
            <w:pPr>
              <w:spacing w:before="40" w:after="40" w:line="276" w:lineRule="auto"/>
            </w:pPr>
            <w:r>
              <w:rPr>
                <w:rFonts w:ascii="Times New Roman" w:hAnsi="Times New Roman" w:cs="Times New Roman"/>
                <w:sz w:val="22"/>
                <w:szCs w:val="22"/>
              </w:rPr>
              <w:t xml:space="preserve">INTEGER, not null</w:t>
            </w:r>
          </w:p>
        </w:tc>
        <w:tc>
          <w:tcPr>
            <w:tcW w:w="2937" w:type="dxa"/>
          </w:tcPr>
          <w:p>
            <w:pPr>
              <w:spacing w:before="40" w:after="40" w:line="276" w:lineRule="auto"/>
            </w:pPr>
            <w:r>
              <w:rPr>
                <w:rFonts w:ascii="Times New Roman" w:hAnsi="Times New Roman" w:cs="Times New Roman"/>
                <w:sz w:val="22"/>
                <w:szCs w:val="22"/>
              </w:rPr>
              <w:t xml:space="preserve">Total price in ₹</w:t>
            </w:r>
          </w:p>
        </w:tc>
      </w:tr>
      <w:tr>
        <w:trPr>
          <w:cantSplit/>
        </w:trPr>
        <w:tc>
          <w:tcPr>
            <w:tcW w:w="1728" w:type="dxa"/>
          </w:tcPr>
          <w:p>
            <w:pPr>
              <w:spacing w:before="40" w:after="40" w:line="276" w:lineRule="auto"/>
            </w:pPr>
            <w:r>
              <w:rPr>
                <w:rFonts w:ascii="Times New Roman" w:hAnsi="Times New Roman" w:cs="Times New Roman"/>
                <w:sz w:val="22"/>
                <w:szCs w:val="22"/>
              </w:rPr>
              <w:t xml:space="preserve">Build</w:t>
            </w:r>
          </w:p>
        </w:tc>
        <w:tc>
          <w:tcPr>
            <w:tcW w:w="1728" w:type="dxa"/>
          </w:tcPr>
          <w:p>
            <w:pPr>
              <w:spacing w:before="40" w:after="40" w:line="276" w:lineRule="auto"/>
            </w:pPr>
            <w:r>
              <w:rPr>
                <w:rFonts w:ascii="Times New Roman" w:hAnsi="Times New Roman" w:cs="Times New Roman"/>
                <w:sz w:val="22"/>
                <w:szCs w:val="22"/>
              </w:rPr>
              <w:t xml:space="preserve">created_at</w:t>
            </w:r>
          </w:p>
        </w:tc>
        <w:tc>
          <w:tcPr>
            <w:tcW w:w="2246" w:type="dxa"/>
          </w:tcPr>
          <w:p>
            <w:pPr>
              <w:spacing w:before="40" w:after="40" w:line="276" w:lineRule="auto"/>
            </w:pPr>
            <w:r>
              <w:rPr>
                <w:rFonts w:ascii="Times New Roman" w:hAnsi="Times New Roman" w:cs="Times New Roman"/>
                <w:sz w:val="22"/>
                <w:szCs w:val="22"/>
              </w:rPr>
              <w:t xml:space="preserve">TEXT</w:t>
            </w:r>
          </w:p>
        </w:tc>
        <w:tc>
          <w:tcPr>
            <w:tcW w:w="2937" w:type="dxa"/>
          </w:tcPr>
          <w:p>
            <w:pPr>
              <w:spacing w:before="40" w:after="40" w:line="276" w:lineRule="auto"/>
            </w:pPr>
            <w:r>
              <w:rPr>
                <w:rFonts w:ascii="Times New Roman" w:hAnsi="Times New Roman" w:cs="Times New Roman"/>
                <w:sz w:val="22"/>
                <w:szCs w:val="22"/>
              </w:rPr>
              <w:t xml:space="preserve">Save timestamp</w:t>
            </w:r>
          </w:p>
        </w:tc>
      </w:tr>
      <w:tr>
        <w:trPr>
          <w:cantSplit/>
        </w:trPr>
        <w:tc>
          <w:tcPr>
            <w:tcW w:w="1728" w:type="dxa"/>
          </w:tcPr>
          <w:p>
            <w:pPr>
              <w:spacing w:before="40" w:after="40" w:line="276" w:lineRule="auto"/>
            </w:pPr>
            <w:r>
              <w:rPr>
                <w:rFonts w:ascii="Times New Roman" w:hAnsi="Times New Roman" w:cs="Times New Roman"/>
                <w:sz w:val="22"/>
                <w:szCs w:val="22"/>
              </w:rPr>
              <w:t xml:space="preserve">BuildComponent</w:t>
            </w:r>
          </w:p>
        </w:tc>
        <w:tc>
          <w:tcPr>
            <w:tcW w:w="1728" w:type="dxa"/>
          </w:tcPr>
          <w:p>
            <w:pPr>
              <w:spacing w:before="40" w:after="40" w:line="276" w:lineRule="auto"/>
            </w:pPr>
            <w:r>
              <w:rPr>
                <w:rFonts w:ascii="Times New Roman" w:hAnsi="Times New Roman" w:cs="Times New Roman"/>
                <w:sz w:val="22"/>
                <w:szCs w:val="22"/>
              </w:rPr>
              <w:t xml:space="preserve">build_id</w:t>
            </w:r>
          </w:p>
        </w:tc>
        <w:tc>
          <w:tcPr>
            <w:tcW w:w="2246" w:type="dxa"/>
          </w:tcPr>
          <w:p>
            <w:pPr>
              <w:spacing w:before="40" w:after="40" w:line="276" w:lineRule="auto"/>
            </w:pPr>
            <w:r>
              <w:rPr>
                <w:rFonts w:ascii="Times New Roman" w:hAnsi="Times New Roman" w:cs="Times New Roman"/>
                <w:sz w:val="22"/>
                <w:szCs w:val="22"/>
              </w:rPr>
              <w:t xml:space="preserve">INTEGER (PK, FK → Build)</w:t>
            </w:r>
          </w:p>
        </w:tc>
        <w:tc>
          <w:tcPr>
            <w:tcW w:w="2937" w:type="dxa"/>
          </w:tcPr>
          <w:p>
            <w:pPr>
              <w:spacing w:before="40" w:after="40" w:line="276" w:lineRule="auto"/>
            </w:pPr>
            <w:r>
              <w:rPr>
                <w:rFonts w:ascii="Times New Roman" w:hAnsi="Times New Roman" w:cs="Times New Roman"/>
                <w:sz w:val="22"/>
                <w:szCs w:val="22"/>
              </w:rPr>
              <w:t xml:space="preserve">Build reference</w:t>
            </w:r>
          </w:p>
        </w:tc>
      </w:tr>
      <w:tr>
        <w:trPr>
          <w:cantSplit/>
        </w:trPr>
        <w:tc>
          <w:tcPr>
            <w:tcW w:w="1728" w:type="dxa"/>
          </w:tcPr>
          <w:p>
            <w:pPr>
              <w:spacing w:before="40" w:after="40" w:line="276" w:lineRule="auto"/>
            </w:pPr>
            <w:r>
              <w:rPr>
                <w:rFonts w:ascii="Times New Roman" w:hAnsi="Times New Roman" w:cs="Times New Roman"/>
                <w:sz w:val="22"/>
                <w:szCs w:val="22"/>
              </w:rPr>
              <w:t xml:space="preserve">BuildComponent</w:t>
            </w:r>
          </w:p>
        </w:tc>
        <w:tc>
          <w:tcPr>
            <w:tcW w:w="1728" w:type="dxa"/>
          </w:tcPr>
          <w:p>
            <w:pPr>
              <w:spacing w:before="40" w:after="40" w:line="276" w:lineRule="auto"/>
            </w:pPr>
            <w:r>
              <w:rPr>
                <w:rFonts w:ascii="Times New Roman" w:hAnsi="Times New Roman" w:cs="Times New Roman"/>
                <w:sz w:val="22"/>
                <w:szCs w:val="22"/>
              </w:rPr>
              <w:t xml:space="preserve">component_id</w:t>
            </w:r>
          </w:p>
        </w:tc>
        <w:tc>
          <w:tcPr>
            <w:tcW w:w="2246" w:type="dxa"/>
          </w:tcPr>
          <w:p>
            <w:pPr>
              <w:spacing w:before="40" w:after="40" w:line="276" w:lineRule="auto"/>
            </w:pPr>
            <w:r>
              <w:rPr>
                <w:rFonts w:ascii="Times New Roman" w:hAnsi="Times New Roman" w:cs="Times New Roman"/>
                <w:sz w:val="22"/>
                <w:szCs w:val="22"/>
              </w:rPr>
              <w:t xml:space="preserve">TEXT (PK, FK → Component)</w:t>
            </w:r>
          </w:p>
        </w:tc>
        <w:tc>
          <w:tcPr>
            <w:tcW w:w="2937" w:type="dxa"/>
          </w:tcPr>
          <w:p>
            <w:pPr>
              <w:spacing w:before="40" w:after="40" w:line="276" w:lineRule="auto"/>
            </w:pPr>
            <w:r>
              <w:rPr>
                <w:rFonts w:ascii="Times New Roman" w:hAnsi="Times New Roman" w:cs="Times New Roman"/>
                <w:sz w:val="22"/>
                <w:szCs w:val="22"/>
              </w:rPr>
              <w:t xml:space="preserve">Component reference</w:t>
            </w:r>
          </w:p>
        </w:tc>
      </w:tr>
      <w:tr>
        <w:trPr>
          <w:cantSplit/>
        </w:trPr>
        <w:tc>
          <w:tcPr>
            <w:tcW w:w="1728" w:type="dxa"/>
          </w:tcPr>
          <w:p>
            <w:pPr>
              <w:spacing w:before="40" w:after="40" w:line="276" w:lineRule="auto"/>
            </w:pPr>
            <w:r>
              <w:rPr>
                <w:rFonts w:ascii="Times New Roman" w:hAnsi="Times New Roman" w:cs="Times New Roman"/>
                <w:sz w:val="22"/>
                <w:szCs w:val="22"/>
              </w:rPr>
              <w:t xml:space="preserve">Benchmark</w:t>
            </w:r>
          </w:p>
        </w:tc>
        <w:tc>
          <w:tcPr>
            <w:tcW w:w="1728" w:type="dxa"/>
          </w:tcPr>
          <w:p>
            <w:pPr>
              <w:spacing w:before="40" w:after="40" w:line="276" w:lineRule="auto"/>
            </w:pPr>
            <w:r>
              <w:rPr>
                <w:rFonts w:ascii="Times New Roman" w:hAnsi="Times New Roman" w:cs="Times New Roman"/>
                <w:sz w:val="22"/>
                <w:szCs w:val="22"/>
              </w:rPr>
              <w:t xml:space="preserve">build_id</w:t>
            </w:r>
          </w:p>
        </w:tc>
        <w:tc>
          <w:tcPr>
            <w:tcW w:w="2246" w:type="dxa"/>
          </w:tcPr>
          <w:p>
            <w:pPr>
              <w:spacing w:before="40" w:after="40" w:line="276" w:lineRule="auto"/>
            </w:pPr>
            <w:r>
              <w:rPr>
                <w:rFonts w:ascii="Times New Roman" w:hAnsi="Times New Roman" w:cs="Times New Roman"/>
                <w:sz w:val="22"/>
                <w:szCs w:val="22"/>
              </w:rPr>
              <w:t xml:space="preserve">INTEGER (PK, FK → Build)</w:t>
            </w:r>
          </w:p>
        </w:tc>
        <w:tc>
          <w:tcPr>
            <w:tcW w:w="2937" w:type="dxa"/>
          </w:tcPr>
          <w:p>
            <w:pPr>
              <w:spacing w:before="40" w:after="40" w:line="276" w:lineRule="auto"/>
            </w:pPr>
            <w:r>
              <w:rPr>
                <w:rFonts w:ascii="Times New Roman" w:hAnsi="Times New Roman" w:cs="Times New Roman"/>
                <w:sz w:val="22"/>
                <w:szCs w:val="22"/>
              </w:rPr>
              <w:t xml:space="preserve">Build reference</w:t>
            </w:r>
          </w:p>
        </w:tc>
      </w:tr>
      <w:tr>
        <w:trPr>
          <w:cantSplit/>
        </w:trPr>
        <w:tc>
          <w:tcPr>
            <w:tcW w:w="1728" w:type="dxa"/>
          </w:tcPr>
          <w:p>
            <w:pPr>
              <w:spacing w:before="40" w:after="40" w:line="276" w:lineRule="auto"/>
            </w:pPr>
            <w:r>
              <w:rPr>
                <w:rFonts w:ascii="Times New Roman" w:hAnsi="Times New Roman" w:cs="Times New Roman"/>
                <w:sz w:val="22"/>
                <w:szCs w:val="22"/>
              </w:rPr>
              <w:t xml:space="preserve">Benchmark</w:t>
            </w:r>
          </w:p>
        </w:tc>
        <w:tc>
          <w:tcPr>
            <w:tcW w:w="1728" w:type="dxa"/>
          </w:tcPr>
          <w:p>
            <w:pPr>
              <w:spacing w:before="40" w:after="40" w:line="276" w:lineRule="auto"/>
            </w:pPr>
            <w:r>
              <w:rPr>
                <w:rFonts w:ascii="Times New Roman" w:hAnsi="Times New Roman" w:cs="Times New Roman"/>
                <w:sz w:val="22"/>
                <w:szCs w:val="22"/>
              </w:rPr>
              <w:t xml:space="preserve">game_id</w:t>
            </w:r>
          </w:p>
        </w:tc>
        <w:tc>
          <w:tcPr>
            <w:tcW w:w="2246" w:type="dxa"/>
          </w:tcPr>
          <w:p>
            <w:pPr>
              <w:spacing w:before="40" w:after="40" w:line="276" w:lineRule="auto"/>
            </w:pPr>
            <w:r>
              <w:rPr>
                <w:rFonts w:ascii="Times New Roman" w:hAnsi="Times New Roman" w:cs="Times New Roman"/>
                <w:sz w:val="22"/>
                <w:szCs w:val="22"/>
              </w:rPr>
              <w:t xml:space="preserve">TEXT (PK)</w:t>
            </w:r>
          </w:p>
        </w:tc>
        <w:tc>
          <w:tcPr>
            <w:tcW w:w="2937" w:type="dxa"/>
          </w:tcPr>
          <w:p>
            <w:pPr>
              <w:spacing w:before="40" w:after="40" w:line="276" w:lineRule="auto"/>
            </w:pPr>
            <w:r>
              <w:rPr>
                <w:rFonts w:ascii="Times New Roman" w:hAnsi="Times New Roman" w:cs="Times New Roman"/>
                <w:sz w:val="22"/>
                <w:szCs w:val="22"/>
              </w:rPr>
              <w:t xml:space="preserve">Game reference</w:t>
            </w:r>
          </w:p>
        </w:tc>
      </w:tr>
      <w:tr>
        <w:trPr>
          <w:cantSplit/>
        </w:trPr>
        <w:tc>
          <w:tcPr>
            <w:tcW w:w="1728" w:type="dxa"/>
          </w:tcPr>
          <w:p>
            <w:pPr>
              <w:spacing w:before="40" w:after="40" w:line="276" w:lineRule="auto"/>
            </w:pPr>
            <w:r>
              <w:rPr>
                <w:rFonts w:ascii="Times New Roman" w:hAnsi="Times New Roman" w:cs="Times New Roman"/>
                <w:sz w:val="22"/>
                <w:szCs w:val="22"/>
              </w:rPr>
              <w:t xml:space="preserve">Benchmark</w:t>
            </w:r>
          </w:p>
        </w:tc>
        <w:tc>
          <w:tcPr>
            <w:tcW w:w="1728" w:type="dxa"/>
          </w:tcPr>
          <w:p>
            <w:pPr>
              <w:spacing w:before="40" w:after="40" w:line="276" w:lineRule="auto"/>
            </w:pPr>
            <w:r>
              <w:rPr>
                <w:rFonts w:ascii="Times New Roman" w:hAnsi="Times New Roman" w:cs="Times New Roman"/>
                <w:sz w:val="22"/>
                <w:szCs w:val="22"/>
              </w:rPr>
              <w:t xml:space="preserve">estimated_fps</w:t>
            </w:r>
          </w:p>
        </w:tc>
        <w:tc>
          <w:tcPr>
            <w:tcW w:w="2246" w:type="dxa"/>
          </w:tcPr>
          <w:p>
            <w:pPr>
              <w:spacing w:before="40" w:after="40" w:line="276" w:lineRule="auto"/>
            </w:pPr>
            <w:r>
              <w:rPr>
                <w:rFonts w:ascii="Times New Roman" w:hAnsi="Times New Roman" w:cs="Times New Roman"/>
                <w:sz w:val="22"/>
                <w:szCs w:val="22"/>
              </w:rPr>
              <w:t xml:space="preserve">INTEGER, not null</w:t>
            </w:r>
          </w:p>
        </w:tc>
        <w:tc>
          <w:tcPr>
            <w:tcW w:w="2937" w:type="dxa"/>
          </w:tcPr>
          <w:p>
            <w:pPr>
              <w:spacing w:before="40" w:after="40" w:line="276" w:lineRule="auto"/>
            </w:pPr>
            <w:r>
              <w:rPr>
                <w:rFonts w:ascii="Times New Roman" w:hAnsi="Times New Roman" w:cs="Times New Roman"/>
                <w:sz w:val="22"/>
                <w:szCs w:val="22"/>
              </w:rPr>
              <w:t xml:space="preserve">Estimated FPS for the build and game</w:t>
            </w:r>
          </w:p>
        </w:tc>
      </w:tr>
      <w:tr>
        <w:trPr>
          <w:cantSplit/>
        </w:trPr>
        <w:tc>
          <w:tcPr>
            <w:tcW w:w="1728" w:type="dxa"/>
          </w:tcPr>
          <w:p>
            <w:pPr>
              <w:spacing w:before="40" w:after="40" w:line="276" w:lineRule="auto"/>
            </w:pPr>
            <w:r>
              <w:rPr>
                <w:rFonts w:ascii="Times New Roman" w:hAnsi="Times New Roman" w:cs="Times New Roman"/>
                <w:sz w:val="22"/>
                <w:szCs w:val="22"/>
              </w:rPr>
              <w:t xml:space="preserve">Rating</w:t>
            </w:r>
          </w:p>
        </w:tc>
        <w:tc>
          <w:tcPr>
            <w:tcW w:w="1728" w:type="dxa"/>
          </w:tcPr>
          <w:p>
            <w:pPr>
              <w:spacing w:before="40" w:after="40" w:line="276" w:lineRule="auto"/>
            </w:pPr>
            <w:r>
              <w:rPr>
                <w:rFonts w:ascii="Times New Roman" w:hAnsi="Times New Roman" w:cs="Times New Roman"/>
                <w:sz w:val="22"/>
                <w:szCs w:val="22"/>
              </w:rPr>
              <w:t xml:space="preserve">rating_id</w:t>
            </w:r>
          </w:p>
        </w:tc>
        <w:tc>
          <w:tcPr>
            <w:tcW w:w="2246" w:type="dxa"/>
          </w:tcPr>
          <w:p>
            <w:pPr>
              <w:spacing w:before="40" w:after="40" w:line="276" w:lineRule="auto"/>
            </w:pPr>
            <w:r>
              <w:rPr>
                <w:rFonts w:ascii="Times New Roman" w:hAnsi="Times New Roman" w:cs="Times New Roman"/>
                <w:sz w:val="22"/>
                <w:szCs w:val="22"/>
              </w:rPr>
              <w:t xml:space="preserve">INTEGER (PK, auto)</w:t>
            </w:r>
          </w:p>
        </w:tc>
        <w:tc>
          <w:tcPr>
            <w:tcW w:w="2937" w:type="dxa"/>
          </w:tcPr>
          <w:p>
            <w:pPr>
              <w:spacing w:before="40" w:after="40" w:line="276" w:lineRule="auto"/>
            </w:pPr>
            <w:r>
              <w:rPr>
                <w:rFonts w:ascii="Times New Roman" w:hAnsi="Times New Roman" w:cs="Times New Roman"/>
                <w:sz w:val="22"/>
                <w:szCs w:val="22"/>
              </w:rPr>
              <w:t xml:space="preserve">Unique rating identifier</w:t>
            </w:r>
          </w:p>
        </w:tc>
      </w:tr>
      <w:tr>
        <w:trPr>
          <w:cantSplit/>
        </w:trPr>
        <w:tc>
          <w:tcPr>
            <w:tcW w:w="1728" w:type="dxa"/>
          </w:tcPr>
          <w:p>
            <w:pPr>
              <w:spacing w:before="40" w:after="40" w:line="276" w:lineRule="auto"/>
            </w:pPr>
            <w:r>
              <w:rPr>
                <w:rFonts w:ascii="Times New Roman" w:hAnsi="Times New Roman" w:cs="Times New Roman"/>
                <w:sz w:val="22"/>
                <w:szCs w:val="22"/>
              </w:rPr>
              <w:t xml:space="preserve">Rating</w:t>
            </w:r>
          </w:p>
        </w:tc>
        <w:tc>
          <w:tcPr>
            <w:tcW w:w="1728" w:type="dxa"/>
          </w:tcPr>
          <w:p>
            <w:pPr>
              <w:spacing w:before="40" w:after="40" w:line="276" w:lineRule="auto"/>
            </w:pPr>
            <w:r>
              <w:rPr>
                <w:rFonts w:ascii="Times New Roman" w:hAnsi="Times New Roman" w:cs="Times New Roman"/>
                <w:sz w:val="22"/>
                <w:szCs w:val="22"/>
              </w:rPr>
              <w:t xml:space="preserve">build_id</w:t>
            </w:r>
          </w:p>
        </w:tc>
        <w:tc>
          <w:tcPr>
            <w:tcW w:w="2246" w:type="dxa"/>
          </w:tcPr>
          <w:p>
            <w:pPr>
              <w:spacing w:before="40" w:after="40" w:line="276" w:lineRule="auto"/>
            </w:pPr>
            <w:r>
              <w:rPr>
                <w:rFonts w:ascii="Times New Roman" w:hAnsi="Times New Roman" w:cs="Times New Roman"/>
                <w:sz w:val="22"/>
                <w:szCs w:val="22"/>
              </w:rPr>
              <w:t xml:space="preserve">INTEGER (FK → Build)</w:t>
            </w:r>
          </w:p>
        </w:tc>
        <w:tc>
          <w:tcPr>
            <w:tcW w:w="2937" w:type="dxa"/>
          </w:tcPr>
          <w:p>
            <w:pPr>
              <w:spacing w:before="40" w:after="40" w:line="276" w:lineRule="auto"/>
            </w:pPr>
            <w:r>
              <w:rPr>
                <w:rFonts w:ascii="Times New Roman" w:hAnsi="Times New Roman" w:cs="Times New Roman"/>
                <w:sz w:val="22"/>
                <w:szCs w:val="22"/>
              </w:rPr>
              <w:t xml:space="preserve">Rated build</w:t>
            </w:r>
          </w:p>
        </w:tc>
      </w:tr>
      <w:tr>
        <w:trPr>
          <w:cantSplit/>
        </w:trPr>
        <w:tc>
          <w:tcPr>
            <w:tcW w:w="1728" w:type="dxa"/>
          </w:tcPr>
          <w:p>
            <w:pPr>
              <w:spacing w:before="40" w:after="40" w:line="276" w:lineRule="auto"/>
            </w:pPr>
            <w:r>
              <w:rPr>
                <w:rFonts w:ascii="Times New Roman" w:hAnsi="Times New Roman" w:cs="Times New Roman"/>
                <w:sz w:val="22"/>
                <w:szCs w:val="22"/>
              </w:rPr>
              <w:t xml:space="preserve">Rating</w:t>
            </w:r>
          </w:p>
        </w:tc>
        <w:tc>
          <w:tcPr>
            <w:tcW w:w="1728" w:type="dxa"/>
          </w:tcPr>
          <w:p>
            <w:pPr>
              <w:spacing w:before="40" w:after="40" w:line="276" w:lineRule="auto"/>
            </w:pPr>
            <w:r>
              <w:rPr>
                <w:rFonts w:ascii="Times New Roman" w:hAnsi="Times New Roman" w:cs="Times New Roman"/>
                <w:sz w:val="22"/>
                <w:szCs w:val="22"/>
              </w:rPr>
              <w:t xml:space="preserve">user_id</w:t>
            </w:r>
          </w:p>
        </w:tc>
        <w:tc>
          <w:tcPr>
            <w:tcW w:w="2246" w:type="dxa"/>
          </w:tcPr>
          <w:p>
            <w:pPr>
              <w:spacing w:before="40" w:after="40" w:line="276" w:lineRule="auto"/>
            </w:pPr>
            <w:r>
              <w:rPr>
                <w:rFonts w:ascii="Times New Roman" w:hAnsi="Times New Roman" w:cs="Times New Roman"/>
                <w:sz w:val="22"/>
                <w:szCs w:val="22"/>
              </w:rPr>
              <w:t xml:space="preserve">INTEGER</w:t>
            </w:r>
          </w:p>
        </w:tc>
        <w:tc>
          <w:tcPr>
            <w:tcW w:w="2937" w:type="dxa"/>
          </w:tcPr>
          <w:p>
            <w:pPr>
              <w:spacing w:before="40" w:after="40" w:line="276" w:lineRule="auto"/>
            </w:pPr>
            <w:r>
              <w:rPr>
                <w:rFonts w:ascii="Times New Roman" w:hAnsi="Times New Roman" w:cs="Times New Roman"/>
                <w:sz w:val="22"/>
                <w:szCs w:val="22"/>
              </w:rPr>
              <w:t xml:space="preserve">Rating author (optional)</w:t>
            </w:r>
          </w:p>
        </w:tc>
      </w:tr>
      <w:tr>
        <w:trPr>
          <w:cantSplit/>
        </w:trPr>
        <w:tc>
          <w:tcPr>
            <w:tcW w:w="1728" w:type="dxa"/>
          </w:tcPr>
          <w:p>
            <w:pPr>
              <w:spacing w:before="40" w:after="40" w:line="276" w:lineRule="auto"/>
            </w:pPr>
            <w:r>
              <w:rPr>
                <w:rFonts w:ascii="Times New Roman" w:hAnsi="Times New Roman" w:cs="Times New Roman"/>
                <w:sz w:val="22"/>
                <w:szCs w:val="22"/>
              </w:rPr>
              <w:t xml:space="preserve">Rating</w:t>
            </w:r>
          </w:p>
        </w:tc>
        <w:tc>
          <w:tcPr>
            <w:tcW w:w="1728" w:type="dxa"/>
          </w:tcPr>
          <w:p>
            <w:pPr>
              <w:spacing w:before="40" w:after="40" w:line="276" w:lineRule="auto"/>
            </w:pPr>
            <w:r>
              <w:rPr>
                <w:rFonts w:ascii="Times New Roman" w:hAnsi="Times New Roman" w:cs="Times New Roman"/>
                <w:sz w:val="22"/>
                <w:szCs w:val="22"/>
              </w:rPr>
              <w:t xml:space="preserve">score</w:t>
            </w:r>
          </w:p>
        </w:tc>
        <w:tc>
          <w:tcPr>
            <w:tcW w:w="2246" w:type="dxa"/>
          </w:tcPr>
          <w:p>
            <w:pPr>
              <w:spacing w:before="40" w:after="40" w:line="276" w:lineRule="auto"/>
            </w:pPr>
            <w:r>
              <w:rPr>
                <w:rFonts w:ascii="Times New Roman" w:hAnsi="Times New Roman" w:cs="Times New Roman"/>
                <w:sz w:val="22"/>
                <w:szCs w:val="22"/>
              </w:rPr>
              <w:t xml:space="preserve">INTEGER, not null</w:t>
            </w:r>
          </w:p>
        </w:tc>
        <w:tc>
          <w:tcPr>
            <w:tcW w:w="2937" w:type="dxa"/>
          </w:tcPr>
          <w:p>
            <w:pPr>
              <w:spacing w:before="40" w:after="40" w:line="276" w:lineRule="auto"/>
            </w:pPr>
            <w:r>
              <w:rPr>
                <w:rFonts w:ascii="Times New Roman" w:hAnsi="Times New Roman" w:cs="Times New Roman"/>
                <w:sz w:val="22"/>
                <w:szCs w:val="22"/>
              </w:rPr>
              <w:t xml:space="preserve">Rating value 1–5</w:t>
            </w:r>
          </w:p>
        </w:tc>
      </w:tr>
      <w:tr>
        <w:trPr>
          <w:cantSplit/>
        </w:trPr>
        <w:tc>
          <w:tcPr>
            <w:tcW w:w="1728" w:type="dxa"/>
          </w:tcPr>
          <w:p>
            <w:pPr>
              <w:spacing w:before="40" w:after="40" w:line="276" w:lineRule="auto"/>
            </w:pPr>
            <w:r>
              <w:rPr>
                <w:rFonts w:ascii="Times New Roman" w:hAnsi="Times New Roman" w:cs="Times New Roman"/>
                <w:sz w:val="22"/>
                <w:szCs w:val="22"/>
              </w:rPr>
              <w:t xml:space="preserve">Rating</w:t>
            </w:r>
          </w:p>
        </w:tc>
        <w:tc>
          <w:tcPr>
            <w:tcW w:w="1728" w:type="dxa"/>
          </w:tcPr>
          <w:p>
            <w:pPr>
              <w:spacing w:before="40" w:after="40" w:line="276" w:lineRule="auto"/>
            </w:pPr>
            <w:r>
              <w:rPr>
                <w:rFonts w:ascii="Times New Roman" w:hAnsi="Times New Roman" w:cs="Times New Roman"/>
                <w:sz w:val="22"/>
                <w:szCs w:val="22"/>
              </w:rPr>
              <w:t xml:space="preserve">comment</w:t>
            </w:r>
          </w:p>
        </w:tc>
        <w:tc>
          <w:tcPr>
            <w:tcW w:w="2246" w:type="dxa"/>
          </w:tcPr>
          <w:p>
            <w:pPr>
              <w:spacing w:before="40" w:after="40" w:line="276" w:lineRule="auto"/>
            </w:pPr>
            <w:r>
              <w:rPr>
                <w:rFonts w:ascii="Times New Roman" w:hAnsi="Times New Roman" w:cs="Times New Roman"/>
                <w:sz w:val="22"/>
                <w:szCs w:val="22"/>
              </w:rPr>
              <w:t xml:space="preserve">TEXT</w:t>
            </w:r>
          </w:p>
        </w:tc>
        <w:tc>
          <w:tcPr>
            <w:tcW w:w="2937" w:type="dxa"/>
          </w:tcPr>
          <w:p>
            <w:pPr>
              <w:spacing w:before="40" w:after="40" w:line="276" w:lineRule="auto"/>
            </w:pPr>
            <w:r>
              <w:rPr>
                <w:rFonts w:ascii="Times New Roman" w:hAnsi="Times New Roman" w:cs="Times New Roman"/>
                <w:sz w:val="22"/>
                <w:szCs w:val="22"/>
              </w:rPr>
              <w:t xml:space="preserve">Optional sanitised comment</w:t>
            </w:r>
          </w:p>
        </w:tc>
      </w:tr>
    </w:tbl>
    <w:p>
      <w:pPr>
        <w:spacing w:before="0" w:after="60" w:line="360" w:lineRule="auto"/>
        <w:jc w:val="both"/>
      </w:pPr>
    </w:p>
    <w:p>
      <w:pPr>
        <w:pStyle w:val="Heading2"/>
        <w:keepNext/>
        <w:spacing w:before="200" w:after="100" w:line="360" w:lineRule="auto"/>
      </w:pPr>
      <w:r>
        <w:rPr>
          <w:rFonts w:ascii="Times New Roman" w:hAnsi="Times New Roman" w:cs="Times New Roman"/>
          <w:b/>
          <w:sz w:val="28"/>
          <w:szCs w:val="28"/>
        </w:rPr>
        <w:t xml:space="preserve">8.3 Database Tables</w:t>
      </w:r>
    </w:p>
    <w:tbl>
      <w:tblPr>
        <w:tblW w:w="8640" w:type="dxa"/>
        <w:jc w:val="center"/>
        <w:tblBorders>
          <w:top w:val="single" w:sz="4" w:color="808080"/>
          <w:left w:val="single" w:sz="4" w:color="808080"/>
          <w:bottom w:val="single" w:sz="4" w:color="808080"/>
          <w:right w:val="single" w:sz="4" w:color="808080"/>
          <w:insideH w:val="single" w:sz="4" w:color="808080"/>
          <w:insideV w:val="single" w:sz="4" w:color="808080"/>
        </w:tblBorders>
        <w:tblCellMar>
          <w:left w:w="90" w:type="dxa"/>
          <w:right w:w="90" w:type="dxa"/>
        </w:tblCellMar>
      </w:tblPr>
      <w:tblGrid>
        <w:gridCol w:w="2160"/>
        <w:gridCol w:w="6480"/>
      </w:tblGrid>
      <w:tr>
        <w:trPr>
          <w:tblHeader/>
        </w:trPr>
        <w:tc>
          <w:tcPr>
            <w:tcW w:w="2160" w:type="dxa"/>
            <w:shd w:val="clear" w:color="auto" w:fill="D9E2F3"/>
          </w:tcPr>
          <w:p>
            <w:pPr>
              <w:spacing w:before="40" w:after="40" w:line="276" w:lineRule="auto"/>
            </w:pPr>
            <w:r>
              <w:rPr>
                <w:rFonts w:ascii="Times New Roman" w:hAnsi="Times New Roman" w:cs="Times New Roman"/>
                <w:b/>
                <w:sz w:val="22"/>
                <w:szCs w:val="22"/>
              </w:rPr>
              <w:t xml:space="preserve">Table</w:t>
            </w:r>
          </w:p>
        </w:tc>
        <w:tc>
          <w:tcPr>
            <w:tcW w:w="6480" w:type="dxa"/>
            <w:shd w:val="clear" w:color="auto" w:fill="D9E2F3"/>
          </w:tcPr>
          <w:p>
            <w:pPr>
              <w:spacing w:before="40" w:after="40" w:line="276" w:lineRule="auto"/>
            </w:pPr>
            <w:r>
              <w:rPr>
                <w:rFonts w:ascii="Times New Roman" w:hAnsi="Times New Roman" w:cs="Times New Roman"/>
                <w:b/>
                <w:sz w:val="22"/>
                <w:szCs w:val="22"/>
              </w:rPr>
              <w:t xml:space="preserve">Purpose</w:t>
            </w:r>
          </w:p>
        </w:tc>
      </w:tr>
      <w:tr>
        <w:trPr>
          <w:cantSplit/>
        </w:trPr>
        <w:tc>
          <w:tcPr>
            <w:tcW w:w="2160" w:type="dxa"/>
          </w:tcPr>
          <w:p>
            <w:pPr>
              <w:spacing w:before="40" w:after="40" w:line="276" w:lineRule="auto"/>
            </w:pPr>
            <w:r>
              <w:rPr>
                <w:rFonts w:ascii="Times New Roman" w:hAnsi="Times New Roman" w:cs="Times New Roman"/>
                <w:sz w:val="22"/>
                <w:szCs w:val="22"/>
              </w:rPr>
              <w:t xml:space="preserve">User</w:t>
            </w:r>
          </w:p>
        </w:tc>
        <w:tc>
          <w:tcPr>
            <w:tcW w:w="6480" w:type="dxa"/>
          </w:tcPr>
          <w:p>
            <w:pPr>
              <w:spacing w:before="40" w:after="40" w:line="276" w:lineRule="auto"/>
            </w:pPr>
            <w:r>
              <w:rPr>
                <w:rFonts w:ascii="Times New Roman" w:hAnsi="Times New Roman" w:cs="Times New Roman"/>
                <w:sz w:val="22"/>
                <w:szCs w:val="22"/>
              </w:rPr>
              <w:t xml:space="preserve">Stores gamer, PC owner and Admin accounts</w:t>
            </w:r>
          </w:p>
        </w:tc>
      </w:tr>
      <w:tr>
        <w:trPr>
          <w:cantSplit/>
        </w:trPr>
        <w:tc>
          <w:tcPr>
            <w:tcW w:w="2160" w:type="dxa"/>
          </w:tcPr>
          <w:p>
            <w:pPr>
              <w:spacing w:before="40" w:after="40" w:line="276" w:lineRule="auto"/>
            </w:pPr>
            <w:r>
              <w:rPr>
                <w:rFonts w:ascii="Times New Roman" w:hAnsi="Times New Roman" w:cs="Times New Roman"/>
                <w:sz w:val="22"/>
                <w:szCs w:val="22"/>
              </w:rPr>
              <w:t xml:space="preserve">Component</w:t>
            </w:r>
          </w:p>
        </w:tc>
        <w:tc>
          <w:tcPr>
            <w:tcW w:w="6480" w:type="dxa"/>
          </w:tcPr>
          <w:p>
            <w:pPr>
              <w:spacing w:before="40" w:after="40" w:line="276" w:lineRule="auto"/>
            </w:pPr>
            <w:r>
              <w:rPr>
                <w:rFonts w:ascii="Times New Roman" w:hAnsi="Times New Roman" w:cs="Times New Roman"/>
                <w:sz w:val="22"/>
                <w:szCs w:val="22"/>
              </w:rPr>
              <w:t xml:space="preserve">Stores hardware parts available for recommendation</w:t>
            </w:r>
          </w:p>
        </w:tc>
      </w:tr>
      <w:tr>
        <w:trPr>
          <w:cantSplit/>
        </w:trPr>
        <w:tc>
          <w:tcPr>
            <w:tcW w:w="2160" w:type="dxa"/>
          </w:tcPr>
          <w:p>
            <w:pPr>
              <w:spacing w:before="40" w:after="40" w:line="276" w:lineRule="auto"/>
            </w:pPr>
            <w:r>
              <w:rPr>
                <w:rFonts w:ascii="Times New Roman" w:hAnsi="Times New Roman" w:cs="Times New Roman"/>
                <w:sz w:val="22"/>
                <w:szCs w:val="22"/>
              </w:rPr>
              <w:t xml:space="preserve">Game</w:t>
            </w:r>
          </w:p>
        </w:tc>
        <w:tc>
          <w:tcPr>
            <w:tcW w:w="6480" w:type="dxa"/>
          </w:tcPr>
          <w:p>
            <w:pPr>
              <w:spacing w:before="40" w:after="40" w:line="276" w:lineRule="auto"/>
            </w:pPr>
            <w:r>
              <w:rPr>
                <w:rFonts w:ascii="Times New Roman" w:hAnsi="Times New Roman" w:cs="Times New Roman"/>
                <w:sz w:val="22"/>
                <w:szCs w:val="22"/>
              </w:rPr>
              <w:t xml:space="preserve">Stores supported games with weight and CPU-bound flag</w:t>
            </w:r>
          </w:p>
        </w:tc>
      </w:tr>
      <w:tr>
        <w:trPr>
          <w:cantSplit/>
        </w:trPr>
        <w:tc>
          <w:tcPr>
            <w:tcW w:w="2160" w:type="dxa"/>
          </w:tcPr>
          <w:p>
            <w:pPr>
              <w:spacing w:before="40" w:after="40" w:line="276" w:lineRule="auto"/>
            </w:pPr>
            <w:r>
              <w:rPr>
                <w:rFonts w:ascii="Times New Roman" w:hAnsi="Times New Roman" w:cs="Times New Roman"/>
                <w:sz w:val="22"/>
                <w:szCs w:val="22"/>
              </w:rPr>
              <w:t xml:space="preserve">Build</w:t>
            </w:r>
          </w:p>
        </w:tc>
        <w:tc>
          <w:tcPr>
            <w:tcW w:w="6480" w:type="dxa"/>
          </w:tcPr>
          <w:p>
            <w:pPr>
              <w:spacing w:before="40" w:after="40" w:line="276" w:lineRule="auto"/>
            </w:pPr>
            <w:r>
              <w:rPr>
                <w:rFonts w:ascii="Times New Roman" w:hAnsi="Times New Roman" w:cs="Times New Roman"/>
                <w:sz w:val="22"/>
                <w:szCs w:val="22"/>
              </w:rPr>
              <w:t xml:space="preserve">Stores saved builds with share code and total price</w:t>
            </w:r>
          </w:p>
        </w:tc>
      </w:tr>
      <w:tr>
        <w:trPr>
          <w:cantSplit/>
        </w:trPr>
        <w:tc>
          <w:tcPr>
            <w:tcW w:w="2160" w:type="dxa"/>
          </w:tcPr>
          <w:p>
            <w:pPr>
              <w:spacing w:before="40" w:after="40" w:line="276" w:lineRule="auto"/>
            </w:pPr>
            <w:r>
              <w:rPr>
                <w:rFonts w:ascii="Times New Roman" w:hAnsi="Times New Roman" w:cs="Times New Roman"/>
                <w:sz w:val="22"/>
                <w:szCs w:val="22"/>
              </w:rPr>
              <w:t xml:space="preserve">BuildComponent</w:t>
            </w:r>
          </w:p>
        </w:tc>
        <w:tc>
          <w:tcPr>
            <w:tcW w:w="6480" w:type="dxa"/>
          </w:tcPr>
          <w:p>
            <w:pPr>
              <w:spacing w:before="40" w:after="40" w:line="276" w:lineRule="auto"/>
            </w:pPr>
            <w:r>
              <w:rPr>
                <w:rFonts w:ascii="Times New Roman" w:hAnsi="Times New Roman" w:cs="Times New Roman"/>
                <w:sz w:val="22"/>
                <w:szCs w:val="22"/>
              </w:rPr>
              <w:t xml:space="preserve">Associative table linking builds to components (cascade delete)</w:t>
            </w:r>
          </w:p>
        </w:tc>
      </w:tr>
      <w:tr>
        <w:trPr>
          <w:cantSplit/>
        </w:trPr>
        <w:tc>
          <w:tcPr>
            <w:tcW w:w="2160" w:type="dxa"/>
          </w:tcPr>
          <w:p>
            <w:pPr>
              <w:spacing w:before="40" w:after="40" w:line="276" w:lineRule="auto"/>
            </w:pPr>
            <w:r>
              <w:rPr>
                <w:rFonts w:ascii="Times New Roman" w:hAnsi="Times New Roman" w:cs="Times New Roman"/>
                <w:sz w:val="22"/>
                <w:szCs w:val="22"/>
              </w:rPr>
              <w:t xml:space="preserve">Benchmark</w:t>
            </w:r>
          </w:p>
        </w:tc>
        <w:tc>
          <w:tcPr>
            <w:tcW w:w="6480" w:type="dxa"/>
          </w:tcPr>
          <w:p>
            <w:pPr>
              <w:spacing w:before="40" w:after="40" w:line="276" w:lineRule="auto"/>
            </w:pPr>
            <w:r>
              <w:rPr>
                <w:rFonts w:ascii="Times New Roman" w:hAnsi="Times New Roman" w:cs="Times New Roman"/>
                <w:sz w:val="22"/>
                <w:szCs w:val="22"/>
              </w:rPr>
              <w:t xml:space="preserve">Associative table storing estimated FPS per build and game</w:t>
            </w:r>
          </w:p>
        </w:tc>
      </w:tr>
      <w:tr>
        <w:trPr>
          <w:cantSplit/>
        </w:trPr>
        <w:tc>
          <w:tcPr>
            <w:tcW w:w="2160" w:type="dxa"/>
          </w:tcPr>
          <w:p>
            <w:pPr>
              <w:spacing w:before="40" w:after="40" w:line="276" w:lineRule="auto"/>
            </w:pPr>
            <w:r>
              <w:rPr>
                <w:rFonts w:ascii="Times New Roman" w:hAnsi="Times New Roman" w:cs="Times New Roman"/>
                <w:sz w:val="22"/>
                <w:szCs w:val="22"/>
              </w:rPr>
              <w:t xml:space="preserve">Rating</w:t>
            </w:r>
          </w:p>
        </w:tc>
        <w:tc>
          <w:tcPr>
            <w:tcW w:w="6480" w:type="dxa"/>
          </w:tcPr>
          <w:p>
            <w:pPr>
              <w:spacing w:before="40" w:after="40" w:line="276" w:lineRule="auto"/>
            </w:pPr>
            <w:r>
              <w:rPr>
                <w:rFonts w:ascii="Times New Roman" w:hAnsi="Times New Roman" w:cs="Times New Roman"/>
                <w:sz w:val="22"/>
                <w:szCs w:val="22"/>
              </w:rPr>
              <w:t xml:space="preserve">Stores community ratings and comments (cascade delete)</w:t>
            </w:r>
          </w:p>
        </w:tc>
      </w:tr>
    </w:tbl>
    <w:p>
      <w:pPr>
        <w:spacing w:before="0" w:after="60" w:line="360" w:lineRule="auto"/>
        <w:jc w:val="both"/>
      </w:pPr>
    </w:p>
    <w:p>
      <w:pPr>
        <w:pStyle w:val="Heading2"/>
        <w:keepNext/>
        <w:spacing w:before="200" w:after="100" w:line="360" w:lineRule="auto"/>
      </w:pPr>
      <w:r>
        <w:rPr>
          <w:rFonts w:ascii="Times New Roman" w:hAnsi="Times New Roman" w:cs="Times New Roman"/>
          <w:b/>
          <w:sz w:val="28"/>
          <w:szCs w:val="28"/>
        </w:rPr>
        <w:t xml:space="preserve">8.4 Relationships</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One User creates many Builds (1:M)</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One User writes many Ratings (1:M)</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One Build receives many Ratings (1:M)</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Build and Component are M:N, resolved by BuildComponent</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Build and Game are M:N, resolved by Benchmark</w:t>
      </w:r>
    </w:p>
    <w:p>
      <w:pPr>
        <w:pStyle w:val="Heading1"/>
        <w:pageBreakBefore/>
        <w:keepNext/>
        <w:spacing w:before="0" w:after="200" w:line="360" w:lineRule="auto"/>
      </w:pPr>
      <w:r>
        <w:rPr>
          <w:rFonts w:ascii="Times New Roman" w:hAnsi="Times New Roman" w:cs="Times New Roman"/>
          <w:b/>
          <w:sz w:val="32"/>
          <w:szCs w:val="32"/>
        </w:rPr>
        <w:t xml:space="preserve">9. Business Rules</w:t>
      </w:r>
    </w:p>
    <w:p>
      <w:pPr>
        <w:pStyle w:val="Heading2"/>
        <w:keepNext/>
        <w:spacing w:before="200" w:after="100" w:line="360" w:lineRule="auto"/>
      </w:pPr>
      <w:r>
        <w:rPr>
          <w:rFonts w:ascii="Times New Roman" w:hAnsi="Times New Roman" w:cs="Times New Roman"/>
          <w:b/>
          <w:sz w:val="28"/>
          <w:szCs w:val="28"/>
        </w:rPr>
        <w:t xml:space="preserve">9.1 Budget Rules</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The total list price of a recommended build must not exceed the budget.</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Budgets below BUILDADVISOR_MIN_BUDGET are rejected with the minimum shown to the user.</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Tiers are defined in BUILDADVISOR_TIERS (for example entry:0-55000, mid:55000-110000, high:110000-10000000); budgets above every range use the highest tier.</w:t>
      </w:r>
    </w:p>
    <w:p>
      <w:pPr>
        <w:pStyle w:val="Heading2"/>
        <w:keepNext/>
        <w:spacing w:before="200" w:after="100" w:line="360" w:lineRule="auto"/>
      </w:pPr>
      <w:r>
        <w:rPr>
          <w:rFonts w:ascii="Times New Roman" w:hAnsi="Times New Roman" w:cs="Times New Roman"/>
          <w:b/>
          <w:sz w:val="28"/>
          <w:szCs w:val="28"/>
        </w:rPr>
        <w:t xml:space="preserve">9.2 Compatibility Rules</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CPU socket must match the motherboard socket.</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RAM type must match the motherboard RAM type.</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PSU wattage must be at least 1.4 × (CPU TDP + GPU TDP).</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The motherboard form factor must be listed in the case "supports" field.</w:t>
      </w:r>
    </w:p>
    <w:p>
      <w:pPr>
        <w:pStyle w:val="Heading2"/>
        <w:keepNext/>
        <w:spacing w:before="200" w:after="100" w:line="360" w:lineRule="auto"/>
      </w:pPr>
      <w:r>
        <w:rPr>
          <w:rFonts w:ascii="Times New Roman" w:hAnsi="Times New Roman" w:cs="Times New Roman"/>
          <w:b/>
          <w:sz w:val="28"/>
          <w:szCs w:val="28"/>
        </w:rPr>
        <w:t xml:space="preserve">9.3 FPS Rules</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For CPU-bound games: base = 0.55 × GPU score + 0.45 × CPU score; otherwise base = 0.8 × GPU score + 0.2 × CPU score.</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FPS = (base × 3.2) ÷ (game weight × resolution multiplier), with a minimum of 15.</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Every estimate is marked approximate.</w:t>
      </w:r>
    </w:p>
    <w:p>
      <w:pPr>
        <w:pStyle w:val="Heading2"/>
        <w:keepNext/>
        <w:spacing w:before="200" w:after="100" w:line="360" w:lineRule="auto"/>
      </w:pPr>
      <w:r>
        <w:rPr>
          <w:rFonts w:ascii="Times New Roman" w:hAnsi="Times New Roman" w:cs="Times New Roman"/>
          <w:b/>
          <w:sz w:val="28"/>
          <w:szCs w:val="28"/>
        </w:rPr>
        <w:t xml:space="preserve">9.4 Pricing Rules</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The lowest quote across configured retailers is shown for each part.</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Scraped prices are cached for PRICE_CACHE_TTL seconds.</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If live pricing is unavailable, the last-known price is shown with the date it was recorded.</w:t>
      </w:r>
    </w:p>
    <w:p>
      <w:pPr>
        <w:pStyle w:val="Heading1"/>
        <w:pageBreakBefore/>
        <w:keepNext/>
        <w:spacing w:before="0" w:after="200" w:line="360" w:lineRule="auto"/>
      </w:pPr>
      <w:r>
        <w:rPr>
          <w:rFonts w:ascii="Times New Roman" w:hAnsi="Times New Roman" w:cs="Times New Roman"/>
          <w:b/>
          <w:sz w:val="32"/>
          <w:szCs w:val="32"/>
        </w:rPr>
        <w:t xml:space="preserve">10. Error Handling</w:t>
      </w:r>
    </w:p>
    <w:tbl>
      <w:tblPr>
        <w:tblW w:w="8640" w:type="dxa"/>
        <w:jc w:val="center"/>
        <w:tblBorders>
          <w:top w:val="single" w:sz="4" w:color="808080"/>
          <w:left w:val="single" w:sz="4" w:color="808080"/>
          <w:bottom w:val="single" w:sz="4" w:color="808080"/>
          <w:right w:val="single" w:sz="4" w:color="808080"/>
          <w:insideH w:val="single" w:sz="4" w:color="808080"/>
          <w:insideV w:val="single" w:sz="4" w:color="808080"/>
        </w:tblBorders>
        <w:tblCellMar>
          <w:left w:w="90" w:type="dxa"/>
          <w:right w:w="90" w:type="dxa"/>
        </w:tblCellMar>
      </w:tblPr>
      <w:tblGrid>
        <w:gridCol w:w="2808"/>
        <w:gridCol w:w="3456"/>
        <w:gridCol w:w="2376"/>
      </w:tblGrid>
      <w:tr>
        <w:trPr>
          <w:tblHeader/>
        </w:trPr>
        <w:tc>
          <w:tcPr>
            <w:tcW w:w="2808" w:type="dxa"/>
            <w:shd w:val="clear" w:color="auto" w:fill="D9E2F3"/>
          </w:tcPr>
          <w:p>
            <w:pPr>
              <w:spacing w:before="40" w:after="40" w:line="276" w:lineRule="auto"/>
            </w:pPr>
            <w:r>
              <w:rPr>
                <w:rFonts w:ascii="Times New Roman" w:hAnsi="Times New Roman" w:cs="Times New Roman"/>
                <w:b/>
                <w:sz w:val="22"/>
                <w:szCs w:val="22"/>
              </w:rPr>
              <w:t xml:space="preserve">Scenario</w:t>
            </w:r>
          </w:p>
        </w:tc>
        <w:tc>
          <w:tcPr>
            <w:tcW w:w="3456" w:type="dxa"/>
            <w:shd w:val="clear" w:color="auto" w:fill="D9E2F3"/>
          </w:tcPr>
          <w:p>
            <w:pPr>
              <w:spacing w:before="40" w:after="40" w:line="276" w:lineRule="auto"/>
            </w:pPr>
            <w:r>
              <w:rPr>
                <w:rFonts w:ascii="Times New Roman" w:hAnsi="Times New Roman" w:cs="Times New Roman"/>
                <w:b/>
                <w:sz w:val="22"/>
                <w:szCs w:val="22"/>
              </w:rPr>
              <w:t xml:space="preserve">System Response</w:t>
            </w:r>
          </w:p>
        </w:tc>
        <w:tc>
          <w:tcPr>
            <w:tcW w:w="2376" w:type="dxa"/>
            <w:shd w:val="clear" w:color="auto" w:fill="D9E2F3"/>
          </w:tcPr>
          <w:p>
            <w:pPr>
              <w:spacing w:before="40" w:after="40" w:line="276" w:lineRule="auto"/>
            </w:pPr>
            <w:r>
              <w:rPr>
                <w:rFonts w:ascii="Times New Roman" w:hAnsi="Times New Roman" w:cs="Times New Roman"/>
                <w:b/>
                <w:sz w:val="22"/>
                <w:szCs w:val="22"/>
              </w:rPr>
              <w:t xml:space="preserve">User Impact</w:t>
            </w:r>
          </w:p>
        </w:tc>
      </w:tr>
      <w:tr>
        <w:trPr>
          <w:cantSplit/>
        </w:trPr>
        <w:tc>
          <w:tcPr>
            <w:tcW w:w="2808" w:type="dxa"/>
          </w:tcPr>
          <w:p>
            <w:pPr>
              <w:spacing w:before="40" w:after="40" w:line="276" w:lineRule="auto"/>
            </w:pPr>
            <w:r>
              <w:rPr>
                <w:rFonts w:ascii="Times New Roman" w:hAnsi="Times New Roman" w:cs="Times New Roman"/>
                <w:sz w:val="22"/>
                <w:szCs w:val="22"/>
              </w:rPr>
              <w:t xml:space="preserve">Invalid or non-numeric budget</w:t>
            </w:r>
          </w:p>
        </w:tc>
        <w:tc>
          <w:tcPr>
            <w:tcW w:w="3456" w:type="dxa"/>
          </w:tcPr>
          <w:p>
            <w:pPr>
              <w:spacing w:before="40" w:after="40" w:line="276" w:lineRule="auto"/>
            </w:pPr>
            <w:r>
              <w:rPr>
                <w:rFonts w:ascii="Times New Roman" w:hAnsi="Times New Roman" w:cs="Times New Roman"/>
                <w:sz w:val="22"/>
                <w:szCs w:val="22"/>
              </w:rPr>
              <w:t xml:space="preserve">HTTP 400 with "Please enter a valid budget."</w:t>
            </w:r>
          </w:p>
        </w:tc>
        <w:tc>
          <w:tcPr>
            <w:tcW w:w="2376" w:type="dxa"/>
          </w:tcPr>
          <w:p>
            <w:pPr>
              <w:spacing w:before="40" w:after="40" w:line="276" w:lineRule="auto"/>
            </w:pPr>
            <w:r>
              <w:rPr>
                <w:rFonts w:ascii="Times New Roman" w:hAnsi="Times New Roman" w:cs="Times New Roman"/>
                <w:sz w:val="22"/>
                <w:szCs w:val="22"/>
              </w:rPr>
              <w:t xml:space="preserve">User corrects the input</w:t>
            </w:r>
          </w:p>
        </w:tc>
      </w:tr>
      <w:tr>
        <w:trPr>
          <w:cantSplit/>
        </w:trPr>
        <w:tc>
          <w:tcPr>
            <w:tcW w:w="2808" w:type="dxa"/>
          </w:tcPr>
          <w:p>
            <w:pPr>
              <w:spacing w:before="40" w:after="40" w:line="276" w:lineRule="auto"/>
            </w:pPr>
            <w:r>
              <w:rPr>
                <w:rFonts w:ascii="Times New Roman" w:hAnsi="Times New Roman" w:cs="Times New Roman"/>
                <w:sz w:val="22"/>
                <w:szCs w:val="22"/>
              </w:rPr>
              <w:t xml:space="preserve">Budget below minimum</w:t>
            </w:r>
          </w:p>
        </w:tc>
        <w:tc>
          <w:tcPr>
            <w:tcW w:w="3456" w:type="dxa"/>
          </w:tcPr>
          <w:p>
            <w:pPr>
              <w:spacing w:before="40" w:after="40" w:line="276" w:lineRule="auto"/>
            </w:pPr>
            <w:r>
              <w:rPr>
                <w:rFonts w:ascii="Times New Roman" w:hAnsi="Times New Roman" w:cs="Times New Roman"/>
                <w:sz w:val="22"/>
                <w:szCs w:val="22"/>
              </w:rPr>
              <w:t xml:space="preserve">Message showing the minimum budget</w:t>
            </w:r>
          </w:p>
        </w:tc>
        <w:tc>
          <w:tcPr>
            <w:tcW w:w="2376" w:type="dxa"/>
          </w:tcPr>
          <w:p>
            <w:pPr>
              <w:spacing w:before="40" w:after="40" w:line="276" w:lineRule="auto"/>
            </w:pPr>
            <w:r>
              <w:rPr>
                <w:rFonts w:ascii="Times New Roman" w:hAnsi="Times New Roman" w:cs="Times New Roman"/>
                <w:sz w:val="22"/>
                <w:szCs w:val="22"/>
              </w:rPr>
              <w:t xml:space="preserve">User increases the budget</w:t>
            </w:r>
          </w:p>
        </w:tc>
      </w:tr>
      <w:tr>
        <w:trPr>
          <w:cantSplit/>
        </w:trPr>
        <w:tc>
          <w:tcPr>
            <w:tcW w:w="2808" w:type="dxa"/>
          </w:tcPr>
          <w:p>
            <w:pPr>
              <w:spacing w:before="40" w:after="40" w:line="276" w:lineRule="auto"/>
            </w:pPr>
            <w:r>
              <w:rPr>
                <w:rFonts w:ascii="Times New Roman" w:hAnsi="Times New Roman" w:cs="Times New Roman"/>
                <w:sz w:val="22"/>
                <w:szCs w:val="22"/>
              </w:rPr>
              <w:t xml:space="preserve">Business rules not configured</w:t>
            </w:r>
          </w:p>
        </w:tc>
        <w:tc>
          <w:tcPr>
            <w:tcW w:w="3456" w:type="dxa"/>
          </w:tcPr>
          <w:p>
            <w:pPr>
              <w:spacing w:before="40" w:after="40" w:line="276" w:lineRule="auto"/>
            </w:pPr>
            <w:r>
              <w:rPr>
                <w:rFonts w:ascii="Times New Roman" w:hAnsi="Times New Roman" w:cs="Times New Roman"/>
                <w:sz w:val="22"/>
                <w:szCs w:val="22"/>
              </w:rPr>
              <w:t xml:space="preserve">Sidebar lists missing BUILDADVISOR_* variables</w:t>
            </w:r>
          </w:p>
        </w:tc>
        <w:tc>
          <w:tcPr>
            <w:tcW w:w="2376" w:type="dxa"/>
          </w:tcPr>
          <w:p>
            <w:pPr>
              <w:spacing w:before="40" w:after="40" w:line="276" w:lineRule="auto"/>
            </w:pPr>
            <w:r>
              <w:rPr>
                <w:rFonts w:ascii="Times New Roman" w:hAnsi="Times New Roman" w:cs="Times New Roman"/>
                <w:sz w:val="22"/>
                <w:szCs w:val="22"/>
              </w:rPr>
              <w:t xml:space="preserve">Admin configures .env</w:t>
            </w:r>
          </w:p>
        </w:tc>
      </w:tr>
      <w:tr>
        <w:trPr>
          <w:cantSplit/>
        </w:trPr>
        <w:tc>
          <w:tcPr>
            <w:tcW w:w="2808" w:type="dxa"/>
          </w:tcPr>
          <w:p>
            <w:pPr>
              <w:spacing w:before="40" w:after="40" w:line="276" w:lineRule="auto"/>
            </w:pPr>
            <w:r>
              <w:rPr>
                <w:rFonts w:ascii="Times New Roman" w:hAnsi="Times New Roman" w:cs="Times New Roman"/>
                <w:sz w:val="22"/>
                <w:szCs w:val="22"/>
              </w:rPr>
              <w:t xml:space="preserve">Empty catalogue or missing part type</w:t>
            </w:r>
          </w:p>
        </w:tc>
        <w:tc>
          <w:tcPr>
            <w:tcW w:w="3456" w:type="dxa"/>
          </w:tcPr>
          <w:p>
            <w:pPr>
              <w:spacing w:before="40" w:after="40" w:line="276" w:lineRule="auto"/>
            </w:pPr>
            <w:r>
              <w:rPr>
                <w:rFonts w:ascii="Times New Roman" w:hAnsi="Times New Roman" w:cs="Times New Roman"/>
                <w:sz w:val="22"/>
                <w:szCs w:val="22"/>
              </w:rPr>
              <w:t xml:space="preserve">Message naming the missing part types</w:t>
            </w:r>
          </w:p>
        </w:tc>
        <w:tc>
          <w:tcPr>
            <w:tcW w:w="2376" w:type="dxa"/>
          </w:tcPr>
          <w:p>
            <w:pPr>
              <w:spacing w:before="40" w:after="40" w:line="276" w:lineRule="auto"/>
            </w:pPr>
            <w:r>
              <w:rPr>
                <w:rFonts w:ascii="Times New Roman" w:hAnsi="Times New Roman" w:cs="Times New Roman"/>
                <w:sz w:val="22"/>
                <w:szCs w:val="22"/>
              </w:rPr>
              <w:t xml:space="preserve">Admin adds components</w:t>
            </w:r>
          </w:p>
        </w:tc>
      </w:tr>
      <w:tr>
        <w:trPr>
          <w:cantSplit/>
        </w:trPr>
        <w:tc>
          <w:tcPr>
            <w:tcW w:w="2808" w:type="dxa"/>
          </w:tcPr>
          <w:p>
            <w:pPr>
              <w:spacing w:before="40" w:after="40" w:line="276" w:lineRule="auto"/>
            </w:pPr>
            <w:r>
              <w:rPr>
                <w:rFonts w:ascii="Times New Roman" w:hAnsi="Times New Roman" w:cs="Times New Roman"/>
                <w:sz w:val="22"/>
                <w:szCs w:val="22"/>
              </w:rPr>
              <w:t xml:space="preserve">Pricing unavailable</w:t>
            </w:r>
          </w:p>
        </w:tc>
        <w:tc>
          <w:tcPr>
            <w:tcW w:w="3456" w:type="dxa"/>
          </w:tcPr>
          <w:p>
            <w:pPr>
              <w:spacing w:before="40" w:after="40" w:line="276" w:lineRule="auto"/>
            </w:pPr>
            <w:r>
              <w:rPr>
                <w:rFonts w:ascii="Times New Roman" w:hAnsi="Times New Roman" w:cs="Times New Roman"/>
                <w:sz w:val="22"/>
                <w:szCs w:val="22"/>
              </w:rPr>
              <w:t xml:space="preserve">Last-known prices with a date and a notice</w:t>
            </w:r>
          </w:p>
        </w:tc>
        <w:tc>
          <w:tcPr>
            <w:tcW w:w="2376" w:type="dxa"/>
          </w:tcPr>
          <w:p>
            <w:pPr>
              <w:spacing w:before="40" w:after="40" w:line="276" w:lineRule="auto"/>
            </w:pPr>
            <w:r>
              <w:rPr>
                <w:rFonts w:ascii="Times New Roman" w:hAnsi="Times New Roman" w:cs="Times New Roman"/>
                <w:sz w:val="22"/>
                <w:szCs w:val="22"/>
              </w:rPr>
              <w:t xml:space="preserve">Build still shown</w:t>
            </w:r>
          </w:p>
        </w:tc>
      </w:tr>
      <w:tr>
        <w:trPr>
          <w:cantSplit/>
        </w:trPr>
        <w:tc>
          <w:tcPr>
            <w:tcW w:w="2808" w:type="dxa"/>
          </w:tcPr>
          <w:p>
            <w:pPr>
              <w:spacing w:before="40" w:after="40" w:line="276" w:lineRule="auto"/>
            </w:pPr>
            <w:r>
              <w:rPr>
                <w:rFonts w:ascii="Times New Roman" w:hAnsi="Times New Roman" w:cs="Times New Roman"/>
                <w:sz w:val="22"/>
                <w:szCs w:val="22"/>
              </w:rPr>
              <w:t xml:space="preserve">Gemini failure, timeout or no key</w:t>
            </w:r>
          </w:p>
        </w:tc>
        <w:tc>
          <w:tcPr>
            <w:tcW w:w="3456" w:type="dxa"/>
          </w:tcPr>
          <w:p>
            <w:pPr>
              <w:spacing w:before="40" w:after="40" w:line="276" w:lineRule="auto"/>
            </w:pPr>
            <w:r>
              <w:rPr>
                <w:rFonts w:ascii="Times New Roman" w:hAnsi="Times New Roman" w:cs="Times New Roman"/>
                <w:sz w:val="22"/>
                <w:szCs w:val="22"/>
              </w:rPr>
              <w:t xml:space="preserve">Local explanation, or a notice if AI is marked unavailable</w:t>
            </w:r>
          </w:p>
        </w:tc>
        <w:tc>
          <w:tcPr>
            <w:tcW w:w="2376" w:type="dxa"/>
          </w:tcPr>
          <w:p>
            <w:pPr>
              <w:spacing w:before="40" w:after="40" w:line="276" w:lineRule="auto"/>
            </w:pPr>
            <w:r>
              <w:rPr>
                <w:rFonts w:ascii="Times New Roman" w:hAnsi="Times New Roman" w:cs="Times New Roman"/>
                <w:sz w:val="22"/>
                <w:szCs w:val="22"/>
              </w:rPr>
              <w:t xml:space="preserve">Build still shown</w:t>
            </w:r>
          </w:p>
        </w:tc>
      </w:tr>
      <w:tr>
        <w:trPr>
          <w:cantSplit/>
        </w:trPr>
        <w:tc>
          <w:tcPr>
            <w:tcW w:w="2808" w:type="dxa"/>
          </w:tcPr>
          <w:p>
            <w:pPr>
              <w:spacing w:before="40" w:after="40" w:line="276" w:lineRule="auto"/>
            </w:pPr>
            <w:r>
              <w:rPr>
                <w:rFonts w:ascii="Times New Roman" w:hAnsi="Times New Roman" w:cs="Times New Roman"/>
                <w:sz w:val="22"/>
                <w:szCs w:val="22"/>
              </w:rPr>
              <w:t xml:space="preserve">Backend offline</w:t>
            </w:r>
          </w:p>
        </w:tc>
        <w:tc>
          <w:tcPr>
            <w:tcW w:w="3456" w:type="dxa"/>
          </w:tcPr>
          <w:p>
            <w:pPr>
              <w:spacing w:before="40" w:after="40" w:line="276" w:lineRule="auto"/>
            </w:pPr>
            <w:r>
              <w:rPr>
                <w:rFonts w:ascii="Times New Roman" w:hAnsi="Times New Roman" w:cs="Times New Roman"/>
                <w:sz w:val="22"/>
                <w:szCs w:val="22"/>
              </w:rPr>
              <w:t xml:space="preserve">Red "Backend offline" chip and a message to run backend.py</w:t>
            </w:r>
          </w:p>
        </w:tc>
        <w:tc>
          <w:tcPr>
            <w:tcW w:w="2376" w:type="dxa"/>
          </w:tcPr>
          <w:p>
            <w:pPr>
              <w:spacing w:before="40" w:after="40" w:line="276" w:lineRule="auto"/>
            </w:pPr>
            <w:r>
              <w:rPr>
                <w:rFonts w:ascii="Times New Roman" w:hAnsi="Times New Roman" w:cs="Times New Roman"/>
                <w:sz w:val="22"/>
                <w:szCs w:val="22"/>
              </w:rPr>
              <w:t xml:space="preserve">App does not crash</w:t>
            </w:r>
          </w:p>
        </w:tc>
      </w:tr>
      <w:tr>
        <w:trPr>
          <w:cantSplit/>
        </w:trPr>
        <w:tc>
          <w:tcPr>
            <w:tcW w:w="2808" w:type="dxa"/>
          </w:tcPr>
          <w:p>
            <w:pPr>
              <w:spacing w:before="40" w:after="40" w:line="276" w:lineRule="auto"/>
            </w:pPr>
            <w:r>
              <w:rPr>
                <w:rFonts w:ascii="Times New Roman" w:hAnsi="Times New Roman" w:cs="Times New Roman"/>
                <w:sz w:val="22"/>
                <w:szCs w:val="22"/>
              </w:rPr>
              <w:t xml:space="preserve">Wrong admin password or token</w:t>
            </w:r>
          </w:p>
        </w:tc>
        <w:tc>
          <w:tcPr>
            <w:tcW w:w="3456" w:type="dxa"/>
          </w:tcPr>
          <w:p>
            <w:pPr>
              <w:spacing w:before="40" w:after="40" w:line="276" w:lineRule="auto"/>
            </w:pPr>
            <w:r>
              <w:rPr>
                <w:rFonts w:ascii="Times New Roman" w:hAnsi="Times New Roman" w:cs="Times New Roman"/>
                <w:sz w:val="22"/>
                <w:szCs w:val="22"/>
              </w:rPr>
              <w:t xml:space="preserve">"Incorrect password." / HTTP 401</w:t>
            </w:r>
          </w:p>
        </w:tc>
        <w:tc>
          <w:tcPr>
            <w:tcW w:w="2376" w:type="dxa"/>
          </w:tcPr>
          <w:p>
            <w:pPr>
              <w:spacing w:before="40" w:after="40" w:line="276" w:lineRule="auto"/>
            </w:pPr>
            <w:r>
              <w:rPr>
                <w:rFonts w:ascii="Times New Roman" w:hAnsi="Times New Roman" w:cs="Times New Roman"/>
                <w:sz w:val="22"/>
                <w:szCs w:val="22"/>
              </w:rPr>
              <w:t xml:space="preserve">Admin tabs stay hidden</w:t>
            </w:r>
          </w:p>
        </w:tc>
      </w:tr>
      <w:tr>
        <w:trPr>
          <w:cantSplit/>
        </w:trPr>
        <w:tc>
          <w:tcPr>
            <w:tcW w:w="2808" w:type="dxa"/>
          </w:tcPr>
          <w:p>
            <w:pPr>
              <w:spacing w:before="40" w:after="40" w:line="276" w:lineRule="auto"/>
            </w:pPr>
            <w:r>
              <w:rPr>
                <w:rFonts w:ascii="Times New Roman" w:hAnsi="Times New Roman" w:cs="Times New Roman"/>
                <w:sz w:val="22"/>
                <w:szCs w:val="22"/>
              </w:rPr>
              <w:t xml:space="preserve">Invalid JSON in bulk import</w:t>
            </w:r>
          </w:p>
        </w:tc>
        <w:tc>
          <w:tcPr>
            <w:tcW w:w="3456" w:type="dxa"/>
          </w:tcPr>
          <w:p>
            <w:pPr>
              <w:spacing w:before="40" w:after="40" w:line="276" w:lineRule="auto"/>
            </w:pPr>
            <w:r>
              <w:rPr>
                <w:rFonts w:ascii="Times New Roman" w:hAnsi="Times New Roman" w:cs="Times New Roman"/>
                <w:sz w:val="22"/>
                <w:szCs w:val="22"/>
              </w:rPr>
              <w:t xml:space="preserve">Error message; nothing imported</w:t>
            </w:r>
          </w:p>
        </w:tc>
        <w:tc>
          <w:tcPr>
            <w:tcW w:w="2376" w:type="dxa"/>
          </w:tcPr>
          <w:p>
            <w:pPr>
              <w:spacing w:before="40" w:after="40" w:line="276" w:lineRule="auto"/>
            </w:pPr>
            <w:r>
              <w:rPr>
                <w:rFonts w:ascii="Times New Roman" w:hAnsi="Times New Roman" w:cs="Times New Roman"/>
                <w:sz w:val="22"/>
                <w:szCs w:val="22"/>
              </w:rPr>
              <w:t xml:space="preserve">Admin fixes the file</w:t>
            </w:r>
          </w:p>
        </w:tc>
      </w:tr>
    </w:tbl>
    <w:p>
      <w:pPr>
        <w:spacing w:before="0" w:after="60" w:line="360" w:lineRule="auto"/>
        <w:jc w:val="both"/>
      </w:pPr>
    </w:p>
    <w:p>
      <w:pPr>
        <w:pStyle w:val="Heading1"/>
        <w:pageBreakBefore/>
        <w:keepNext/>
        <w:spacing w:before="0" w:after="200" w:line="360" w:lineRule="auto"/>
      </w:pPr>
      <w:r>
        <w:rPr>
          <w:rFonts w:ascii="Times New Roman" w:hAnsi="Times New Roman" w:cs="Times New Roman"/>
          <w:b/>
          <w:sz w:val="32"/>
          <w:szCs w:val="32"/>
        </w:rPr>
        <w:t xml:space="preserve">11. Testing Requirements</w:t>
      </w:r>
    </w:p>
    <w:p>
      <w:pPr>
        <w:pStyle w:val="Heading2"/>
        <w:keepNext/>
        <w:spacing w:before="200" w:after="100" w:line="360" w:lineRule="auto"/>
      </w:pPr>
      <w:r>
        <w:rPr>
          <w:rFonts w:ascii="Times New Roman" w:hAnsi="Times New Roman" w:cs="Times New Roman"/>
          <w:b/>
          <w:sz w:val="28"/>
          <w:szCs w:val="28"/>
        </w:rPr>
        <w:t xml:space="preserve">11.1 Test Strategy</w:t>
      </w:r>
    </w:p>
    <w:p>
      <w:pPr>
        <w:spacing w:before="0" w:after="120" w:line="360" w:lineRule="auto"/>
        <w:jc w:val="both"/>
      </w:pPr>
      <w:r>
        <w:rPr>
          <w:rFonts w:ascii="Times New Roman" w:hAnsi="Times New Roman" w:cs="Times New Roman"/>
          <w:sz w:val="24"/>
          <w:szCs w:val="24"/>
        </w:rPr>
        <w:t xml:space="preserve">Testing combined unit testing of logic functions (tier selection, compatibility, FPS, upgrade advice), integration testing of the REST endpoints with SQLite and the Gemini API (test_gemini.py), system testing of the full Streamlit–Flask–SQLite flow including simulated outages, and informal user acceptance testing.</w:t>
      </w:r>
    </w:p>
    <w:p>
      <w:pPr>
        <w:pStyle w:val="Heading2"/>
        <w:keepNext/>
        <w:spacing w:before="200" w:after="100" w:line="360" w:lineRule="auto"/>
      </w:pPr>
      <w:r>
        <w:rPr>
          <w:rFonts w:ascii="Times New Roman" w:hAnsi="Times New Roman" w:cs="Times New Roman"/>
          <w:b/>
          <w:sz w:val="28"/>
          <w:szCs w:val="28"/>
        </w:rPr>
        <w:t xml:space="preserve">11.2 Test Cases</w:t>
      </w:r>
    </w:p>
    <w:tbl>
      <w:tblPr>
        <w:tblW w:w="8640" w:type="dxa"/>
        <w:jc w:val="center"/>
        <w:tblBorders>
          <w:top w:val="single" w:sz="4" w:color="808080"/>
          <w:left w:val="single" w:sz="4" w:color="808080"/>
          <w:bottom w:val="single" w:sz="4" w:color="808080"/>
          <w:right w:val="single" w:sz="4" w:color="808080"/>
          <w:insideH w:val="single" w:sz="4" w:color="808080"/>
          <w:insideV w:val="single" w:sz="4" w:color="808080"/>
        </w:tblBorders>
        <w:tblCellMar>
          <w:left w:w="90" w:type="dxa"/>
          <w:right w:w="90" w:type="dxa"/>
        </w:tblCellMar>
      </w:tblPr>
      <w:tblGrid>
        <w:gridCol w:w="845"/>
        <w:gridCol w:w="1878"/>
        <w:gridCol w:w="2253"/>
        <w:gridCol w:w="2817"/>
        <w:gridCol w:w="845"/>
      </w:tblGrid>
      <w:tr>
        <w:trPr>
          <w:tblHeader/>
        </w:trPr>
        <w:tc>
          <w:tcPr>
            <w:tcW w:w="845" w:type="dxa"/>
            <w:shd w:val="clear" w:color="auto" w:fill="D9E2F3"/>
          </w:tcPr>
          <w:p>
            <w:pPr>
              <w:spacing w:before="40" w:after="40" w:line="276" w:lineRule="auto"/>
            </w:pPr>
            <w:r>
              <w:rPr>
                <w:rFonts w:ascii="Times New Roman" w:hAnsi="Times New Roman" w:cs="Times New Roman"/>
                <w:b/>
                <w:sz w:val="22"/>
                <w:szCs w:val="22"/>
              </w:rPr>
              <w:t xml:space="preserve">ID</w:t>
            </w:r>
          </w:p>
        </w:tc>
        <w:tc>
          <w:tcPr>
            <w:tcW w:w="1878" w:type="dxa"/>
            <w:shd w:val="clear" w:color="auto" w:fill="D9E2F3"/>
          </w:tcPr>
          <w:p>
            <w:pPr>
              <w:spacing w:before="40" w:after="40" w:line="276" w:lineRule="auto"/>
            </w:pPr>
            <w:r>
              <w:rPr>
                <w:rFonts w:ascii="Times New Roman" w:hAnsi="Times New Roman" w:cs="Times New Roman"/>
                <w:b/>
                <w:sz w:val="22"/>
                <w:szCs w:val="22"/>
              </w:rPr>
              <w:t xml:space="preserve">Description</w:t>
            </w:r>
          </w:p>
        </w:tc>
        <w:tc>
          <w:tcPr>
            <w:tcW w:w="2253" w:type="dxa"/>
            <w:shd w:val="clear" w:color="auto" w:fill="D9E2F3"/>
          </w:tcPr>
          <w:p>
            <w:pPr>
              <w:spacing w:before="40" w:after="40" w:line="276" w:lineRule="auto"/>
            </w:pPr>
            <w:r>
              <w:rPr>
                <w:rFonts w:ascii="Times New Roman" w:hAnsi="Times New Roman" w:cs="Times New Roman"/>
                <w:b/>
                <w:sz w:val="22"/>
                <w:szCs w:val="22"/>
              </w:rPr>
              <w:t xml:space="preserve">Input</w:t>
            </w:r>
          </w:p>
        </w:tc>
        <w:tc>
          <w:tcPr>
            <w:tcW w:w="2817" w:type="dxa"/>
            <w:shd w:val="clear" w:color="auto" w:fill="D9E2F3"/>
          </w:tcPr>
          <w:p>
            <w:pPr>
              <w:spacing w:before="40" w:after="40" w:line="276" w:lineRule="auto"/>
            </w:pPr>
            <w:r>
              <w:rPr>
                <w:rFonts w:ascii="Times New Roman" w:hAnsi="Times New Roman" w:cs="Times New Roman"/>
                <w:b/>
                <w:sz w:val="22"/>
                <w:szCs w:val="22"/>
              </w:rPr>
              <w:t xml:space="preserve">Expected Output</w:t>
            </w:r>
          </w:p>
        </w:tc>
        <w:tc>
          <w:tcPr>
            <w:tcW w:w="845" w:type="dxa"/>
            <w:shd w:val="clear" w:color="auto" w:fill="D9E2F3"/>
          </w:tcPr>
          <w:p>
            <w:pPr>
              <w:spacing w:before="40" w:after="40" w:line="276" w:lineRule="auto"/>
            </w:pPr>
            <w:r>
              <w:rPr>
                <w:rFonts w:ascii="Times New Roman" w:hAnsi="Times New Roman" w:cs="Times New Roman"/>
                <w:b/>
                <w:sz w:val="22"/>
                <w:szCs w:val="22"/>
              </w:rPr>
              <w:t xml:space="preserve">Status</w:t>
            </w:r>
          </w:p>
        </w:tc>
      </w:tr>
      <w:tr>
        <w:trPr>
          <w:cantSplit/>
        </w:trPr>
        <w:tc>
          <w:tcPr>
            <w:tcW w:w="845" w:type="dxa"/>
          </w:tcPr>
          <w:p>
            <w:pPr>
              <w:spacing w:before="40" w:after="40" w:line="276" w:lineRule="auto"/>
            </w:pPr>
            <w:r>
              <w:rPr>
                <w:rFonts w:ascii="Times New Roman" w:hAnsi="Times New Roman" w:cs="Times New Roman"/>
                <w:sz w:val="22"/>
                <w:szCs w:val="22"/>
              </w:rPr>
              <w:t xml:space="preserve">TC01</w:t>
            </w:r>
          </w:p>
        </w:tc>
        <w:tc>
          <w:tcPr>
            <w:tcW w:w="1878" w:type="dxa"/>
          </w:tcPr>
          <w:p>
            <w:pPr>
              <w:spacing w:before="40" w:after="40" w:line="276" w:lineRule="auto"/>
            </w:pPr>
            <w:r>
              <w:rPr>
                <w:rFonts w:ascii="Times New Roman" w:hAnsi="Times New Roman" w:cs="Times New Roman"/>
                <w:sz w:val="22"/>
                <w:szCs w:val="22"/>
              </w:rPr>
              <w:t xml:space="preserve">Generate mid-range build</w:t>
            </w:r>
          </w:p>
        </w:tc>
        <w:tc>
          <w:tcPr>
            <w:tcW w:w="2253" w:type="dxa"/>
          </w:tcPr>
          <w:p>
            <w:pPr>
              <w:spacing w:before="40" w:after="40" w:line="276" w:lineRule="auto"/>
            </w:pPr>
            <w:r>
              <w:rPr>
                <w:rFonts w:ascii="Times New Roman" w:hAnsi="Times New Roman" w:cs="Times New Roman"/>
                <w:sz w:val="22"/>
                <w:szCs w:val="22"/>
              </w:rPr>
              <w:t xml:space="preserve">₹80,000, Starfield, 1080p</w:t>
            </w:r>
          </w:p>
        </w:tc>
        <w:tc>
          <w:tcPr>
            <w:tcW w:w="2817" w:type="dxa"/>
          </w:tcPr>
          <w:p>
            <w:pPr>
              <w:spacing w:before="40" w:after="40" w:line="276" w:lineRule="auto"/>
            </w:pPr>
            <w:r>
              <w:rPr>
                <w:rFonts w:ascii="Times New Roman" w:hAnsi="Times New Roman" w:cs="Times New Roman"/>
                <w:sz w:val="22"/>
                <w:szCs w:val="22"/>
              </w:rPr>
              <w:t xml:space="preserve">Compatible 7-part build within budget with prices, FPS and explanation</w:t>
            </w:r>
          </w:p>
        </w:tc>
        <w:tc>
          <w:tcPr>
            <w:tcW w:w="845" w:type="dxa"/>
          </w:tcPr>
          <w:p>
            <w:pPr>
              <w:spacing w:before="40" w:after="40" w:line="276" w:lineRule="auto"/>
            </w:pPr>
            <w:r>
              <w:rPr>
                <w:rFonts w:ascii="Times New Roman" w:hAnsi="Times New Roman" w:cs="Times New Roman"/>
                <w:sz w:val="22"/>
                <w:szCs w:val="22"/>
              </w:rPr>
              <w:t xml:space="preserve">Pass</w:t>
            </w:r>
          </w:p>
        </w:tc>
      </w:tr>
      <w:tr>
        <w:trPr>
          <w:cantSplit/>
        </w:trPr>
        <w:tc>
          <w:tcPr>
            <w:tcW w:w="845" w:type="dxa"/>
          </w:tcPr>
          <w:p>
            <w:pPr>
              <w:spacing w:before="40" w:after="40" w:line="276" w:lineRule="auto"/>
            </w:pPr>
            <w:r>
              <w:rPr>
                <w:rFonts w:ascii="Times New Roman" w:hAnsi="Times New Roman" w:cs="Times New Roman"/>
                <w:sz w:val="22"/>
                <w:szCs w:val="22"/>
              </w:rPr>
              <w:t xml:space="preserve">TC02</w:t>
            </w:r>
          </w:p>
        </w:tc>
        <w:tc>
          <w:tcPr>
            <w:tcW w:w="1878" w:type="dxa"/>
          </w:tcPr>
          <w:p>
            <w:pPr>
              <w:spacing w:before="40" w:after="40" w:line="276" w:lineRule="auto"/>
            </w:pPr>
            <w:r>
              <w:rPr>
                <w:rFonts w:ascii="Times New Roman" w:hAnsi="Times New Roman" w:cs="Times New Roman"/>
                <w:sz w:val="22"/>
                <w:szCs w:val="22"/>
              </w:rPr>
              <w:t xml:space="preserve">4K resolution target</w:t>
            </w:r>
          </w:p>
        </w:tc>
        <w:tc>
          <w:tcPr>
            <w:tcW w:w="2253" w:type="dxa"/>
          </w:tcPr>
          <w:p>
            <w:pPr>
              <w:spacing w:before="40" w:after="40" w:line="276" w:lineRule="auto"/>
            </w:pPr>
            <w:r>
              <w:rPr>
                <w:rFonts w:ascii="Times New Roman" w:hAnsi="Times New Roman" w:cs="Times New Roman"/>
                <w:sz w:val="22"/>
                <w:szCs w:val="22"/>
              </w:rPr>
              <w:t xml:space="preserve">₹90,000, Elden Ring, 4K</w:t>
            </w:r>
          </w:p>
        </w:tc>
        <w:tc>
          <w:tcPr>
            <w:tcW w:w="2817" w:type="dxa"/>
          </w:tcPr>
          <w:p>
            <w:pPr>
              <w:spacing w:before="40" w:after="40" w:line="276" w:lineRule="auto"/>
            </w:pPr>
            <w:r>
              <w:rPr>
                <w:rFonts w:ascii="Times New Roman" w:hAnsi="Times New Roman" w:cs="Times New Roman"/>
                <w:sz w:val="22"/>
                <w:szCs w:val="22"/>
              </w:rPr>
              <w:t xml:space="preserve">Stronger GPU and lower FPS due to 2.6 multiplier</w:t>
            </w:r>
          </w:p>
        </w:tc>
        <w:tc>
          <w:tcPr>
            <w:tcW w:w="845" w:type="dxa"/>
          </w:tcPr>
          <w:p>
            <w:pPr>
              <w:spacing w:before="40" w:after="40" w:line="276" w:lineRule="auto"/>
            </w:pPr>
            <w:r>
              <w:rPr>
                <w:rFonts w:ascii="Times New Roman" w:hAnsi="Times New Roman" w:cs="Times New Roman"/>
                <w:sz w:val="22"/>
                <w:szCs w:val="22"/>
              </w:rPr>
              <w:t xml:space="preserve">Pass</w:t>
            </w:r>
          </w:p>
        </w:tc>
      </w:tr>
      <w:tr>
        <w:trPr>
          <w:cantSplit/>
        </w:trPr>
        <w:tc>
          <w:tcPr>
            <w:tcW w:w="845" w:type="dxa"/>
          </w:tcPr>
          <w:p>
            <w:pPr>
              <w:spacing w:before="40" w:after="40" w:line="276" w:lineRule="auto"/>
            </w:pPr>
            <w:r>
              <w:rPr>
                <w:rFonts w:ascii="Times New Roman" w:hAnsi="Times New Roman" w:cs="Times New Roman"/>
                <w:sz w:val="22"/>
                <w:szCs w:val="22"/>
              </w:rPr>
              <w:t xml:space="preserve">TC03</w:t>
            </w:r>
          </w:p>
        </w:tc>
        <w:tc>
          <w:tcPr>
            <w:tcW w:w="1878" w:type="dxa"/>
          </w:tcPr>
          <w:p>
            <w:pPr>
              <w:spacing w:before="40" w:after="40" w:line="276" w:lineRule="auto"/>
            </w:pPr>
            <w:r>
              <w:rPr>
                <w:rFonts w:ascii="Times New Roman" w:hAnsi="Times New Roman" w:cs="Times New Roman"/>
                <w:sz w:val="22"/>
                <w:szCs w:val="22"/>
              </w:rPr>
              <w:t xml:space="preserve">Invalid budget</w:t>
            </w:r>
          </w:p>
        </w:tc>
        <w:tc>
          <w:tcPr>
            <w:tcW w:w="2253" w:type="dxa"/>
          </w:tcPr>
          <w:p>
            <w:pPr>
              <w:spacing w:before="40" w:after="40" w:line="276" w:lineRule="auto"/>
            </w:pPr>
            <w:r>
              <w:rPr>
                <w:rFonts w:ascii="Times New Roman" w:hAnsi="Times New Roman" w:cs="Times New Roman"/>
                <w:sz w:val="22"/>
                <w:szCs w:val="22"/>
              </w:rPr>
              <w:t xml:space="preserve">Budget 0 or negative</w:t>
            </w:r>
          </w:p>
        </w:tc>
        <w:tc>
          <w:tcPr>
            <w:tcW w:w="2817" w:type="dxa"/>
          </w:tcPr>
          <w:p>
            <w:pPr>
              <w:spacing w:before="40" w:after="40" w:line="276" w:lineRule="auto"/>
            </w:pPr>
            <w:r>
              <w:rPr>
                <w:rFonts w:ascii="Times New Roman" w:hAnsi="Times New Roman" w:cs="Times New Roman"/>
                <w:sz w:val="22"/>
                <w:szCs w:val="22"/>
              </w:rPr>
              <w:t xml:space="preserve">Validation error, no build</w:t>
            </w:r>
          </w:p>
        </w:tc>
        <w:tc>
          <w:tcPr>
            <w:tcW w:w="845" w:type="dxa"/>
          </w:tcPr>
          <w:p>
            <w:pPr>
              <w:spacing w:before="40" w:after="40" w:line="276" w:lineRule="auto"/>
            </w:pPr>
            <w:r>
              <w:rPr>
                <w:rFonts w:ascii="Times New Roman" w:hAnsi="Times New Roman" w:cs="Times New Roman"/>
                <w:sz w:val="22"/>
                <w:szCs w:val="22"/>
              </w:rPr>
              <w:t xml:space="preserve">Planned</w:t>
            </w:r>
          </w:p>
        </w:tc>
      </w:tr>
      <w:tr>
        <w:trPr>
          <w:cantSplit/>
        </w:trPr>
        <w:tc>
          <w:tcPr>
            <w:tcW w:w="845" w:type="dxa"/>
          </w:tcPr>
          <w:p>
            <w:pPr>
              <w:spacing w:before="40" w:after="40" w:line="276" w:lineRule="auto"/>
            </w:pPr>
            <w:r>
              <w:rPr>
                <w:rFonts w:ascii="Times New Roman" w:hAnsi="Times New Roman" w:cs="Times New Roman"/>
                <w:sz w:val="22"/>
                <w:szCs w:val="22"/>
              </w:rPr>
              <w:t xml:space="preserve">TC04</w:t>
            </w:r>
          </w:p>
        </w:tc>
        <w:tc>
          <w:tcPr>
            <w:tcW w:w="1878" w:type="dxa"/>
          </w:tcPr>
          <w:p>
            <w:pPr>
              <w:spacing w:before="40" w:after="40" w:line="276" w:lineRule="auto"/>
            </w:pPr>
            <w:r>
              <w:rPr>
                <w:rFonts w:ascii="Times New Roman" w:hAnsi="Times New Roman" w:cs="Times New Roman"/>
                <w:sz w:val="22"/>
                <w:szCs w:val="22"/>
              </w:rPr>
              <w:t xml:space="preserve">Budget below minimum</w:t>
            </w:r>
          </w:p>
        </w:tc>
        <w:tc>
          <w:tcPr>
            <w:tcW w:w="2253" w:type="dxa"/>
          </w:tcPr>
          <w:p>
            <w:pPr>
              <w:spacing w:before="40" w:after="40" w:line="276" w:lineRule="auto"/>
            </w:pPr>
            <w:r>
              <w:rPr>
                <w:rFonts w:ascii="Times New Roman" w:hAnsi="Times New Roman" w:cs="Times New Roman"/>
                <w:sz w:val="22"/>
                <w:szCs w:val="22"/>
              </w:rPr>
              <w:t xml:space="preserve">Budget below MIN_BUDGET</w:t>
            </w:r>
          </w:p>
        </w:tc>
        <w:tc>
          <w:tcPr>
            <w:tcW w:w="2817" w:type="dxa"/>
          </w:tcPr>
          <w:p>
            <w:pPr>
              <w:spacing w:before="40" w:after="40" w:line="276" w:lineRule="auto"/>
            </w:pPr>
            <w:r>
              <w:rPr>
                <w:rFonts w:ascii="Times New Roman" w:hAnsi="Times New Roman" w:cs="Times New Roman"/>
                <w:sz w:val="22"/>
                <w:szCs w:val="22"/>
              </w:rPr>
              <w:t xml:space="preserve">Minimum budget message</w:t>
            </w:r>
          </w:p>
        </w:tc>
        <w:tc>
          <w:tcPr>
            <w:tcW w:w="845" w:type="dxa"/>
          </w:tcPr>
          <w:p>
            <w:pPr>
              <w:spacing w:before="40" w:after="40" w:line="276" w:lineRule="auto"/>
            </w:pPr>
            <w:r>
              <w:rPr>
                <w:rFonts w:ascii="Times New Roman" w:hAnsi="Times New Roman" w:cs="Times New Roman"/>
                <w:sz w:val="22"/>
                <w:szCs w:val="22"/>
              </w:rPr>
              <w:t xml:space="preserve">Planned</w:t>
            </w:r>
          </w:p>
        </w:tc>
      </w:tr>
      <w:tr>
        <w:trPr>
          <w:cantSplit/>
        </w:trPr>
        <w:tc>
          <w:tcPr>
            <w:tcW w:w="845" w:type="dxa"/>
          </w:tcPr>
          <w:p>
            <w:pPr>
              <w:spacing w:before="40" w:after="40" w:line="276" w:lineRule="auto"/>
            </w:pPr>
            <w:r>
              <w:rPr>
                <w:rFonts w:ascii="Times New Roman" w:hAnsi="Times New Roman" w:cs="Times New Roman"/>
                <w:sz w:val="22"/>
                <w:szCs w:val="22"/>
              </w:rPr>
              <w:t xml:space="preserve">TC05</w:t>
            </w:r>
          </w:p>
        </w:tc>
        <w:tc>
          <w:tcPr>
            <w:tcW w:w="1878" w:type="dxa"/>
          </w:tcPr>
          <w:p>
            <w:pPr>
              <w:spacing w:before="40" w:after="40" w:line="276" w:lineRule="auto"/>
            </w:pPr>
            <w:r>
              <w:rPr>
                <w:rFonts w:ascii="Times New Roman" w:hAnsi="Times New Roman" w:cs="Times New Roman"/>
                <w:sz w:val="22"/>
                <w:szCs w:val="22"/>
              </w:rPr>
              <w:t xml:space="preserve">Compatibility repair</w:t>
            </w:r>
          </w:p>
        </w:tc>
        <w:tc>
          <w:tcPr>
            <w:tcW w:w="2253" w:type="dxa"/>
          </w:tcPr>
          <w:p>
            <w:pPr>
              <w:spacing w:before="40" w:after="40" w:line="276" w:lineRule="auto"/>
            </w:pPr>
            <w:r>
              <w:rPr>
                <w:rFonts w:ascii="Times New Roman" w:hAnsi="Times New Roman" w:cs="Times New Roman"/>
                <w:sz w:val="22"/>
                <w:szCs w:val="22"/>
              </w:rPr>
              <w:t xml:space="preserve">Catalogue with mismatched sockets</w:t>
            </w:r>
          </w:p>
        </w:tc>
        <w:tc>
          <w:tcPr>
            <w:tcW w:w="2817" w:type="dxa"/>
          </w:tcPr>
          <w:p>
            <w:pPr>
              <w:spacing w:before="40" w:after="40" w:line="276" w:lineRule="auto"/>
            </w:pPr>
            <w:r>
              <w:rPr>
                <w:rFonts w:ascii="Times New Roman" w:hAnsi="Times New Roman" w:cs="Times New Roman"/>
                <w:sz w:val="22"/>
                <w:szCs w:val="22"/>
              </w:rPr>
              <w:t xml:space="preserve">Incompatible part substituted</w:t>
            </w:r>
          </w:p>
        </w:tc>
        <w:tc>
          <w:tcPr>
            <w:tcW w:w="845" w:type="dxa"/>
          </w:tcPr>
          <w:p>
            <w:pPr>
              <w:spacing w:before="40" w:after="40" w:line="276" w:lineRule="auto"/>
            </w:pPr>
            <w:r>
              <w:rPr>
                <w:rFonts w:ascii="Times New Roman" w:hAnsi="Times New Roman" w:cs="Times New Roman"/>
                <w:sz w:val="22"/>
                <w:szCs w:val="22"/>
              </w:rPr>
              <w:t xml:space="preserve">Planned</w:t>
            </w:r>
          </w:p>
        </w:tc>
      </w:tr>
      <w:tr>
        <w:trPr>
          <w:cantSplit/>
        </w:trPr>
        <w:tc>
          <w:tcPr>
            <w:tcW w:w="845" w:type="dxa"/>
          </w:tcPr>
          <w:p>
            <w:pPr>
              <w:spacing w:before="40" w:after="40" w:line="276" w:lineRule="auto"/>
            </w:pPr>
            <w:r>
              <w:rPr>
                <w:rFonts w:ascii="Times New Roman" w:hAnsi="Times New Roman" w:cs="Times New Roman"/>
                <w:sz w:val="22"/>
                <w:szCs w:val="22"/>
              </w:rPr>
              <w:t xml:space="preserve">TC06</w:t>
            </w:r>
          </w:p>
        </w:tc>
        <w:tc>
          <w:tcPr>
            <w:tcW w:w="1878" w:type="dxa"/>
          </w:tcPr>
          <w:p>
            <w:pPr>
              <w:spacing w:before="40" w:after="40" w:line="276" w:lineRule="auto"/>
            </w:pPr>
            <w:r>
              <w:rPr>
                <w:rFonts w:ascii="Times New Roman" w:hAnsi="Times New Roman" w:cs="Times New Roman"/>
                <w:sz w:val="22"/>
                <w:szCs w:val="22"/>
              </w:rPr>
              <w:t xml:space="preserve">Rules not configured</w:t>
            </w:r>
          </w:p>
        </w:tc>
        <w:tc>
          <w:tcPr>
            <w:tcW w:w="2253" w:type="dxa"/>
          </w:tcPr>
          <w:p>
            <w:pPr>
              <w:spacing w:before="40" w:after="40" w:line="276" w:lineRule="auto"/>
            </w:pPr>
            <w:r>
              <w:rPr>
                <w:rFonts w:ascii="Times New Roman" w:hAnsi="Times New Roman" w:cs="Times New Roman"/>
                <w:sz w:val="22"/>
                <w:szCs w:val="22"/>
              </w:rPr>
              <w:t xml:space="preserve">Empty BUILDADVISOR_* variables</w:t>
            </w:r>
          </w:p>
        </w:tc>
        <w:tc>
          <w:tcPr>
            <w:tcW w:w="2817" w:type="dxa"/>
          </w:tcPr>
          <w:p>
            <w:pPr>
              <w:spacing w:before="40" w:after="40" w:line="276" w:lineRule="auto"/>
            </w:pPr>
            <w:r>
              <w:rPr>
                <w:rFonts w:ascii="Times New Roman" w:hAnsi="Times New Roman" w:cs="Times New Roman"/>
                <w:sz w:val="22"/>
                <w:szCs w:val="22"/>
              </w:rPr>
              <w:t xml:space="preserve">Missing variables listed</w:t>
            </w:r>
          </w:p>
        </w:tc>
        <w:tc>
          <w:tcPr>
            <w:tcW w:w="845" w:type="dxa"/>
          </w:tcPr>
          <w:p>
            <w:pPr>
              <w:spacing w:before="40" w:after="40" w:line="276" w:lineRule="auto"/>
            </w:pPr>
            <w:r>
              <w:rPr>
                <w:rFonts w:ascii="Times New Roman" w:hAnsi="Times New Roman" w:cs="Times New Roman"/>
                <w:sz w:val="22"/>
                <w:szCs w:val="22"/>
              </w:rPr>
              <w:t xml:space="preserve">Planned</w:t>
            </w:r>
          </w:p>
        </w:tc>
      </w:tr>
      <w:tr>
        <w:trPr>
          <w:cantSplit/>
        </w:trPr>
        <w:tc>
          <w:tcPr>
            <w:tcW w:w="845" w:type="dxa"/>
          </w:tcPr>
          <w:p>
            <w:pPr>
              <w:spacing w:before="40" w:after="40" w:line="276" w:lineRule="auto"/>
            </w:pPr>
            <w:r>
              <w:rPr>
                <w:rFonts w:ascii="Times New Roman" w:hAnsi="Times New Roman" w:cs="Times New Roman"/>
                <w:sz w:val="22"/>
                <w:szCs w:val="22"/>
              </w:rPr>
              <w:t xml:space="preserve">TC07</w:t>
            </w:r>
          </w:p>
        </w:tc>
        <w:tc>
          <w:tcPr>
            <w:tcW w:w="1878" w:type="dxa"/>
          </w:tcPr>
          <w:p>
            <w:pPr>
              <w:spacing w:before="40" w:after="40" w:line="276" w:lineRule="auto"/>
            </w:pPr>
            <w:r>
              <w:rPr>
                <w:rFonts w:ascii="Times New Roman" w:hAnsi="Times New Roman" w:cs="Times New Roman"/>
                <w:sz w:val="22"/>
                <w:szCs w:val="22"/>
              </w:rPr>
              <w:t xml:space="preserve">Gemini unavailable</w:t>
            </w:r>
          </w:p>
        </w:tc>
        <w:tc>
          <w:tcPr>
            <w:tcW w:w="2253" w:type="dxa"/>
          </w:tcPr>
          <w:p>
            <w:pPr>
              <w:spacing w:before="40" w:after="40" w:line="276" w:lineRule="auto"/>
            </w:pPr>
            <w:r>
              <w:rPr>
                <w:rFonts w:ascii="Times New Roman" w:hAnsi="Times New Roman" w:cs="Times New Roman"/>
                <w:sz w:val="22"/>
                <w:szCs w:val="22"/>
              </w:rPr>
              <w:t xml:space="preserve">AI switch off, ₹90,000, Valorant</w:t>
            </w:r>
          </w:p>
        </w:tc>
        <w:tc>
          <w:tcPr>
            <w:tcW w:w="2817" w:type="dxa"/>
          </w:tcPr>
          <w:p>
            <w:pPr>
              <w:spacing w:before="40" w:after="40" w:line="276" w:lineRule="auto"/>
            </w:pPr>
            <w:r>
              <w:rPr>
                <w:rFonts w:ascii="Times New Roman" w:hAnsi="Times New Roman" w:cs="Times New Roman"/>
                <w:sz w:val="22"/>
                <w:szCs w:val="22"/>
              </w:rPr>
              <w:t xml:space="preserve">Build shown with AI-unavailable notice</w:t>
            </w:r>
          </w:p>
        </w:tc>
        <w:tc>
          <w:tcPr>
            <w:tcW w:w="845" w:type="dxa"/>
          </w:tcPr>
          <w:p>
            <w:pPr>
              <w:spacing w:before="40" w:after="40" w:line="276" w:lineRule="auto"/>
            </w:pPr>
            <w:r>
              <w:rPr>
                <w:rFonts w:ascii="Times New Roman" w:hAnsi="Times New Roman" w:cs="Times New Roman"/>
                <w:sz w:val="22"/>
                <w:szCs w:val="22"/>
              </w:rPr>
              <w:t xml:space="preserve">Pass</w:t>
            </w:r>
          </w:p>
        </w:tc>
      </w:tr>
      <w:tr>
        <w:trPr>
          <w:cantSplit/>
        </w:trPr>
        <w:tc>
          <w:tcPr>
            <w:tcW w:w="845" w:type="dxa"/>
          </w:tcPr>
          <w:p>
            <w:pPr>
              <w:spacing w:before="40" w:after="40" w:line="276" w:lineRule="auto"/>
            </w:pPr>
            <w:r>
              <w:rPr>
                <w:rFonts w:ascii="Times New Roman" w:hAnsi="Times New Roman" w:cs="Times New Roman"/>
                <w:sz w:val="22"/>
                <w:szCs w:val="22"/>
              </w:rPr>
              <w:t xml:space="preserve">TC08</w:t>
            </w:r>
          </w:p>
        </w:tc>
        <w:tc>
          <w:tcPr>
            <w:tcW w:w="1878" w:type="dxa"/>
          </w:tcPr>
          <w:p>
            <w:pPr>
              <w:spacing w:before="40" w:after="40" w:line="276" w:lineRule="auto"/>
            </w:pPr>
            <w:r>
              <w:rPr>
                <w:rFonts w:ascii="Times New Roman" w:hAnsi="Times New Roman" w:cs="Times New Roman"/>
                <w:sz w:val="22"/>
                <w:szCs w:val="22"/>
              </w:rPr>
              <w:t xml:space="preserve">Pricing unavailable</w:t>
            </w:r>
          </w:p>
        </w:tc>
        <w:tc>
          <w:tcPr>
            <w:tcW w:w="2253" w:type="dxa"/>
          </w:tcPr>
          <w:p>
            <w:pPr>
              <w:spacing w:before="40" w:after="40" w:line="276" w:lineRule="auto"/>
            </w:pPr>
            <w:r>
              <w:rPr>
                <w:rFonts w:ascii="Times New Roman" w:hAnsi="Times New Roman" w:cs="Times New Roman"/>
                <w:sz w:val="22"/>
                <w:szCs w:val="22"/>
              </w:rPr>
              <w:t xml:space="preserve">Pricing switch off, ₹90,000, GTA V, 1440p</w:t>
            </w:r>
          </w:p>
        </w:tc>
        <w:tc>
          <w:tcPr>
            <w:tcW w:w="2817" w:type="dxa"/>
          </w:tcPr>
          <w:p>
            <w:pPr>
              <w:spacing w:before="40" w:after="40" w:line="276" w:lineRule="auto"/>
            </w:pPr>
            <w:r>
              <w:rPr>
                <w:rFonts w:ascii="Times New Roman" w:hAnsi="Times New Roman" w:cs="Times New Roman"/>
                <w:sz w:val="22"/>
                <w:szCs w:val="22"/>
              </w:rPr>
              <w:t xml:space="preserve">Last-known prices with note</w:t>
            </w:r>
          </w:p>
        </w:tc>
        <w:tc>
          <w:tcPr>
            <w:tcW w:w="845" w:type="dxa"/>
          </w:tcPr>
          <w:p>
            <w:pPr>
              <w:spacing w:before="40" w:after="40" w:line="276" w:lineRule="auto"/>
            </w:pPr>
            <w:r>
              <w:rPr>
                <w:rFonts w:ascii="Times New Roman" w:hAnsi="Times New Roman" w:cs="Times New Roman"/>
                <w:sz w:val="22"/>
                <w:szCs w:val="22"/>
              </w:rPr>
              <w:t xml:space="preserve">Pass</w:t>
            </w:r>
          </w:p>
        </w:tc>
      </w:tr>
      <w:tr>
        <w:trPr>
          <w:cantSplit/>
        </w:trPr>
        <w:tc>
          <w:tcPr>
            <w:tcW w:w="845" w:type="dxa"/>
          </w:tcPr>
          <w:p>
            <w:pPr>
              <w:spacing w:before="40" w:after="40" w:line="276" w:lineRule="auto"/>
            </w:pPr>
            <w:r>
              <w:rPr>
                <w:rFonts w:ascii="Times New Roman" w:hAnsi="Times New Roman" w:cs="Times New Roman"/>
                <w:sz w:val="22"/>
                <w:szCs w:val="22"/>
              </w:rPr>
              <w:t xml:space="preserve">TC09</w:t>
            </w:r>
          </w:p>
        </w:tc>
        <w:tc>
          <w:tcPr>
            <w:tcW w:w="1878" w:type="dxa"/>
          </w:tcPr>
          <w:p>
            <w:pPr>
              <w:spacing w:before="40" w:after="40" w:line="276" w:lineRule="auto"/>
            </w:pPr>
            <w:r>
              <w:rPr>
                <w:rFonts w:ascii="Times New Roman" w:hAnsi="Times New Roman" w:cs="Times New Roman"/>
                <w:sz w:val="22"/>
                <w:szCs w:val="22"/>
              </w:rPr>
              <w:t xml:space="preserve">Upgrade Advisor</w:t>
            </w:r>
          </w:p>
        </w:tc>
        <w:tc>
          <w:tcPr>
            <w:tcW w:w="2253" w:type="dxa"/>
          </w:tcPr>
          <w:p>
            <w:pPr>
              <w:spacing w:before="40" w:after="40" w:line="276" w:lineRule="auto"/>
            </w:pPr>
            <w:r>
              <w:rPr>
                <w:rFonts w:ascii="Times New Roman" w:hAnsi="Times New Roman" w:cs="Times New Roman"/>
                <w:sz w:val="22"/>
                <w:szCs w:val="22"/>
              </w:rPr>
              <w:t xml:space="preserve">i3-12100F, GTX 1650, 16 GB, ₹30,000</w:t>
            </w:r>
          </w:p>
        </w:tc>
        <w:tc>
          <w:tcPr>
            <w:tcW w:w="2817" w:type="dxa"/>
          </w:tcPr>
          <w:p>
            <w:pPr>
              <w:spacing w:before="40" w:after="40" w:line="276" w:lineRule="auto"/>
            </w:pPr>
            <w:r>
              <w:rPr>
                <w:rFonts w:ascii="Times New Roman" w:hAnsi="Times New Roman" w:cs="Times New Roman"/>
                <w:sz w:val="22"/>
                <w:szCs w:val="22"/>
              </w:rPr>
              <w:t xml:space="preserve">Bottleneck GPU, RTX 4060 suggested</w:t>
            </w:r>
          </w:p>
        </w:tc>
        <w:tc>
          <w:tcPr>
            <w:tcW w:w="845" w:type="dxa"/>
          </w:tcPr>
          <w:p>
            <w:pPr>
              <w:spacing w:before="40" w:after="40" w:line="276" w:lineRule="auto"/>
            </w:pPr>
            <w:r>
              <w:rPr>
                <w:rFonts w:ascii="Times New Roman" w:hAnsi="Times New Roman" w:cs="Times New Roman"/>
                <w:sz w:val="22"/>
                <w:szCs w:val="22"/>
              </w:rPr>
              <w:t xml:space="preserve">Pass</w:t>
            </w:r>
          </w:p>
        </w:tc>
      </w:tr>
      <w:tr>
        <w:trPr>
          <w:cantSplit/>
        </w:trPr>
        <w:tc>
          <w:tcPr>
            <w:tcW w:w="845" w:type="dxa"/>
          </w:tcPr>
          <w:p>
            <w:pPr>
              <w:spacing w:before="40" w:after="40" w:line="276" w:lineRule="auto"/>
            </w:pPr>
            <w:r>
              <w:rPr>
                <w:rFonts w:ascii="Times New Roman" w:hAnsi="Times New Roman" w:cs="Times New Roman"/>
                <w:sz w:val="22"/>
                <w:szCs w:val="22"/>
              </w:rPr>
              <w:t xml:space="preserve">TC10</w:t>
            </w:r>
          </w:p>
        </w:tc>
        <w:tc>
          <w:tcPr>
            <w:tcW w:w="1878" w:type="dxa"/>
          </w:tcPr>
          <w:p>
            <w:pPr>
              <w:spacing w:before="40" w:after="40" w:line="276" w:lineRule="auto"/>
            </w:pPr>
            <w:r>
              <w:rPr>
                <w:rFonts w:ascii="Times New Roman" w:hAnsi="Times New Roman" w:cs="Times New Roman"/>
                <w:sz w:val="22"/>
                <w:szCs w:val="22"/>
              </w:rPr>
              <w:t xml:space="preserve">Save and share</w:t>
            </w:r>
          </w:p>
        </w:tc>
        <w:tc>
          <w:tcPr>
            <w:tcW w:w="2253" w:type="dxa"/>
          </w:tcPr>
          <w:p>
            <w:pPr>
              <w:spacing w:before="40" w:after="40" w:line="276" w:lineRule="auto"/>
            </w:pPr>
            <w:r>
              <w:rPr>
                <w:rFonts w:ascii="Times New Roman" w:hAnsi="Times New Roman" w:cs="Times New Roman"/>
                <w:sz w:val="22"/>
                <w:szCs w:val="22"/>
              </w:rPr>
              <w:t xml:space="preserve">Name "GTA V", save</w:t>
            </w:r>
          </w:p>
        </w:tc>
        <w:tc>
          <w:tcPr>
            <w:tcW w:w="2817" w:type="dxa"/>
          </w:tcPr>
          <w:p>
            <w:pPr>
              <w:spacing w:before="40" w:after="40" w:line="276" w:lineRule="auto"/>
            </w:pPr>
            <w:r>
              <w:rPr>
                <w:rFonts w:ascii="Times New Roman" w:hAnsi="Times New Roman" w:cs="Times New Roman"/>
                <w:sz w:val="22"/>
                <w:szCs w:val="22"/>
              </w:rPr>
              <w:t xml:space="preserve">Share link shown, build on Community page</w:t>
            </w:r>
          </w:p>
        </w:tc>
        <w:tc>
          <w:tcPr>
            <w:tcW w:w="845" w:type="dxa"/>
          </w:tcPr>
          <w:p>
            <w:pPr>
              <w:spacing w:before="40" w:after="40" w:line="276" w:lineRule="auto"/>
            </w:pPr>
            <w:r>
              <w:rPr>
                <w:rFonts w:ascii="Times New Roman" w:hAnsi="Times New Roman" w:cs="Times New Roman"/>
                <w:sz w:val="22"/>
                <w:szCs w:val="22"/>
              </w:rPr>
              <w:t xml:space="preserve">Pass</w:t>
            </w:r>
          </w:p>
        </w:tc>
      </w:tr>
      <w:tr>
        <w:trPr>
          <w:cantSplit/>
        </w:trPr>
        <w:tc>
          <w:tcPr>
            <w:tcW w:w="845" w:type="dxa"/>
          </w:tcPr>
          <w:p>
            <w:pPr>
              <w:spacing w:before="40" w:after="40" w:line="276" w:lineRule="auto"/>
            </w:pPr>
            <w:r>
              <w:rPr>
                <w:rFonts w:ascii="Times New Roman" w:hAnsi="Times New Roman" w:cs="Times New Roman"/>
                <w:sz w:val="22"/>
                <w:szCs w:val="22"/>
              </w:rPr>
              <w:t xml:space="preserve">TC11</w:t>
            </w:r>
          </w:p>
        </w:tc>
        <w:tc>
          <w:tcPr>
            <w:tcW w:w="1878" w:type="dxa"/>
          </w:tcPr>
          <w:p>
            <w:pPr>
              <w:spacing w:before="40" w:after="40" w:line="276" w:lineRule="auto"/>
            </w:pPr>
            <w:r>
              <w:rPr>
                <w:rFonts w:ascii="Times New Roman" w:hAnsi="Times New Roman" w:cs="Times New Roman"/>
                <w:sz w:val="22"/>
                <w:szCs w:val="22"/>
              </w:rPr>
              <w:t xml:space="preserve">Rate a build</w:t>
            </w:r>
          </w:p>
        </w:tc>
        <w:tc>
          <w:tcPr>
            <w:tcW w:w="2253" w:type="dxa"/>
          </w:tcPr>
          <w:p>
            <w:pPr>
              <w:spacing w:before="40" w:after="40" w:line="276" w:lineRule="auto"/>
            </w:pPr>
            <w:r>
              <w:rPr>
                <w:rFonts w:ascii="Times New Roman" w:hAnsi="Times New Roman" w:cs="Times New Roman"/>
                <w:sz w:val="22"/>
                <w:szCs w:val="22"/>
              </w:rPr>
              <w:t xml:space="preserve">Score 4 on a saved build</w:t>
            </w:r>
          </w:p>
        </w:tc>
        <w:tc>
          <w:tcPr>
            <w:tcW w:w="2817" w:type="dxa"/>
          </w:tcPr>
          <w:p>
            <w:pPr>
              <w:spacing w:before="40" w:after="40" w:line="276" w:lineRule="auto"/>
            </w:pPr>
            <w:r>
              <w:rPr>
                <w:rFonts w:ascii="Times New Roman" w:hAnsi="Times New Roman" w:cs="Times New Roman"/>
                <w:sz w:val="22"/>
                <w:szCs w:val="22"/>
              </w:rPr>
              <w:t xml:space="preserve">Average rating updated</w:t>
            </w:r>
          </w:p>
        </w:tc>
        <w:tc>
          <w:tcPr>
            <w:tcW w:w="845" w:type="dxa"/>
          </w:tcPr>
          <w:p>
            <w:pPr>
              <w:spacing w:before="40" w:after="40" w:line="276" w:lineRule="auto"/>
            </w:pPr>
            <w:r>
              <w:rPr>
                <w:rFonts w:ascii="Times New Roman" w:hAnsi="Times New Roman" w:cs="Times New Roman"/>
                <w:sz w:val="22"/>
                <w:szCs w:val="22"/>
              </w:rPr>
              <w:t xml:space="preserve">Planned</w:t>
            </w:r>
          </w:p>
        </w:tc>
      </w:tr>
      <w:tr>
        <w:trPr>
          <w:cantSplit/>
        </w:trPr>
        <w:tc>
          <w:tcPr>
            <w:tcW w:w="845" w:type="dxa"/>
          </w:tcPr>
          <w:p>
            <w:pPr>
              <w:spacing w:before="40" w:after="40" w:line="276" w:lineRule="auto"/>
            </w:pPr>
            <w:r>
              <w:rPr>
                <w:rFonts w:ascii="Times New Roman" w:hAnsi="Times New Roman" w:cs="Times New Roman"/>
                <w:sz w:val="22"/>
                <w:szCs w:val="22"/>
              </w:rPr>
              <w:t xml:space="preserve">TC12</w:t>
            </w:r>
          </w:p>
        </w:tc>
        <w:tc>
          <w:tcPr>
            <w:tcW w:w="1878" w:type="dxa"/>
          </w:tcPr>
          <w:p>
            <w:pPr>
              <w:spacing w:before="40" w:after="40" w:line="276" w:lineRule="auto"/>
            </w:pPr>
            <w:r>
              <w:rPr>
                <w:rFonts w:ascii="Times New Roman" w:hAnsi="Times New Roman" w:cs="Times New Roman"/>
                <w:sz w:val="22"/>
                <w:szCs w:val="22"/>
              </w:rPr>
              <w:t xml:space="preserve">Admin wrong password</w:t>
            </w:r>
          </w:p>
        </w:tc>
        <w:tc>
          <w:tcPr>
            <w:tcW w:w="2253" w:type="dxa"/>
          </w:tcPr>
          <w:p>
            <w:pPr>
              <w:spacing w:before="40" w:after="40" w:line="276" w:lineRule="auto"/>
            </w:pPr>
            <w:r>
              <w:rPr>
                <w:rFonts w:ascii="Times New Roman" w:hAnsi="Times New Roman" w:cs="Times New Roman"/>
                <w:sz w:val="22"/>
                <w:szCs w:val="22"/>
              </w:rPr>
              <w:t xml:space="preserve">Incorrect password</w:t>
            </w:r>
          </w:p>
        </w:tc>
        <w:tc>
          <w:tcPr>
            <w:tcW w:w="2817" w:type="dxa"/>
          </w:tcPr>
          <w:p>
            <w:pPr>
              <w:spacing w:before="40" w:after="40" w:line="276" w:lineRule="auto"/>
            </w:pPr>
            <w:r>
              <w:rPr>
                <w:rFonts w:ascii="Times New Roman" w:hAnsi="Times New Roman" w:cs="Times New Roman"/>
                <w:sz w:val="22"/>
                <w:szCs w:val="22"/>
              </w:rPr>
              <w:t xml:space="preserve">"Incorrect password.", tabs hidden</w:t>
            </w:r>
          </w:p>
        </w:tc>
        <w:tc>
          <w:tcPr>
            <w:tcW w:w="845" w:type="dxa"/>
          </w:tcPr>
          <w:p>
            <w:pPr>
              <w:spacing w:before="40" w:after="40" w:line="276" w:lineRule="auto"/>
            </w:pPr>
            <w:r>
              <w:rPr>
                <w:rFonts w:ascii="Times New Roman" w:hAnsi="Times New Roman" w:cs="Times New Roman"/>
                <w:sz w:val="22"/>
                <w:szCs w:val="22"/>
              </w:rPr>
              <w:t xml:space="preserve">Pass</w:t>
            </w:r>
          </w:p>
        </w:tc>
      </w:tr>
      <w:tr>
        <w:trPr>
          <w:cantSplit/>
        </w:trPr>
        <w:tc>
          <w:tcPr>
            <w:tcW w:w="845" w:type="dxa"/>
          </w:tcPr>
          <w:p>
            <w:pPr>
              <w:spacing w:before="40" w:after="40" w:line="276" w:lineRule="auto"/>
            </w:pPr>
            <w:r>
              <w:rPr>
                <w:rFonts w:ascii="Times New Roman" w:hAnsi="Times New Roman" w:cs="Times New Roman"/>
                <w:sz w:val="22"/>
                <w:szCs w:val="22"/>
              </w:rPr>
              <w:t xml:space="preserve">TC13</w:t>
            </w:r>
          </w:p>
        </w:tc>
        <w:tc>
          <w:tcPr>
            <w:tcW w:w="1878" w:type="dxa"/>
          </w:tcPr>
          <w:p>
            <w:pPr>
              <w:spacing w:before="40" w:after="40" w:line="276" w:lineRule="auto"/>
            </w:pPr>
            <w:r>
              <w:rPr>
                <w:rFonts w:ascii="Times New Roman" w:hAnsi="Times New Roman" w:cs="Times New Roman"/>
                <w:sz w:val="22"/>
                <w:szCs w:val="22"/>
              </w:rPr>
              <w:t xml:space="preserve">Admin bulk import</w:t>
            </w:r>
          </w:p>
        </w:tc>
        <w:tc>
          <w:tcPr>
            <w:tcW w:w="2253" w:type="dxa"/>
          </w:tcPr>
          <w:p>
            <w:pPr>
              <w:spacing w:before="40" w:after="40" w:line="276" w:lineRule="auto"/>
            </w:pPr>
            <w:r>
              <w:rPr>
                <w:rFonts w:ascii="Times New Roman" w:hAnsi="Times New Roman" w:cs="Times New Roman"/>
                <w:sz w:val="22"/>
                <w:szCs w:val="22"/>
              </w:rPr>
              <w:t xml:space="preserve">Valid catalogue JSON</w:t>
            </w:r>
          </w:p>
        </w:tc>
        <w:tc>
          <w:tcPr>
            <w:tcW w:w="2817" w:type="dxa"/>
          </w:tcPr>
          <w:p>
            <w:pPr>
              <w:spacing w:before="40" w:after="40" w:line="276" w:lineRule="auto"/>
            </w:pPr>
            <w:r>
              <w:rPr>
                <w:rFonts w:ascii="Times New Roman" w:hAnsi="Times New Roman" w:cs="Times New Roman"/>
                <w:sz w:val="22"/>
                <w:szCs w:val="22"/>
              </w:rPr>
              <w:t xml:space="preserve">Components and games added</w:t>
            </w:r>
          </w:p>
        </w:tc>
        <w:tc>
          <w:tcPr>
            <w:tcW w:w="845" w:type="dxa"/>
          </w:tcPr>
          <w:p>
            <w:pPr>
              <w:spacing w:before="40" w:after="40" w:line="276" w:lineRule="auto"/>
            </w:pPr>
            <w:r>
              <w:rPr>
                <w:rFonts w:ascii="Times New Roman" w:hAnsi="Times New Roman" w:cs="Times New Roman"/>
                <w:sz w:val="22"/>
                <w:szCs w:val="22"/>
              </w:rPr>
              <w:t xml:space="preserve">Planned</w:t>
            </w:r>
          </w:p>
        </w:tc>
      </w:tr>
      <w:tr>
        <w:trPr>
          <w:cantSplit/>
        </w:trPr>
        <w:tc>
          <w:tcPr>
            <w:tcW w:w="845" w:type="dxa"/>
          </w:tcPr>
          <w:p>
            <w:pPr>
              <w:spacing w:before="40" w:after="40" w:line="276" w:lineRule="auto"/>
            </w:pPr>
            <w:r>
              <w:rPr>
                <w:rFonts w:ascii="Times New Roman" w:hAnsi="Times New Roman" w:cs="Times New Roman"/>
                <w:sz w:val="22"/>
                <w:szCs w:val="22"/>
              </w:rPr>
              <w:t xml:space="preserve">TC14</w:t>
            </w:r>
          </w:p>
        </w:tc>
        <w:tc>
          <w:tcPr>
            <w:tcW w:w="1878" w:type="dxa"/>
          </w:tcPr>
          <w:p>
            <w:pPr>
              <w:spacing w:before="40" w:after="40" w:line="276" w:lineRule="auto"/>
            </w:pPr>
            <w:r>
              <w:rPr>
                <w:rFonts w:ascii="Times New Roman" w:hAnsi="Times New Roman" w:cs="Times New Roman"/>
                <w:sz w:val="22"/>
                <w:szCs w:val="22"/>
              </w:rPr>
              <w:t xml:space="preserve">Backend offline</w:t>
            </w:r>
          </w:p>
        </w:tc>
        <w:tc>
          <w:tcPr>
            <w:tcW w:w="2253" w:type="dxa"/>
          </w:tcPr>
          <w:p>
            <w:pPr>
              <w:spacing w:before="40" w:after="40" w:line="276" w:lineRule="auto"/>
            </w:pPr>
            <w:r>
              <w:rPr>
                <w:rFonts w:ascii="Times New Roman" w:hAnsi="Times New Roman" w:cs="Times New Roman"/>
                <w:sz w:val="22"/>
                <w:szCs w:val="22"/>
              </w:rPr>
              <w:t xml:space="preserve">Flask server stopped</w:t>
            </w:r>
          </w:p>
        </w:tc>
        <w:tc>
          <w:tcPr>
            <w:tcW w:w="2817" w:type="dxa"/>
          </w:tcPr>
          <w:p>
            <w:pPr>
              <w:spacing w:before="40" w:after="40" w:line="276" w:lineRule="auto"/>
            </w:pPr>
            <w:r>
              <w:rPr>
                <w:rFonts w:ascii="Times New Roman" w:hAnsi="Times New Roman" w:cs="Times New Roman"/>
                <w:sz w:val="22"/>
                <w:szCs w:val="22"/>
              </w:rPr>
              <w:t xml:space="preserve">Red status chip and clear message</w:t>
            </w:r>
          </w:p>
        </w:tc>
        <w:tc>
          <w:tcPr>
            <w:tcW w:w="845" w:type="dxa"/>
          </w:tcPr>
          <w:p>
            <w:pPr>
              <w:spacing w:before="40" w:after="40" w:line="276" w:lineRule="auto"/>
            </w:pPr>
            <w:r>
              <w:rPr>
                <w:rFonts w:ascii="Times New Roman" w:hAnsi="Times New Roman" w:cs="Times New Roman"/>
                <w:sz w:val="22"/>
                <w:szCs w:val="22"/>
              </w:rPr>
              <w:t xml:space="preserve">Pass</w:t>
            </w:r>
          </w:p>
        </w:tc>
      </w:tr>
    </w:tbl>
    <w:p>
      <w:pPr>
        <w:spacing w:before="0" w:after="60" w:line="360" w:lineRule="auto"/>
        <w:jc w:val="both"/>
      </w:pPr>
    </w:p>
    <w:p>
      <w:pPr>
        <w:spacing w:before="0" w:after="120" w:line="360" w:lineRule="auto"/>
        <w:jc w:val="both"/>
      </w:pPr>
      <w:r>
        <w:rPr>
          <w:rFonts w:ascii="Times New Roman" w:hAnsi="Times New Roman" w:cs="Times New Roman"/>
          <w:sz w:val="24"/>
          <w:szCs w:val="24"/>
        </w:rPr>
        <w:t xml:space="preserve">Status Pass means the test was executed on the running application (screenshots are in the project report); Planned means the case is specified but has not yet been executed and recorded.</w:t>
      </w:r>
    </w:p>
    <w:p>
      <w:pPr>
        <w:pStyle w:val="Heading2"/>
        <w:keepNext/>
        <w:spacing w:before="200" w:after="100" w:line="360" w:lineRule="auto"/>
      </w:pPr>
      <w:r>
        <w:rPr>
          <w:rFonts w:ascii="Times New Roman" w:hAnsi="Times New Roman" w:cs="Times New Roman"/>
          <w:b/>
          <w:sz w:val="28"/>
          <w:szCs w:val="28"/>
        </w:rPr>
        <w:t xml:space="preserve">11.3 Acceptance Criteria</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A generated build never exceeds the budget.</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Every displayed build passes the rules in Section 9.2.</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A build is always shown even if Gemini or pricing fails.</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The Admin can add, import and moderate data without developer help.</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Admin features cannot be used without the correct password.</w:t>
      </w:r>
    </w:p>
    <w:p>
      <w:pPr>
        <w:pStyle w:val="Heading1"/>
        <w:pageBreakBefore/>
        <w:keepNext/>
        <w:spacing w:before="0" w:after="200" w:line="360" w:lineRule="auto"/>
      </w:pPr>
      <w:r>
        <w:rPr>
          <w:rFonts w:ascii="Times New Roman" w:hAnsi="Times New Roman" w:cs="Times New Roman"/>
          <w:b/>
          <w:sz w:val="32"/>
          <w:szCs w:val="32"/>
        </w:rPr>
        <w:t xml:space="preserve">12. Security and Privacy</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Admin features require a password and a session token sent in the X-Admin-Token header.</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Build names (60 characters) and comments (200 characters) are sanitised to safe characters; all SQL uses parameters.</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Only minimal personal data (name, email, role) is stored; no payment data is collected.</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The Gemini API key is stored in .env, which is git-ignored, and must never be shown in screenshots or committed.</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The demo admin password (admin123) and fixed token must be replaced with a hashed password and random tokens before public deployment.</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HTTPS should be used for all traffic when deployed.</w:t>
      </w:r>
    </w:p>
    <w:p>
      <w:pPr>
        <w:pStyle w:val="Heading1"/>
        <w:pageBreakBefore/>
        <w:keepNext/>
        <w:spacing w:before="0" w:after="200" w:line="360" w:lineRule="auto"/>
      </w:pPr>
      <w:r>
        <w:rPr>
          <w:rFonts w:ascii="Times New Roman" w:hAnsi="Times New Roman" w:cs="Times New Roman"/>
          <w:b/>
          <w:sz w:val="32"/>
          <w:szCs w:val="32"/>
        </w:rPr>
        <w:t xml:space="preserve">13. Limitations</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The demonstration catalogue has 35 components and 13 games, so choices are limited.</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FPS values come from a weighted score model, not measured benchmarks.</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Live scraping is off by default and retailer page changes can break it; otherwise prices are estimated or last-known.</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There is no user registration; only the Admin signs in.</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SQLite suits a single server, not heavy concurrent use.</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Peripherals such as monitors and CPU coolers are not recommended.</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The system recommends builds only; it does not process purchases.</w:t>
      </w:r>
    </w:p>
    <w:p>
      <w:pPr>
        <w:pStyle w:val="Heading1"/>
        <w:pageBreakBefore/>
        <w:keepNext/>
        <w:spacing w:before="0" w:after="200" w:line="360" w:lineRule="auto"/>
      </w:pPr>
      <w:r>
        <w:rPr>
          <w:rFonts w:ascii="Times New Roman" w:hAnsi="Times New Roman" w:cs="Times New Roman"/>
          <w:b/>
          <w:sz w:val="32"/>
          <w:szCs w:val="32"/>
        </w:rPr>
        <w:t xml:space="preserve">14. Future Enhancements</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User registration with persistent build history</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Real benchmark data for more accurate FPS</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Reliable live pricing with price-drop alerts and affiliate links</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More components (coolers, monitors) and more games</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Hashed admin passwords and role-based access</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PostgreSQL and cloud deployment</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A Gemini-powered chat assistant for follow-up questions</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A mobile app version</w:t>
      </w:r>
    </w:p>
    <w:p>
      <w:pPr>
        <w:pStyle w:val="Heading1"/>
        <w:pageBreakBefore/>
        <w:keepNext/>
        <w:spacing w:before="0" w:after="200" w:line="360" w:lineRule="auto"/>
      </w:pPr>
      <w:r>
        <w:rPr>
          <w:rFonts w:ascii="Times New Roman" w:hAnsi="Times New Roman" w:cs="Times New Roman"/>
          <w:b/>
          <w:sz w:val="32"/>
          <w:szCs w:val="32"/>
        </w:rPr>
        <w:t xml:space="preserve">15. Requirements Traceability Matrix</w:t>
      </w:r>
    </w:p>
    <w:tbl>
      <w:tblPr>
        <w:tblW w:w="8640" w:type="dxa"/>
        <w:jc w:val="center"/>
        <w:tblBorders>
          <w:top w:val="single" w:sz="4" w:color="808080"/>
          <w:left w:val="single" w:sz="4" w:color="808080"/>
          <w:bottom w:val="single" w:sz="4" w:color="808080"/>
          <w:right w:val="single" w:sz="4" w:color="808080"/>
          <w:insideH w:val="single" w:sz="4" w:color="808080"/>
          <w:insideV w:val="single" w:sz="4" w:color="808080"/>
        </w:tblBorders>
        <w:tblCellMar>
          <w:left w:w="90" w:type="dxa"/>
          <w:right w:w="90" w:type="dxa"/>
        </w:tblCellMar>
      </w:tblPr>
      <w:tblGrid>
        <w:gridCol w:w="900"/>
        <w:gridCol w:w="2340"/>
        <w:gridCol w:w="900"/>
        <w:gridCol w:w="2700"/>
        <w:gridCol w:w="1800"/>
      </w:tblGrid>
      <w:tr>
        <w:trPr>
          <w:tblHeader/>
        </w:trPr>
        <w:tc>
          <w:tcPr>
            <w:tcW w:w="900" w:type="dxa"/>
            <w:shd w:val="clear" w:color="auto" w:fill="D9E2F3"/>
          </w:tcPr>
          <w:p>
            <w:pPr>
              <w:spacing w:before="40" w:after="40" w:line="276" w:lineRule="auto"/>
            </w:pPr>
            <w:r>
              <w:rPr>
                <w:rFonts w:ascii="Times New Roman" w:hAnsi="Times New Roman" w:cs="Times New Roman"/>
                <w:b/>
                <w:sz w:val="22"/>
                <w:szCs w:val="22"/>
              </w:rPr>
              <w:t xml:space="preserve">Req. ID</w:t>
            </w:r>
          </w:p>
        </w:tc>
        <w:tc>
          <w:tcPr>
            <w:tcW w:w="2340" w:type="dxa"/>
            <w:shd w:val="clear" w:color="auto" w:fill="D9E2F3"/>
          </w:tcPr>
          <w:p>
            <w:pPr>
              <w:spacing w:before="40" w:after="40" w:line="276" w:lineRule="auto"/>
            </w:pPr>
            <w:r>
              <w:rPr>
                <w:rFonts w:ascii="Times New Roman" w:hAnsi="Times New Roman" w:cs="Times New Roman"/>
                <w:b/>
                <w:sz w:val="22"/>
                <w:szCs w:val="22"/>
              </w:rPr>
              <w:t xml:space="preserve">Description</w:t>
            </w:r>
          </w:p>
        </w:tc>
        <w:tc>
          <w:tcPr>
            <w:tcW w:w="900" w:type="dxa"/>
            <w:shd w:val="clear" w:color="auto" w:fill="D9E2F3"/>
          </w:tcPr>
          <w:p>
            <w:pPr>
              <w:spacing w:before="40" w:after="40" w:line="276" w:lineRule="auto"/>
            </w:pPr>
            <w:r>
              <w:rPr>
                <w:rFonts w:ascii="Times New Roman" w:hAnsi="Times New Roman" w:cs="Times New Roman"/>
                <w:b/>
                <w:sz w:val="22"/>
                <w:szCs w:val="22"/>
              </w:rPr>
              <w:t xml:space="preserve">Section</w:t>
            </w:r>
          </w:p>
        </w:tc>
        <w:tc>
          <w:tcPr>
            <w:tcW w:w="2700" w:type="dxa"/>
            <w:shd w:val="clear" w:color="auto" w:fill="D9E2F3"/>
          </w:tcPr>
          <w:p>
            <w:pPr>
              <w:spacing w:before="40" w:after="40" w:line="276" w:lineRule="auto"/>
            </w:pPr>
            <w:r>
              <w:rPr>
                <w:rFonts w:ascii="Times New Roman" w:hAnsi="Times New Roman" w:cs="Times New Roman"/>
                <w:b/>
                <w:sz w:val="22"/>
                <w:szCs w:val="22"/>
              </w:rPr>
              <w:t xml:space="preserve">Module</w:t>
            </w:r>
          </w:p>
        </w:tc>
        <w:tc>
          <w:tcPr>
            <w:tcW w:w="1800" w:type="dxa"/>
            <w:shd w:val="clear" w:color="auto" w:fill="D9E2F3"/>
          </w:tcPr>
          <w:p>
            <w:pPr>
              <w:spacing w:before="40" w:after="40" w:line="276" w:lineRule="auto"/>
            </w:pPr>
            <w:r>
              <w:rPr>
                <w:rFonts w:ascii="Times New Roman" w:hAnsi="Times New Roman" w:cs="Times New Roman"/>
                <w:b/>
                <w:sz w:val="22"/>
                <w:szCs w:val="22"/>
              </w:rPr>
              <w:t xml:space="preserve">Test Case</w:t>
            </w:r>
          </w:p>
        </w:tc>
      </w:tr>
      <w:tr>
        <w:trPr>
          <w:cantSplit/>
        </w:trPr>
        <w:tc>
          <w:tcPr>
            <w:tcW w:w="900" w:type="dxa"/>
          </w:tcPr>
          <w:p>
            <w:pPr>
              <w:spacing w:before="40" w:after="40" w:line="276" w:lineRule="auto"/>
            </w:pPr>
            <w:r>
              <w:rPr>
                <w:rFonts w:ascii="Times New Roman" w:hAnsi="Times New Roman" w:cs="Times New Roman"/>
                <w:sz w:val="22"/>
                <w:szCs w:val="22"/>
              </w:rPr>
              <w:t xml:space="preserve">FR-1</w:t>
            </w:r>
          </w:p>
        </w:tc>
        <w:tc>
          <w:tcPr>
            <w:tcW w:w="2340" w:type="dxa"/>
          </w:tcPr>
          <w:p>
            <w:pPr>
              <w:spacing w:before="40" w:after="40" w:line="276" w:lineRule="auto"/>
            </w:pPr>
            <w:r>
              <w:rPr>
                <w:rFonts w:ascii="Times New Roman" w:hAnsi="Times New Roman" w:cs="Times New Roman"/>
                <w:sz w:val="22"/>
                <w:szCs w:val="22"/>
              </w:rPr>
              <w:t xml:space="preserve">Budget-based build generation</w:t>
            </w:r>
          </w:p>
        </w:tc>
        <w:tc>
          <w:tcPr>
            <w:tcW w:w="900" w:type="dxa"/>
          </w:tcPr>
          <w:p>
            <w:pPr>
              <w:spacing w:before="40" w:after="40" w:line="276" w:lineRule="auto"/>
            </w:pPr>
            <w:r>
              <w:rPr>
                <w:rFonts w:ascii="Times New Roman" w:hAnsi="Times New Roman" w:cs="Times New Roman"/>
                <w:sz w:val="22"/>
                <w:szCs w:val="22"/>
              </w:rPr>
              <w:t xml:space="preserve">4.1</w:t>
            </w:r>
          </w:p>
        </w:tc>
        <w:tc>
          <w:tcPr>
            <w:tcW w:w="2700" w:type="dxa"/>
          </w:tcPr>
          <w:p>
            <w:pPr>
              <w:spacing w:before="40" w:after="40" w:line="276" w:lineRule="auto"/>
            </w:pPr>
            <w:r>
              <w:rPr>
                <w:rFonts w:ascii="Times New Roman" w:hAnsi="Times New Roman" w:cs="Times New Roman"/>
                <w:sz w:val="22"/>
                <w:szCs w:val="22"/>
              </w:rPr>
              <w:t xml:space="preserve">logic.generate_build</w:t>
            </w:r>
          </w:p>
        </w:tc>
        <w:tc>
          <w:tcPr>
            <w:tcW w:w="1800" w:type="dxa"/>
          </w:tcPr>
          <w:p>
            <w:pPr>
              <w:spacing w:before="40" w:after="40" w:line="276" w:lineRule="auto"/>
            </w:pPr>
            <w:r>
              <w:rPr>
                <w:rFonts w:ascii="Times New Roman" w:hAnsi="Times New Roman" w:cs="Times New Roman"/>
                <w:sz w:val="22"/>
                <w:szCs w:val="22"/>
              </w:rPr>
              <w:t xml:space="preserve">TC01, TC03, TC04, TC06</w:t>
            </w:r>
          </w:p>
        </w:tc>
      </w:tr>
      <w:tr>
        <w:trPr>
          <w:cantSplit/>
        </w:trPr>
        <w:tc>
          <w:tcPr>
            <w:tcW w:w="900" w:type="dxa"/>
          </w:tcPr>
          <w:p>
            <w:pPr>
              <w:spacing w:before="40" w:after="40" w:line="276" w:lineRule="auto"/>
            </w:pPr>
            <w:r>
              <w:rPr>
                <w:rFonts w:ascii="Times New Roman" w:hAnsi="Times New Roman" w:cs="Times New Roman"/>
                <w:sz w:val="22"/>
                <w:szCs w:val="22"/>
              </w:rPr>
              <w:t xml:space="preserve">FR-2</w:t>
            </w:r>
          </w:p>
        </w:tc>
        <w:tc>
          <w:tcPr>
            <w:tcW w:w="2340" w:type="dxa"/>
          </w:tcPr>
          <w:p>
            <w:pPr>
              <w:spacing w:before="40" w:after="40" w:line="276" w:lineRule="auto"/>
            </w:pPr>
            <w:r>
              <w:rPr>
                <w:rFonts w:ascii="Times New Roman" w:hAnsi="Times New Roman" w:cs="Times New Roman"/>
                <w:sz w:val="22"/>
                <w:szCs w:val="22"/>
              </w:rPr>
              <w:t xml:space="preserve">Game and resolution FPS estimate</w:t>
            </w:r>
          </w:p>
        </w:tc>
        <w:tc>
          <w:tcPr>
            <w:tcW w:w="900" w:type="dxa"/>
          </w:tcPr>
          <w:p>
            <w:pPr>
              <w:spacing w:before="40" w:after="40" w:line="276" w:lineRule="auto"/>
            </w:pPr>
            <w:r>
              <w:rPr>
                <w:rFonts w:ascii="Times New Roman" w:hAnsi="Times New Roman" w:cs="Times New Roman"/>
                <w:sz w:val="22"/>
                <w:szCs w:val="22"/>
              </w:rPr>
              <w:t xml:space="preserve">4.2</w:t>
            </w:r>
          </w:p>
        </w:tc>
        <w:tc>
          <w:tcPr>
            <w:tcW w:w="2700" w:type="dxa"/>
          </w:tcPr>
          <w:p>
            <w:pPr>
              <w:spacing w:before="40" w:after="40" w:line="276" w:lineRule="auto"/>
            </w:pPr>
            <w:r>
              <w:rPr>
                <w:rFonts w:ascii="Times New Roman" w:hAnsi="Times New Roman" w:cs="Times New Roman"/>
                <w:sz w:val="22"/>
                <w:szCs w:val="22"/>
              </w:rPr>
              <w:t xml:space="preserve">logic.estimate_fps</w:t>
            </w:r>
          </w:p>
        </w:tc>
        <w:tc>
          <w:tcPr>
            <w:tcW w:w="1800" w:type="dxa"/>
          </w:tcPr>
          <w:p>
            <w:pPr>
              <w:spacing w:before="40" w:after="40" w:line="276" w:lineRule="auto"/>
            </w:pPr>
            <w:r>
              <w:rPr>
                <w:rFonts w:ascii="Times New Roman" w:hAnsi="Times New Roman" w:cs="Times New Roman"/>
                <w:sz w:val="22"/>
                <w:szCs w:val="22"/>
              </w:rPr>
              <w:t xml:space="preserve">TC01, TC02</w:t>
            </w:r>
          </w:p>
        </w:tc>
      </w:tr>
      <w:tr>
        <w:trPr>
          <w:cantSplit/>
        </w:trPr>
        <w:tc>
          <w:tcPr>
            <w:tcW w:w="900" w:type="dxa"/>
          </w:tcPr>
          <w:p>
            <w:pPr>
              <w:spacing w:before="40" w:after="40" w:line="276" w:lineRule="auto"/>
            </w:pPr>
            <w:r>
              <w:rPr>
                <w:rFonts w:ascii="Times New Roman" w:hAnsi="Times New Roman" w:cs="Times New Roman"/>
                <w:sz w:val="22"/>
                <w:szCs w:val="22"/>
              </w:rPr>
              <w:t xml:space="preserve">FR-3</w:t>
            </w:r>
          </w:p>
        </w:tc>
        <w:tc>
          <w:tcPr>
            <w:tcW w:w="2340" w:type="dxa"/>
          </w:tcPr>
          <w:p>
            <w:pPr>
              <w:spacing w:before="40" w:after="40" w:line="276" w:lineRule="auto"/>
            </w:pPr>
            <w:r>
              <w:rPr>
                <w:rFonts w:ascii="Times New Roman" w:hAnsi="Times New Roman" w:cs="Times New Roman"/>
                <w:sz w:val="22"/>
                <w:szCs w:val="22"/>
              </w:rPr>
              <w:t xml:space="preserve">Compatibility checking and repair</w:t>
            </w:r>
          </w:p>
        </w:tc>
        <w:tc>
          <w:tcPr>
            <w:tcW w:w="900" w:type="dxa"/>
          </w:tcPr>
          <w:p>
            <w:pPr>
              <w:spacing w:before="40" w:after="40" w:line="276" w:lineRule="auto"/>
            </w:pPr>
            <w:r>
              <w:rPr>
                <w:rFonts w:ascii="Times New Roman" w:hAnsi="Times New Roman" w:cs="Times New Roman"/>
                <w:sz w:val="22"/>
                <w:szCs w:val="22"/>
              </w:rPr>
              <w:t xml:space="preserve">4.3</w:t>
            </w:r>
          </w:p>
        </w:tc>
        <w:tc>
          <w:tcPr>
            <w:tcW w:w="2700" w:type="dxa"/>
          </w:tcPr>
          <w:p>
            <w:pPr>
              <w:spacing w:before="40" w:after="40" w:line="276" w:lineRule="auto"/>
            </w:pPr>
            <w:r>
              <w:rPr>
                <w:rFonts w:ascii="Times New Roman" w:hAnsi="Times New Roman" w:cs="Times New Roman"/>
                <w:sz w:val="22"/>
                <w:szCs w:val="22"/>
              </w:rPr>
              <w:t xml:space="preserve">logic.check_compatibility, _repair</w:t>
            </w:r>
          </w:p>
        </w:tc>
        <w:tc>
          <w:tcPr>
            <w:tcW w:w="1800" w:type="dxa"/>
          </w:tcPr>
          <w:p>
            <w:pPr>
              <w:spacing w:before="40" w:after="40" w:line="276" w:lineRule="auto"/>
            </w:pPr>
            <w:r>
              <w:rPr>
                <w:rFonts w:ascii="Times New Roman" w:hAnsi="Times New Roman" w:cs="Times New Roman"/>
                <w:sz w:val="22"/>
                <w:szCs w:val="22"/>
              </w:rPr>
              <w:t xml:space="preserve">TC05</w:t>
            </w:r>
          </w:p>
        </w:tc>
      </w:tr>
      <w:tr>
        <w:trPr>
          <w:cantSplit/>
        </w:trPr>
        <w:tc>
          <w:tcPr>
            <w:tcW w:w="900" w:type="dxa"/>
          </w:tcPr>
          <w:p>
            <w:pPr>
              <w:spacing w:before="40" w:after="40" w:line="276" w:lineRule="auto"/>
            </w:pPr>
            <w:r>
              <w:rPr>
                <w:rFonts w:ascii="Times New Roman" w:hAnsi="Times New Roman" w:cs="Times New Roman"/>
                <w:sz w:val="22"/>
                <w:szCs w:val="22"/>
              </w:rPr>
              <w:t xml:space="preserve">FR-4</w:t>
            </w:r>
          </w:p>
        </w:tc>
        <w:tc>
          <w:tcPr>
            <w:tcW w:w="2340" w:type="dxa"/>
          </w:tcPr>
          <w:p>
            <w:pPr>
              <w:spacing w:before="40" w:after="40" w:line="276" w:lineRule="auto"/>
            </w:pPr>
            <w:r>
              <w:rPr>
                <w:rFonts w:ascii="Times New Roman" w:hAnsi="Times New Roman" w:cs="Times New Roman"/>
                <w:sz w:val="22"/>
                <w:szCs w:val="22"/>
              </w:rPr>
              <w:t xml:space="preserve">Price comparison and fallback</w:t>
            </w:r>
          </w:p>
        </w:tc>
        <w:tc>
          <w:tcPr>
            <w:tcW w:w="900" w:type="dxa"/>
          </w:tcPr>
          <w:p>
            <w:pPr>
              <w:spacing w:before="40" w:after="40" w:line="276" w:lineRule="auto"/>
            </w:pPr>
            <w:r>
              <w:rPr>
                <w:rFonts w:ascii="Times New Roman" w:hAnsi="Times New Roman" w:cs="Times New Roman"/>
                <w:sz w:val="22"/>
                <w:szCs w:val="22"/>
              </w:rPr>
              <w:t xml:space="preserve">4.4</w:t>
            </w:r>
          </w:p>
        </w:tc>
        <w:tc>
          <w:tcPr>
            <w:tcW w:w="2700" w:type="dxa"/>
          </w:tcPr>
          <w:p>
            <w:pPr>
              <w:spacing w:before="40" w:after="40" w:line="276" w:lineRule="auto"/>
            </w:pPr>
            <w:r>
              <w:rPr>
                <w:rFonts w:ascii="Times New Roman" w:hAnsi="Times New Roman" w:cs="Times New Roman"/>
                <w:sz w:val="22"/>
                <w:szCs w:val="22"/>
              </w:rPr>
              <w:t xml:space="preserve">logic.fetch_prices, pricing.py</w:t>
            </w:r>
          </w:p>
        </w:tc>
        <w:tc>
          <w:tcPr>
            <w:tcW w:w="1800" w:type="dxa"/>
          </w:tcPr>
          <w:p>
            <w:pPr>
              <w:spacing w:before="40" w:after="40" w:line="276" w:lineRule="auto"/>
            </w:pPr>
            <w:r>
              <w:rPr>
                <w:rFonts w:ascii="Times New Roman" w:hAnsi="Times New Roman" w:cs="Times New Roman"/>
                <w:sz w:val="22"/>
                <w:szCs w:val="22"/>
              </w:rPr>
              <w:t xml:space="preserve">TC08</w:t>
            </w:r>
          </w:p>
        </w:tc>
      </w:tr>
      <w:tr>
        <w:trPr>
          <w:cantSplit/>
        </w:trPr>
        <w:tc>
          <w:tcPr>
            <w:tcW w:w="900" w:type="dxa"/>
          </w:tcPr>
          <w:p>
            <w:pPr>
              <w:spacing w:before="40" w:after="40" w:line="276" w:lineRule="auto"/>
            </w:pPr>
            <w:r>
              <w:rPr>
                <w:rFonts w:ascii="Times New Roman" w:hAnsi="Times New Roman" w:cs="Times New Roman"/>
                <w:sz w:val="22"/>
                <w:szCs w:val="22"/>
              </w:rPr>
              <w:t xml:space="preserve">FR-5</w:t>
            </w:r>
          </w:p>
        </w:tc>
        <w:tc>
          <w:tcPr>
            <w:tcW w:w="2340" w:type="dxa"/>
          </w:tcPr>
          <w:p>
            <w:pPr>
              <w:spacing w:before="40" w:after="40" w:line="276" w:lineRule="auto"/>
            </w:pPr>
            <w:r>
              <w:rPr>
                <w:rFonts w:ascii="Times New Roman" w:hAnsi="Times New Roman" w:cs="Times New Roman"/>
                <w:sz w:val="22"/>
                <w:szCs w:val="22"/>
              </w:rPr>
              <w:t xml:space="preserve">Upgrade advice</w:t>
            </w:r>
          </w:p>
        </w:tc>
        <w:tc>
          <w:tcPr>
            <w:tcW w:w="900" w:type="dxa"/>
          </w:tcPr>
          <w:p>
            <w:pPr>
              <w:spacing w:before="40" w:after="40" w:line="276" w:lineRule="auto"/>
            </w:pPr>
            <w:r>
              <w:rPr>
                <w:rFonts w:ascii="Times New Roman" w:hAnsi="Times New Roman" w:cs="Times New Roman"/>
                <w:sz w:val="22"/>
                <w:szCs w:val="22"/>
              </w:rPr>
              <w:t xml:space="preserve">4.5</w:t>
            </w:r>
          </w:p>
        </w:tc>
        <w:tc>
          <w:tcPr>
            <w:tcW w:w="2700" w:type="dxa"/>
          </w:tcPr>
          <w:p>
            <w:pPr>
              <w:spacing w:before="40" w:after="40" w:line="276" w:lineRule="auto"/>
            </w:pPr>
            <w:r>
              <w:rPr>
                <w:rFonts w:ascii="Times New Roman" w:hAnsi="Times New Roman" w:cs="Times New Roman"/>
                <w:sz w:val="22"/>
                <w:szCs w:val="22"/>
              </w:rPr>
              <w:t xml:space="preserve">logic.upgrade_advice</w:t>
            </w:r>
          </w:p>
        </w:tc>
        <w:tc>
          <w:tcPr>
            <w:tcW w:w="1800" w:type="dxa"/>
          </w:tcPr>
          <w:p>
            <w:pPr>
              <w:spacing w:before="40" w:after="40" w:line="276" w:lineRule="auto"/>
            </w:pPr>
            <w:r>
              <w:rPr>
                <w:rFonts w:ascii="Times New Roman" w:hAnsi="Times New Roman" w:cs="Times New Roman"/>
                <w:sz w:val="22"/>
                <w:szCs w:val="22"/>
              </w:rPr>
              <w:t xml:space="preserve">TC09</w:t>
            </w:r>
          </w:p>
        </w:tc>
      </w:tr>
      <w:tr>
        <w:trPr>
          <w:cantSplit/>
        </w:trPr>
        <w:tc>
          <w:tcPr>
            <w:tcW w:w="900" w:type="dxa"/>
          </w:tcPr>
          <w:p>
            <w:pPr>
              <w:spacing w:before="40" w:after="40" w:line="276" w:lineRule="auto"/>
            </w:pPr>
            <w:r>
              <w:rPr>
                <w:rFonts w:ascii="Times New Roman" w:hAnsi="Times New Roman" w:cs="Times New Roman"/>
                <w:sz w:val="22"/>
                <w:szCs w:val="22"/>
              </w:rPr>
              <w:t xml:space="preserve">FR-6</w:t>
            </w:r>
          </w:p>
        </w:tc>
        <w:tc>
          <w:tcPr>
            <w:tcW w:w="2340" w:type="dxa"/>
          </w:tcPr>
          <w:p>
            <w:pPr>
              <w:spacing w:before="40" w:after="40" w:line="276" w:lineRule="auto"/>
            </w:pPr>
            <w:r>
              <w:rPr>
                <w:rFonts w:ascii="Times New Roman" w:hAnsi="Times New Roman" w:cs="Times New Roman"/>
                <w:sz w:val="22"/>
                <w:szCs w:val="22"/>
              </w:rPr>
              <w:t xml:space="preserve">AI explanation with fallback</w:t>
            </w:r>
          </w:p>
        </w:tc>
        <w:tc>
          <w:tcPr>
            <w:tcW w:w="900" w:type="dxa"/>
          </w:tcPr>
          <w:p>
            <w:pPr>
              <w:spacing w:before="40" w:after="40" w:line="276" w:lineRule="auto"/>
            </w:pPr>
            <w:r>
              <w:rPr>
                <w:rFonts w:ascii="Times New Roman" w:hAnsi="Times New Roman" w:cs="Times New Roman"/>
                <w:sz w:val="22"/>
                <w:szCs w:val="22"/>
              </w:rPr>
              <w:t xml:space="preserve">4.6</w:t>
            </w:r>
          </w:p>
        </w:tc>
        <w:tc>
          <w:tcPr>
            <w:tcW w:w="2700" w:type="dxa"/>
          </w:tcPr>
          <w:p>
            <w:pPr>
              <w:spacing w:before="40" w:after="40" w:line="276" w:lineRule="auto"/>
            </w:pPr>
            <w:r>
              <w:rPr>
                <w:rFonts w:ascii="Times New Roman" w:hAnsi="Times New Roman" w:cs="Times New Roman"/>
                <w:sz w:val="22"/>
                <w:szCs w:val="22"/>
              </w:rPr>
              <w:t xml:space="preserve">ai.py, logic.explain_build</w:t>
            </w:r>
          </w:p>
        </w:tc>
        <w:tc>
          <w:tcPr>
            <w:tcW w:w="1800" w:type="dxa"/>
          </w:tcPr>
          <w:p>
            <w:pPr>
              <w:spacing w:before="40" w:after="40" w:line="276" w:lineRule="auto"/>
            </w:pPr>
            <w:r>
              <w:rPr>
                <w:rFonts w:ascii="Times New Roman" w:hAnsi="Times New Roman" w:cs="Times New Roman"/>
                <w:sz w:val="22"/>
                <w:szCs w:val="22"/>
              </w:rPr>
              <w:t xml:space="preserve">TC07</w:t>
            </w:r>
          </w:p>
        </w:tc>
      </w:tr>
      <w:tr>
        <w:trPr>
          <w:cantSplit/>
        </w:trPr>
        <w:tc>
          <w:tcPr>
            <w:tcW w:w="900" w:type="dxa"/>
          </w:tcPr>
          <w:p>
            <w:pPr>
              <w:spacing w:before="40" w:after="40" w:line="276" w:lineRule="auto"/>
            </w:pPr>
            <w:r>
              <w:rPr>
                <w:rFonts w:ascii="Times New Roman" w:hAnsi="Times New Roman" w:cs="Times New Roman"/>
                <w:sz w:val="22"/>
                <w:szCs w:val="22"/>
              </w:rPr>
              <w:t xml:space="preserve">FR-7</w:t>
            </w:r>
          </w:p>
        </w:tc>
        <w:tc>
          <w:tcPr>
            <w:tcW w:w="2340" w:type="dxa"/>
          </w:tcPr>
          <w:p>
            <w:pPr>
              <w:spacing w:before="40" w:after="40" w:line="276" w:lineRule="auto"/>
            </w:pPr>
            <w:r>
              <w:rPr>
                <w:rFonts w:ascii="Times New Roman" w:hAnsi="Times New Roman" w:cs="Times New Roman"/>
                <w:sz w:val="22"/>
                <w:szCs w:val="22"/>
              </w:rPr>
              <w:t xml:space="preserve">Save, share and rate builds</w:t>
            </w:r>
          </w:p>
        </w:tc>
        <w:tc>
          <w:tcPr>
            <w:tcW w:w="900" w:type="dxa"/>
          </w:tcPr>
          <w:p>
            <w:pPr>
              <w:spacing w:before="40" w:after="40" w:line="276" w:lineRule="auto"/>
            </w:pPr>
            <w:r>
              <w:rPr>
                <w:rFonts w:ascii="Times New Roman" w:hAnsi="Times New Roman" w:cs="Times New Roman"/>
                <w:sz w:val="22"/>
                <w:szCs w:val="22"/>
              </w:rPr>
              <w:t xml:space="preserve">4.7</w:t>
            </w:r>
          </w:p>
        </w:tc>
        <w:tc>
          <w:tcPr>
            <w:tcW w:w="2700" w:type="dxa"/>
          </w:tcPr>
          <w:p>
            <w:pPr>
              <w:spacing w:before="40" w:after="40" w:line="276" w:lineRule="auto"/>
            </w:pPr>
            <w:r>
              <w:rPr>
                <w:rFonts w:ascii="Times New Roman" w:hAnsi="Times New Roman" w:cs="Times New Roman"/>
                <w:sz w:val="22"/>
                <w:szCs w:val="22"/>
              </w:rPr>
              <w:t xml:space="preserve">db.save_build, /builds</w:t>
            </w:r>
          </w:p>
        </w:tc>
        <w:tc>
          <w:tcPr>
            <w:tcW w:w="1800" w:type="dxa"/>
          </w:tcPr>
          <w:p>
            <w:pPr>
              <w:spacing w:before="40" w:after="40" w:line="276" w:lineRule="auto"/>
            </w:pPr>
            <w:r>
              <w:rPr>
                <w:rFonts w:ascii="Times New Roman" w:hAnsi="Times New Roman" w:cs="Times New Roman"/>
                <w:sz w:val="22"/>
                <w:szCs w:val="22"/>
              </w:rPr>
              <w:t xml:space="preserve">TC10, TC11</w:t>
            </w:r>
          </w:p>
        </w:tc>
      </w:tr>
      <w:tr>
        <w:trPr>
          <w:cantSplit/>
        </w:trPr>
        <w:tc>
          <w:tcPr>
            <w:tcW w:w="900" w:type="dxa"/>
          </w:tcPr>
          <w:p>
            <w:pPr>
              <w:spacing w:before="40" w:after="40" w:line="276" w:lineRule="auto"/>
            </w:pPr>
            <w:r>
              <w:rPr>
                <w:rFonts w:ascii="Times New Roman" w:hAnsi="Times New Roman" w:cs="Times New Roman"/>
                <w:sz w:val="22"/>
                <w:szCs w:val="22"/>
              </w:rPr>
              <w:t xml:space="preserve">FR-8</w:t>
            </w:r>
          </w:p>
        </w:tc>
        <w:tc>
          <w:tcPr>
            <w:tcW w:w="2340" w:type="dxa"/>
          </w:tcPr>
          <w:p>
            <w:pPr>
              <w:spacing w:before="40" w:after="40" w:line="276" w:lineRule="auto"/>
            </w:pPr>
            <w:r>
              <w:rPr>
                <w:rFonts w:ascii="Times New Roman" w:hAnsi="Times New Roman" w:cs="Times New Roman"/>
                <w:sz w:val="22"/>
                <w:szCs w:val="22"/>
              </w:rPr>
              <w:t xml:space="preserve">Admin management</w:t>
            </w:r>
          </w:p>
        </w:tc>
        <w:tc>
          <w:tcPr>
            <w:tcW w:w="900" w:type="dxa"/>
          </w:tcPr>
          <w:p>
            <w:pPr>
              <w:spacing w:before="40" w:after="40" w:line="276" w:lineRule="auto"/>
            </w:pPr>
            <w:r>
              <w:rPr>
                <w:rFonts w:ascii="Times New Roman" w:hAnsi="Times New Roman" w:cs="Times New Roman"/>
                <w:sz w:val="22"/>
                <w:szCs w:val="22"/>
              </w:rPr>
              <w:t xml:space="preserve">4.8</w:t>
            </w:r>
          </w:p>
        </w:tc>
        <w:tc>
          <w:tcPr>
            <w:tcW w:w="2700" w:type="dxa"/>
          </w:tcPr>
          <w:p>
            <w:pPr>
              <w:spacing w:before="40" w:after="40" w:line="276" w:lineRule="auto"/>
            </w:pPr>
            <w:r>
              <w:rPr>
                <w:rFonts w:ascii="Times New Roman" w:hAnsi="Times New Roman" w:cs="Times New Roman"/>
                <w:sz w:val="22"/>
                <w:szCs w:val="22"/>
              </w:rPr>
              <w:t xml:space="preserve">backend admin routes, bootstrap.py</w:t>
            </w:r>
          </w:p>
        </w:tc>
        <w:tc>
          <w:tcPr>
            <w:tcW w:w="1800" w:type="dxa"/>
          </w:tcPr>
          <w:p>
            <w:pPr>
              <w:spacing w:before="40" w:after="40" w:line="276" w:lineRule="auto"/>
            </w:pPr>
            <w:r>
              <w:rPr>
                <w:rFonts w:ascii="Times New Roman" w:hAnsi="Times New Roman" w:cs="Times New Roman"/>
                <w:sz w:val="22"/>
                <w:szCs w:val="22"/>
              </w:rPr>
              <w:t xml:space="preserve">TC12, TC13</w:t>
            </w:r>
          </w:p>
        </w:tc>
      </w:tr>
      <w:tr>
        <w:trPr>
          <w:cantSplit/>
        </w:trPr>
        <w:tc>
          <w:tcPr>
            <w:tcW w:w="900" w:type="dxa"/>
          </w:tcPr>
          <w:p>
            <w:pPr>
              <w:spacing w:before="40" w:after="40" w:line="276" w:lineRule="auto"/>
            </w:pPr>
            <w:r>
              <w:rPr>
                <w:rFonts w:ascii="Times New Roman" w:hAnsi="Times New Roman" w:cs="Times New Roman"/>
                <w:sz w:val="22"/>
                <w:szCs w:val="22"/>
              </w:rPr>
              <w:t xml:space="preserve">NFR</w:t>
            </w:r>
          </w:p>
        </w:tc>
        <w:tc>
          <w:tcPr>
            <w:tcW w:w="2340" w:type="dxa"/>
          </w:tcPr>
          <w:p>
            <w:pPr>
              <w:spacing w:before="40" w:after="40" w:line="276" w:lineRule="auto"/>
            </w:pPr>
            <w:r>
              <w:rPr>
                <w:rFonts w:ascii="Times New Roman" w:hAnsi="Times New Roman" w:cs="Times New Roman"/>
                <w:sz w:val="22"/>
                <w:szCs w:val="22"/>
              </w:rPr>
              <w:t xml:space="preserve">Reliability (backend offline)</w:t>
            </w:r>
          </w:p>
        </w:tc>
        <w:tc>
          <w:tcPr>
            <w:tcW w:w="900" w:type="dxa"/>
          </w:tcPr>
          <w:p>
            <w:pPr>
              <w:spacing w:before="40" w:after="40" w:line="276" w:lineRule="auto"/>
            </w:pPr>
            <w:r>
              <w:rPr>
                <w:rFonts w:ascii="Times New Roman" w:hAnsi="Times New Roman" w:cs="Times New Roman"/>
                <w:sz w:val="22"/>
                <w:szCs w:val="22"/>
              </w:rPr>
              <w:t xml:space="preserve">5.2</w:t>
            </w:r>
          </w:p>
        </w:tc>
        <w:tc>
          <w:tcPr>
            <w:tcW w:w="2700" w:type="dxa"/>
          </w:tcPr>
          <w:p>
            <w:pPr>
              <w:spacing w:before="40" w:after="40" w:line="276" w:lineRule="auto"/>
            </w:pPr>
            <w:r>
              <w:rPr>
                <w:rFonts w:ascii="Times New Roman" w:hAnsi="Times New Roman" w:cs="Times New Roman"/>
                <w:sz w:val="22"/>
                <w:szCs w:val="22"/>
              </w:rPr>
              <w:t xml:space="preserve">app.py, api.py</w:t>
            </w:r>
          </w:p>
        </w:tc>
        <w:tc>
          <w:tcPr>
            <w:tcW w:w="1800" w:type="dxa"/>
          </w:tcPr>
          <w:p>
            <w:pPr>
              <w:spacing w:before="40" w:after="40" w:line="276" w:lineRule="auto"/>
            </w:pPr>
            <w:r>
              <w:rPr>
                <w:rFonts w:ascii="Times New Roman" w:hAnsi="Times New Roman" w:cs="Times New Roman"/>
                <w:sz w:val="22"/>
                <w:szCs w:val="22"/>
              </w:rPr>
              <w:t xml:space="preserve">TC14</w:t>
            </w:r>
          </w:p>
        </w:tc>
      </w:tr>
    </w:tbl>
    <w:p>
      <w:pPr>
        <w:spacing w:before="0" w:after="60" w:line="360" w:lineRule="auto"/>
        <w:jc w:val="both"/>
      </w:pPr>
    </w:p>
    <w:p>
      <w:pPr>
        <w:pStyle w:val="Heading1"/>
        <w:pageBreakBefore/>
        <w:keepNext/>
        <w:spacing w:before="0" w:after="200" w:line="360" w:lineRule="auto"/>
      </w:pPr>
      <w:r>
        <w:rPr>
          <w:rFonts w:ascii="Times New Roman" w:hAnsi="Times New Roman" w:cs="Times New Roman"/>
          <w:b/>
          <w:sz w:val="32"/>
          <w:szCs w:val="32"/>
        </w:rPr>
        <w:t xml:space="preserve">16. Appendix</w:t>
      </w:r>
    </w:p>
    <w:p>
      <w:pPr>
        <w:pStyle w:val="Heading2"/>
        <w:keepNext/>
        <w:spacing w:before="200" w:after="100" w:line="360" w:lineRule="auto"/>
      </w:pPr>
      <w:r>
        <w:rPr>
          <w:rFonts w:ascii="Times New Roman" w:hAnsi="Times New Roman" w:cs="Times New Roman"/>
          <w:b/>
          <w:sz w:val="28"/>
          <w:szCs w:val="28"/>
        </w:rPr>
        <w:t xml:space="preserve">16.1 Glossary</w:t>
      </w:r>
    </w:p>
    <w:tbl>
      <w:tblPr>
        <w:tblW w:w="8640" w:type="dxa"/>
        <w:jc w:val="center"/>
        <w:tblBorders>
          <w:top w:val="single" w:sz="4" w:color="808080"/>
          <w:left w:val="single" w:sz="4" w:color="808080"/>
          <w:bottom w:val="single" w:sz="4" w:color="808080"/>
          <w:right w:val="single" w:sz="4" w:color="808080"/>
          <w:insideH w:val="single" w:sz="4" w:color="808080"/>
          <w:insideV w:val="single" w:sz="4" w:color="808080"/>
        </w:tblBorders>
        <w:tblCellMar>
          <w:left w:w="90" w:type="dxa"/>
          <w:right w:w="90" w:type="dxa"/>
        </w:tblCellMar>
      </w:tblPr>
      <w:tblGrid>
        <w:gridCol w:w="2160"/>
        <w:gridCol w:w="6480"/>
      </w:tblGrid>
      <w:tr>
        <w:trPr>
          <w:tblHeader/>
        </w:trPr>
        <w:tc>
          <w:tcPr>
            <w:tcW w:w="2160" w:type="dxa"/>
            <w:shd w:val="clear" w:color="auto" w:fill="D9E2F3"/>
          </w:tcPr>
          <w:p>
            <w:pPr>
              <w:spacing w:before="40" w:after="40" w:line="276" w:lineRule="auto"/>
            </w:pPr>
            <w:r>
              <w:rPr>
                <w:rFonts w:ascii="Times New Roman" w:hAnsi="Times New Roman" w:cs="Times New Roman"/>
                <w:b/>
                <w:sz w:val="22"/>
                <w:szCs w:val="22"/>
              </w:rPr>
              <w:t xml:space="preserve">Term</w:t>
            </w:r>
          </w:p>
        </w:tc>
        <w:tc>
          <w:tcPr>
            <w:tcW w:w="6480" w:type="dxa"/>
            <w:shd w:val="clear" w:color="auto" w:fill="D9E2F3"/>
          </w:tcPr>
          <w:p>
            <w:pPr>
              <w:spacing w:before="40" w:after="40" w:line="276" w:lineRule="auto"/>
            </w:pPr>
            <w:r>
              <w:rPr>
                <w:rFonts w:ascii="Times New Roman" w:hAnsi="Times New Roman" w:cs="Times New Roman"/>
                <w:b/>
                <w:sz w:val="22"/>
                <w:szCs w:val="22"/>
              </w:rPr>
              <w:t xml:space="preserve">Description</w:t>
            </w:r>
          </w:p>
        </w:tc>
      </w:tr>
      <w:tr>
        <w:trPr>
          <w:cantSplit/>
        </w:trPr>
        <w:tc>
          <w:tcPr>
            <w:tcW w:w="2160" w:type="dxa"/>
          </w:tcPr>
          <w:p>
            <w:pPr>
              <w:spacing w:before="40" w:after="40" w:line="276" w:lineRule="auto"/>
            </w:pPr>
            <w:r>
              <w:rPr>
                <w:rFonts w:ascii="Times New Roman" w:hAnsi="Times New Roman" w:cs="Times New Roman"/>
                <w:sz w:val="22"/>
                <w:szCs w:val="22"/>
              </w:rPr>
              <w:t xml:space="preserve">Bottleneck</w:t>
            </w:r>
          </w:p>
        </w:tc>
        <w:tc>
          <w:tcPr>
            <w:tcW w:w="6480" w:type="dxa"/>
          </w:tcPr>
          <w:p>
            <w:pPr>
              <w:spacing w:before="40" w:after="40" w:line="276" w:lineRule="auto"/>
            </w:pPr>
            <w:r>
              <w:rPr>
                <w:rFonts w:ascii="Times New Roman" w:hAnsi="Times New Roman" w:cs="Times New Roman"/>
                <w:sz w:val="22"/>
                <w:szCs w:val="22"/>
              </w:rPr>
              <w:t xml:space="preserve">The component limiting overall performance</w:t>
            </w:r>
          </w:p>
        </w:tc>
      </w:tr>
      <w:tr>
        <w:trPr>
          <w:cantSplit/>
        </w:trPr>
        <w:tc>
          <w:tcPr>
            <w:tcW w:w="2160" w:type="dxa"/>
          </w:tcPr>
          <w:p>
            <w:pPr>
              <w:spacing w:before="40" w:after="40" w:line="276" w:lineRule="auto"/>
            </w:pPr>
            <w:r>
              <w:rPr>
                <w:rFonts w:ascii="Times New Roman" w:hAnsi="Times New Roman" w:cs="Times New Roman"/>
                <w:sz w:val="22"/>
                <w:szCs w:val="22"/>
              </w:rPr>
              <w:t xml:space="preserve">Tier</w:t>
            </w:r>
          </w:p>
        </w:tc>
        <w:tc>
          <w:tcPr>
            <w:tcW w:w="6480" w:type="dxa"/>
          </w:tcPr>
          <w:p>
            <w:pPr>
              <w:spacing w:before="40" w:after="40" w:line="276" w:lineRule="auto"/>
            </w:pPr>
            <w:r>
              <w:rPr>
                <w:rFonts w:ascii="Times New Roman" w:hAnsi="Times New Roman" w:cs="Times New Roman"/>
                <w:sz w:val="22"/>
                <w:szCs w:val="22"/>
              </w:rPr>
              <w:t xml:space="preserve">Budget category: entry, mid or high</w:t>
            </w:r>
          </w:p>
        </w:tc>
      </w:tr>
      <w:tr>
        <w:trPr>
          <w:cantSplit/>
        </w:trPr>
        <w:tc>
          <w:tcPr>
            <w:tcW w:w="2160" w:type="dxa"/>
          </w:tcPr>
          <w:p>
            <w:pPr>
              <w:spacing w:before="40" w:after="40" w:line="276" w:lineRule="auto"/>
            </w:pPr>
            <w:r>
              <w:rPr>
                <w:rFonts w:ascii="Times New Roman" w:hAnsi="Times New Roman" w:cs="Times New Roman"/>
                <w:sz w:val="22"/>
                <w:szCs w:val="22"/>
              </w:rPr>
              <w:t xml:space="preserve">Game weight</w:t>
            </w:r>
          </w:p>
        </w:tc>
        <w:tc>
          <w:tcPr>
            <w:tcW w:w="6480" w:type="dxa"/>
          </w:tcPr>
          <w:p>
            <w:pPr>
              <w:spacing w:before="40" w:after="40" w:line="276" w:lineRule="auto"/>
            </w:pPr>
            <w:r>
              <w:rPr>
                <w:rFonts w:ascii="Times New Roman" w:hAnsi="Times New Roman" w:cs="Times New Roman"/>
                <w:sz w:val="22"/>
                <w:szCs w:val="22"/>
              </w:rPr>
              <w:t xml:space="preserve">Relative graphical demand of a game used in the FPS model</w:t>
            </w:r>
          </w:p>
        </w:tc>
      </w:tr>
      <w:tr>
        <w:trPr>
          <w:cantSplit/>
        </w:trPr>
        <w:tc>
          <w:tcPr>
            <w:tcW w:w="2160" w:type="dxa"/>
          </w:tcPr>
          <w:p>
            <w:pPr>
              <w:spacing w:before="40" w:after="40" w:line="276" w:lineRule="auto"/>
            </w:pPr>
            <w:r>
              <w:rPr>
                <w:rFonts w:ascii="Times New Roman" w:hAnsi="Times New Roman" w:cs="Times New Roman"/>
                <w:sz w:val="22"/>
                <w:szCs w:val="22"/>
              </w:rPr>
              <w:t xml:space="preserve">Resolution multiplier</w:t>
            </w:r>
          </w:p>
        </w:tc>
        <w:tc>
          <w:tcPr>
            <w:tcW w:w="6480" w:type="dxa"/>
          </w:tcPr>
          <w:p>
            <w:pPr>
              <w:spacing w:before="40" w:after="40" w:line="276" w:lineRule="auto"/>
            </w:pPr>
            <w:r>
              <w:rPr>
                <w:rFonts w:ascii="Times New Roman" w:hAnsi="Times New Roman" w:cs="Times New Roman"/>
                <w:sz w:val="22"/>
                <w:szCs w:val="22"/>
              </w:rPr>
              <w:t xml:space="preserve">Factor by which a higher resolution reduces FPS</w:t>
            </w:r>
          </w:p>
        </w:tc>
      </w:tr>
      <w:tr>
        <w:trPr>
          <w:cantSplit/>
        </w:trPr>
        <w:tc>
          <w:tcPr>
            <w:tcW w:w="2160" w:type="dxa"/>
          </w:tcPr>
          <w:p>
            <w:pPr>
              <w:spacing w:before="40" w:after="40" w:line="276" w:lineRule="auto"/>
            </w:pPr>
            <w:r>
              <w:rPr>
                <w:rFonts w:ascii="Times New Roman" w:hAnsi="Times New Roman" w:cs="Times New Roman"/>
                <w:sz w:val="22"/>
                <w:szCs w:val="22"/>
              </w:rPr>
              <w:t xml:space="preserve">Share code</w:t>
            </w:r>
          </w:p>
        </w:tc>
        <w:tc>
          <w:tcPr>
            <w:tcW w:w="6480" w:type="dxa"/>
          </w:tcPr>
          <w:p>
            <w:pPr>
              <w:spacing w:before="40" w:after="40" w:line="276" w:lineRule="auto"/>
            </w:pPr>
            <w:r>
              <w:rPr>
                <w:rFonts w:ascii="Times New Roman" w:hAnsi="Times New Roman" w:cs="Times New Roman"/>
                <w:sz w:val="22"/>
                <w:szCs w:val="22"/>
              </w:rPr>
              <w:t xml:space="preserve">Short identifier used to share a saved build</w:t>
            </w:r>
          </w:p>
        </w:tc>
      </w:tr>
      <w:tr>
        <w:trPr>
          <w:cantSplit/>
        </w:trPr>
        <w:tc>
          <w:tcPr>
            <w:tcW w:w="2160" w:type="dxa"/>
          </w:tcPr>
          <w:p>
            <w:pPr>
              <w:spacing w:before="40" w:after="40" w:line="276" w:lineRule="auto"/>
            </w:pPr>
            <w:r>
              <w:rPr>
                <w:rFonts w:ascii="Times New Roman" w:hAnsi="Times New Roman" w:cs="Times New Roman"/>
                <w:sz w:val="22"/>
                <w:szCs w:val="22"/>
              </w:rPr>
              <w:t xml:space="preserve">Associative entity</w:t>
            </w:r>
          </w:p>
        </w:tc>
        <w:tc>
          <w:tcPr>
            <w:tcW w:w="6480" w:type="dxa"/>
          </w:tcPr>
          <w:p>
            <w:pPr>
              <w:spacing w:before="40" w:after="40" w:line="276" w:lineRule="auto"/>
            </w:pPr>
            <w:r>
              <w:rPr>
                <w:rFonts w:ascii="Times New Roman" w:hAnsi="Times New Roman" w:cs="Times New Roman"/>
                <w:sz w:val="22"/>
                <w:szCs w:val="22"/>
              </w:rPr>
              <w:t xml:space="preserve">Entity that resolves a many-to-many relationship</w:t>
            </w:r>
          </w:p>
        </w:tc>
      </w:tr>
    </w:tbl>
    <w:p>
      <w:pPr>
        <w:spacing w:before="0" w:after="60" w:line="360" w:lineRule="auto"/>
        <w:jc w:val="both"/>
      </w:pPr>
    </w:p>
    <w:p>
      <w:pPr>
        <w:pStyle w:val="Heading2"/>
        <w:keepNext/>
        <w:spacing w:before="200" w:after="100" w:line="360" w:lineRule="auto"/>
      </w:pPr>
      <w:r>
        <w:rPr>
          <w:rFonts w:ascii="Times New Roman" w:hAnsi="Times New Roman" w:cs="Times New Roman"/>
          <w:b/>
          <w:sz w:val="28"/>
          <w:szCs w:val="28"/>
        </w:rPr>
        <w:t xml:space="preserve">16.2 Configuration Variables</w:t>
      </w:r>
    </w:p>
    <w:tbl>
      <w:tblPr>
        <w:tblW w:w="8640" w:type="dxa"/>
        <w:jc w:val="center"/>
        <w:tblBorders>
          <w:top w:val="single" w:sz="4" w:color="808080"/>
          <w:left w:val="single" w:sz="4" w:color="808080"/>
          <w:bottom w:val="single" w:sz="4" w:color="808080"/>
          <w:right w:val="single" w:sz="4" w:color="808080"/>
          <w:insideH w:val="single" w:sz="4" w:color="808080"/>
          <w:insideV w:val="single" w:sz="4" w:color="808080"/>
        </w:tblBorders>
        <w:tblCellMar>
          <w:left w:w="90" w:type="dxa"/>
          <w:right w:w="90" w:type="dxa"/>
        </w:tblCellMar>
      </w:tblPr>
      <w:tblGrid>
        <w:gridCol w:w="3456"/>
        <w:gridCol w:w="5184"/>
      </w:tblGrid>
      <w:tr>
        <w:trPr>
          <w:tblHeader/>
        </w:trPr>
        <w:tc>
          <w:tcPr>
            <w:tcW w:w="3456" w:type="dxa"/>
            <w:shd w:val="clear" w:color="auto" w:fill="D9E2F3"/>
          </w:tcPr>
          <w:p>
            <w:pPr>
              <w:spacing w:before="40" w:after="40" w:line="276" w:lineRule="auto"/>
            </w:pPr>
            <w:r>
              <w:rPr>
                <w:rFonts w:ascii="Times New Roman" w:hAnsi="Times New Roman" w:cs="Times New Roman"/>
                <w:b/>
                <w:sz w:val="22"/>
                <w:szCs w:val="22"/>
              </w:rPr>
              <w:t xml:space="preserve">Variable</w:t>
            </w:r>
          </w:p>
        </w:tc>
        <w:tc>
          <w:tcPr>
            <w:tcW w:w="5184" w:type="dxa"/>
            <w:shd w:val="clear" w:color="auto" w:fill="D9E2F3"/>
          </w:tcPr>
          <w:p>
            <w:pPr>
              <w:spacing w:before="40" w:after="40" w:line="276" w:lineRule="auto"/>
            </w:pPr>
            <w:r>
              <w:rPr>
                <w:rFonts w:ascii="Times New Roman" w:hAnsi="Times New Roman" w:cs="Times New Roman"/>
                <w:b/>
                <w:sz w:val="22"/>
                <w:szCs w:val="22"/>
              </w:rPr>
              <w:t xml:space="preserve">Purpose</w:t>
            </w:r>
          </w:p>
        </w:tc>
      </w:tr>
      <w:tr>
        <w:trPr>
          <w:cantSplit/>
        </w:trPr>
        <w:tc>
          <w:tcPr>
            <w:tcW w:w="3456" w:type="dxa"/>
          </w:tcPr>
          <w:p>
            <w:pPr>
              <w:spacing w:before="40" w:after="40" w:line="276" w:lineRule="auto"/>
            </w:pPr>
            <w:r>
              <w:rPr>
                <w:rFonts w:ascii="Times New Roman" w:hAnsi="Times New Roman" w:cs="Times New Roman"/>
                <w:sz w:val="22"/>
                <w:szCs w:val="22"/>
              </w:rPr>
              <w:t xml:space="preserve">BUILDADVISOR_MIN_BUDGET</w:t>
            </w:r>
          </w:p>
        </w:tc>
        <w:tc>
          <w:tcPr>
            <w:tcW w:w="5184" w:type="dxa"/>
          </w:tcPr>
          <w:p>
            <w:pPr>
              <w:spacing w:before="40" w:after="40" w:line="276" w:lineRule="auto"/>
            </w:pPr>
            <w:r>
              <w:rPr>
                <w:rFonts w:ascii="Times New Roman" w:hAnsi="Times New Roman" w:cs="Times New Roman"/>
                <w:sz w:val="22"/>
                <w:szCs w:val="22"/>
              </w:rPr>
              <w:t xml:space="preserve">Minimum budget for a working build</w:t>
            </w:r>
          </w:p>
        </w:tc>
      </w:tr>
      <w:tr>
        <w:trPr>
          <w:cantSplit/>
        </w:trPr>
        <w:tc>
          <w:tcPr>
            <w:tcW w:w="3456" w:type="dxa"/>
          </w:tcPr>
          <w:p>
            <w:pPr>
              <w:spacing w:before="40" w:after="40" w:line="276" w:lineRule="auto"/>
            </w:pPr>
            <w:r>
              <w:rPr>
                <w:rFonts w:ascii="Times New Roman" w:hAnsi="Times New Roman" w:cs="Times New Roman"/>
                <w:sz w:val="22"/>
                <w:szCs w:val="22"/>
              </w:rPr>
              <w:t xml:space="preserve">BUILDADVISOR_TIERS</w:t>
            </w:r>
          </w:p>
        </w:tc>
        <w:tc>
          <w:tcPr>
            <w:tcW w:w="5184" w:type="dxa"/>
          </w:tcPr>
          <w:p>
            <w:pPr>
              <w:spacing w:before="40" w:after="40" w:line="276" w:lineRule="auto"/>
            </w:pPr>
            <w:r>
              <w:rPr>
                <w:rFonts w:ascii="Times New Roman" w:hAnsi="Times New Roman" w:cs="Times New Roman"/>
                <w:sz w:val="22"/>
                <w:szCs w:val="22"/>
              </w:rPr>
              <w:t xml:space="preserve">Budget tier ranges</w:t>
            </w:r>
          </w:p>
        </w:tc>
      </w:tr>
      <w:tr>
        <w:trPr>
          <w:cantSplit/>
        </w:trPr>
        <w:tc>
          <w:tcPr>
            <w:tcW w:w="3456" w:type="dxa"/>
          </w:tcPr>
          <w:p>
            <w:pPr>
              <w:spacing w:before="40" w:after="40" w:line="276" w:lineRule="auto"/>
            </w:pPr>
            <w:r>
              <w:rPr>
                <w:rFonts w:ascii="Times New Roman" w:hAnsi="Times New Roman" w:cs="Times New Roman"/>
                <w:sz w:val="22"/>
                <w:szCs w:val="22"/>
              </w:rPr>
              <w:t xml:space="preserve">BUILDADVISOR_RESOLUTIONS</w:t>
            </w:r>
          </w:p>
        </w:tc>
        <w:tc>
          <w:tcPr>
            <w:tcW w:w="5184" w:type="dxa"/>
          </w:tcPr>
          <w:p>
            <w:pPr>
              <w:spacing w:before="40" w:after="40" w:line="276" w:lineRule="auto"/>
            </w:pPr>
            <w:r>
              <w:rPr>
                <w:rFonts w:ascii="Times New Roman" w:hAnsi="Times New Roman" w:cs="Times New Roman"/>
                <w:sz w:val="22"/>
                <w:szCs w:val="22"/>
              </w:rPr>
              <w:t xml:space="preserve">Resolution multipliers, e.g. 1080p:1.0,1440p:1.5,4K:2.6</w:t>
            </w:r>
          </w:p>
        </w:tc>
      </w:tr>
      <w:tr>
        <w:trPr>
          <w:cantSplit/>
        </w:trPr>
        <w:tc>
          <w:tcPr>
            <w:tcW w:w="3456" w:type="dxa"/>
          </w:tcPr>
          <w:p>
            <w:pPr>
              <w:spacing w:before="40" w:after="40" w:line="276" w:lineRule="auto"/>
            </w:pPr>
            <w:r>
              <w:rPr>
                <w:rFonts w:ascii="Times New Roman" w:hAnsi="Times New Roman" w:cs="Times New Roman"/>
                <w:sz w:val="22"/>
                <w:szCs w:val="22"/>
              </w:rPr>
              <w:t xml:space="preserve">BUILDADVISOR_RETAILERS</w:t>
            </w:r>
          </w:p>
        </w:tc>
        <w:tc>
          <w:tcPr>
            <w:tcW w:w="5184" w:type="dxa"/>
          </w:tcPr>
          <w:p>
            <w:pPr>
              <w:spacing w:before="40" w:after="40" w:line="276" w:lineRule="auto"/>
            </w:pPr>
            <w:r>
              <w:rPr>
                <w:rFonts w:ascii="Times New Roman" w:hAnsi="Times New Roman" w:cs="Times New Roman"/>
                <w:sz w:val="22"/>
                <w:szCs w:val="22"/>
              </w:rPr>
              <w:t xml:space="preserve">Retailer names for price quotes</w:t>
            </w:r>
          </w:p>
        </w:tc>
      </w:tr>
      <w:tr>
        <w:trPr>
          <w:cantSplit/>
        </w:trPr>
        <w:tc>
          <w:tcPr>
            <w:tcW w:w="3456" w:type="dxa"/>
          </w:tcPr>
          <w:p>
            <w:pPr>
              <w:spacing w:before="40" w:after="40" w:line="276" w:lineRule="auto"/>
            </w:pPr>
            <w:r>
              <w:rPr>
                <w:rFonts w:ascii="Times New Roman" w:hAnsi="Times New Roman" w:cs="Times New Roman"/>
                <w:sz w:val="22"/>
                <w:szCs w:val="22"/>
              </w:rPr>
              <w:t xml:space="preserve">GEMINI_API_KEY / GEMINI_MODEL</w:t>
            </w:r>
          </w:p>
        </w:tc>
        <w:tc>
          <w:tcPr>
            <w:tcW w:w="5184" w:type="dxa"/>
          </w:tcPr>
          <w:p>
            <w:pPr>
              <w:spacing w:before="40" w:after="40" w:line="276" w:lineRule="auto"/>
            </w:pPr>
            <w:r>
              <w:rPr>
                <w:rFonts w:ascii="Times New Roman" w:hAnsi="Times New Roman" w:cs="Times New Roman"/>
                <w:sz w:val="22"/>
                <w:szCs w:val="22"/>
              </w:rPr>
              <w:t xml:space="preserve">Gemini key and model (optional)</w:t>
            </w:r>
          </w:p>
        </w:tc>
      </w:tr>
      <w:tr>
        <w:trPr>
          <w:cantSplit/>
        </w:trPr>
        <w:tc>
          <w:tcPr>
            <w:tcW w:w="3456" w:type="dxa"/>
          </w:tcPr>
          <w:p>
            <w:pPr>
              <w:spacing w:before="40" w:after="40" w:line="276" w:lineRule="auto"/>
            </w:pPr>
            <w:r>
              <w:rPr>
                <w:rFonts w:ascii="Times New Roman" w:hAnsi="Times New Roman" w:cs="Times New Roman"/>
                <w:sz w:val="22"/>
                <w:szCs w:val="22"/>
              </w:rPr>
              <w:t xml:space="preserve">ENABLE_SCRAPING / PRICE_CACHE_TTL</w:t>
            </w:r>
          </w:p>
        </w:tc>
        <w:tc>
          <w:tcPr>
            <w:tcW w:w="5184" w:type="dxa"/>
          </w:tcPr>
          <w:p>
            <w:pPr>
              <w:spacing w:before="40" w:after="40" w:line="276" w:lineRule="auto"/>
            </w:pPr>
            <w:r>
              <w:rPr>
                <w:rFonts w:ascii="Times New Roman" w:hAnsi="Times New Roman" w:cs="Times New Roman"/>
                <w:sz w:val="22"/>
                <w:szCs w:val="22"/>
              </w:rPr>
              <w:t xml:space="preserve">Live price scraping switch and cache time (optional)</w:t>
            </w:r>
          </w:p>
        </w:tc>
      </w:tr>
      <w:tr>
        <w:trPr>
          <w:cantSplit/>
        </w:trPr>
        <w:tc>
          <w:tcPr>
            <w:tcW w:w="3456" w:type="dxa"/>
          </w:tcPr>
          <w:p>
            <w:pPr>
              <w:spacing w:before="40" w:after="40" w:line="276" w:lineRule="auto"/>
            </w:pPr>
            <w:r>
              <w:rPr>
                <w:rFonts w:ascii="Times New Roman" w:hAnsi="Times New Roman" w:cs="Times New Roman"/>
                <w:sz w:val="22"/>
                <w:szCs w:val="22"/>
              </w:rPr>
              <w:t xml:space="preserve">BUILDADVISOR_DB</w:t>
            </w:r>
          </w:p>
        </w:tc>
        <w:tc>
          <w:tcPr>
            <w:tcW w:w="5184" w:type="dxa"/>
          </w:tcPr>
          <w:p>
            <w:pPr>
              <w:spacing w:before="40" w:after="40" w:line="276" w:lineRule="auto"/>
            </w:pPr>
            <w:r>
              <w:rPr>
                <w:rFonts w:ascii="Times New Roman" w:hAnsi="Times New Roman" w:cs="Times New Roman"/>
                <w:sz w:val="22"/>
                <w:szCs w:val="22"/>
              </w:rPr>
              <w:t xml:space="preserve">Path of the SQLite database file (optional)</w:t>
            </w:r>
          </w:p>
        </w:tc>
      </w:tr>
    </w:tbl>
    <w:p>
      <w:pPr>
        <w:spacing w:before="0" w:after="60" w:line="360" w:lineRule="auto"/>
        <w:jc w:val="both"/>
      </w:pPr>
    </w:p>
    <w:p>
      <w:pPr>
        <w:pStyle w:val="Heading2"/>
        <w:keepNext/>
        <w:spacing w:before="200" w:after="100" w:line="360" w:lineRule="auto"/>
      </w:pPr>
      <w:r>
        <w:rPr>
          <w:rFonts w:ascii="Times New Roman" w:hAnsi="Times New Roman" w:cs="Times New Roman"/>
          <w:b/>
          <w:sz w:val="28"/>
          <w:szCs w:val="28"/>
        </w:rPr>
        <w:t xml:space="preserve">16.3 References</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Google AI for Developers – Gemini API documentation (ai.google.dev)</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Flask documentation (flask.palletsprojects.com)</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Streamlit documentation (docs.streamlit.io)</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SQLite documentation (sqlite.org/docs.html)</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Beautiful Soup and Requests documentation</w:t>
      </w:r>
    </w:p>
    <w:p>
      <w:pPr>
        <w:tabs>
          <w:tab w:val="left" w:pos="567"/>
        </w:tabs>
        <w:spacing w:after="60" w:line="360" w:lineRule="auto"/>
        <w:ind w:left="567" w:hanging="340"/>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Manufacturer specification sheets for CPU, GPU and motherboard compatibility data</w:t>
      </w:r>
    </w:p>
    <w:sectPr>
      <w:footerReference w:type="default" r:id="rIdFtr"/>
      <w:pgSz w:w="11906" w:h="16838"/>
      <w:pgMar w:top="1440" w:right="1440" w:bottom="1440" w:left="2160" w:header="709" w:footer="709" w:gutter="0"/>
      <w:titlePg/>
    </w:sectPr>
  </w:body>
</w:document>
</file>

<file path=word/footer1.xml><?xml version="1.0" encoding="utf-8"?>
<w:ftr xmlns:w="http://schemas.openxmlformats.org/wordprocessingml/2006/main">
  <w:p>
    <w:pPr>
      <w:jc w:val="center"/>
    </w:pPr>
    <w:r>
      <w:rPr>
        <w:rFonts w:ascii="Times New Roman" w:hAnsi="Times New Roman" w:cs="Times New Roman"/>
        <w:sz w:val="20"/>
      </w:rPr>
      <w:fldChar w:fldCharType="begin"/>
    </w:r>
    <w:r>
      <w:rPr>
        <w:rFonts w:ascii="Times New Roman" w:hAnsi="Times New Roman" w:cs="Times New Roman"/>
        <w:sz w:val="20"/>
      </w:rPr>
      <w:instrText xml:space="preserve"> PAGE </w:instrText>
    </w:r>
    <w:r>
      <w:rPr>
        <w:rFonts w:ascii="Times New Roman" w:hAnsi="Times New Roman" w:cs="Times New Roman"/>
        <w:sz w:val="20"/>
      </w:rPr>
      <w:fldChar w:fldCharType="separate"/>
    </w:r>
    <w:r>
      <w:rPr>
        <w:rFonts w:ascii="Times New Roman" w:hAnsi="Times New Roman" w:cs="Times New Roman"/>
        <w:sz w:val="20"/>
      </w:rPr>
      <w:t>1</w:t>
    </w:r>
    <w:r>
      <w:rPr>
        <w:rFonts w:ascii="Times New Roman" w:hAnsi="Times New Roman" w:cs="Times New Roman"/>
        <w:sz w:val="20"/>
      </w:rPr>
      <w:fldChar w:fldCharType="end"/>
    </w:r>
  </w:p>
</w:ftr>
</file>

<file path=word/settings.xml><?xml version="1.0" encoding="utf-8"?>
<w:settings xmlns:w="http://schemas.openxmlformats.org/wordprocessingml/2006/main">
  <w:updateFields w:val="true"/>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cs="Times New Roman"/>
        <w:sz w:val="24"/>
        <w:szCs w:val="24"/>
        <w:lang w:val="en-I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rPr>
  </w:style>
  <w:style w:type="paragraph" w:styleId="Heading2">
    <w:name w:val="heading 2"/>
    <w:basedOn w:val="Normal"/>
    <w:next w:val="Normal"/>
    <w:qFormat/>
    <w:pPr>
      <w:keepNext/>
      <w:outlineLvl w:val="1"/>
    </w:pPr>
    <w:rPr>
      <w:b/>
      <w:sz w:val="28"/>
    </w:rPr>
  </w:style>
  <w:style w:type="paragraph" w:styleId="TOC1">
    <w:name w:val="toc 1"/>
    <w:basedOn w:val="Normal"/>
    <w:next w:val="Normal"/>
    <w:pPr>
      <w:tabs>
        <w:tab w:val="right" w:leader="dot" w:pos="8630"/>
      </w:tabs>
      <w:spacing w:before="80" w:after="40"/>
    </w:pPr>
    <w:rPr>
      <w:b/>
    </w:rPr>
  </w:style>
  <w:style w:type="paragraph" w:styleId="TOC2">
    <w:name w:val="toc 2"/>
    <w:basedOn w:val="Normal"/>
    <w:next w:val="Normal"/>
    <w:pPr>
      <w:tabs>
        <w:tab w:val="right" w:leader="dot" w:pos="8630"/>
      </w:tabs>
      <w:spacing w:after="20"/>
      <w:ind w:left="340"/>
    </w:p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Sty" Type="http://schemas.openxmlformats.org/officeDocument/2006/relationships/styles" Target="styles.xml"/><Relationship Id="rIdSet" Type="http://schemas.openxmlformats.org/officeDocument/2006/relationships/settings" Target="settings.xml"/><Relationship Id="rIdFtr" Type="http://schemas.openxmlformats.org/officeDocument/2006/relationships/footer" Target="footer1.xml"/><Relationship Id="rIdImg1" Type="http://schemas.openxmlformats.org/officeDocument/2006/relationships/image" Target="media/img1.png"/><Relationship Id="rIdImg2" Type="http://schemas.openxmlformats.org/officeDocument/2006/relationships/image" Target="media/img2.png"/><Relationship Id="rIdImg3" Type="http://schemas.openxmlformats.org/officeDocument/2006/relationships/image" Target="media/img3.png"/><Relationship Id="rIdImg4" Type="http://schemas.openxmlformats.org/officeDocument/2006/relationships/image" Target="media/img4.png"/><Relationship Id="rIdImg5" Type="http://schemas.openxmlformats.org/officeDocument/2006/relationships/image" Target="media/img5.png"/><Relationship Id="rIdImg6" Type="http://schemas.openxmlformats.org/officeDocument/2006/relationships/image" Target="media/img6.png"/><Relationship Id="rIdImg7" Type="http://schemas.openxmlformats.org/officeDocument/2006/relationships/image" Target="media/img7.png"/></Relationships>
</file>

<file path=docProps/core.xml><?xml version="1.0" encoding="utf-8"?>
<cp:coreProperties xmlns:cp="http://schemas.openxmlformats.org/package/2006/metadata/core-properties" xmlns:dc="http://purl.org/dc/elements/1.1/">
  <dc:title>BuildAdvisor SRS v3.0</dc:title>
</cp:coreProperties>
</file>