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38C0" w14:textId="77777777" w:rsidR="00A45D45" w:rsidRDefault="00A45D45" w:rsidP="00A45D4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1"/>
          <w:szCs w:val="21"/>
        </w:rPr>
      </w:pPr>
      <w:r w:rsidRPr="00A45D45">
        <w:rPr>
          <w:rFonts w:ascii="Segoe UI" w:hAnsi="Segoe UI" w:cs="Segoe UI"/>
          <w:color w:val="0D0D0D"/>
          <w:sz w:val="21"/>
          <w:szCs w:val="21"/>
        </w:rPr>
        <w:t xml:space="preserve">Good [morning/afternoon/evening], everyone. </w:t>
      </w:r>
    </w:p>
    <w:p w14:paraId="020A9309" w14:textId="77777777" w:rsidR="00A45D45" w:rsidRDefault="00A45D45" w:rsidP="00A45D4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1"/>
          <w:szCs w:val="21"/>
        </w:rPr>
      </w:pPr>
      <w:r w:rsidRPr="00A45D45">
        <w:rPr>
          <w:rFonts w:ascii="Segoe UI" w:hAnsi="Segoe UI" w:cs="Segoe UI"/>
          <w:color w:val="0D0D0D"/>
          <w:sz w:val="21"/>
          <w:szCs w:val="21"/>
        </w:rPr>
        <w:t xml:space="preserve">Today, Sai </w:t>
      </w:r>
      <w:proofErr w:type="spellStart"/>
      <w:r w:rsidRPr="00A45D45">
        <w:rPr>
          <w:rFonts w:ascii="Segoe UI" w:hAnsi="Segoe UI" w:cs="Segoe UI"/>
          <w:color w:val="0D0D0D"/>
          <w:sz w:val="21"/>
          <w:szCs w:val="21"/>
        </w:rPr>
        <w:t>Bhuvanesh</w:t>
      </w:r>
      <w:proofErr w:type="spellEnd"/>
      <w:r w:rsidRPr="00A45D45">
        <w:rPr>
          <w:rFonts w:ascii="Segoe UI" w:hAnsi="Segoe UI" w:cs="Segoe UI"/>
          <w:color w:val="0D0D0D"/>
          <w:sz w:val="21"/>
          <w:szCs w:val="21"/>
        </w:rPr>
        <w:t xml:space="preserve"> </w:t>
      </w:r>
      <w:proofErr w:type="spellStart"/>
      <w:r w:rsidRPr="00A45D45">
        <w:rPr>
          <w:rFonts w:ascii="Segoe UI" w:hAnsi="Segoe UI" w:cs="Segoe UI"/>
          <w:color w:val="0D0D0D"/>
          <w:sz w:val="21"/>
          <w:szCs w:val="21"/>
        </w:rPr>
        <w:t>Suryadevara</w:t>
      </w:r>
      <w:proofErr w:type="spellEnd"/>
      <w:r w:rsidRPr="00A45D45">
        <w:rPr>
          <w:rFonts w:ascii="Segoe UI" w:hAnsi="Segoe UI" w:cs="Segoe UI"/>
          <w:color w:val="0D0D0D"/>
          <w:sz w:val="21"/>
          <w:szCs w:val="21"/>
        </w:rPr>
        <w:t xml:space="preserve"> and Vamsi Krishna Reddy are delighted to present our project on "Fruits and Vegetables Classification using Fuzzy Convolutional Neural Networks" for CSC 8810: Computational Intelligence. </w:t>
      </w:r>
    </w:p>
    <w:p w14:paraId="2ED3F471" w14:textId="25BA84FF" w:rsidR="007108DD" w:rsidRPr="005C59AD" w:rsidRDefault="00A45D45" w:rsidP="00A45D4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1"/>
          <w:szCs w:val="21"/>
        </w:rPr>
      </w:pPr>
      <w:r w:rsidRPr="00A45D45">
        <w:rPr>
          <w:rFonts w:ascii="Segoe UI" w:hAnsi="Segoe UI" w:cs="Segoe UI"/>
          <w:color w:val="0D0D0D"/>
          <w:sz w:val="21"/>
          <w:szCs w:val="21"/>
        </w:rPr>
        <w:t>Our focus has been on leveraging advanced AI techniques to create a more accurate and robust classification system for these essential food items.</w:t>
      </w:r>
      <w:r>
        <w:rPr>
          <w:rFonts w:ascii="Segoe UI" w:hAnsi="Segoe UI" w:cs="Segoe UI"/>
          <w:color w:val="0D0D0D"/>
          <w:sz w:val="21"/>
          <w:szCs w:val="21"/>
        </w:rPr>
        <w:br/>
      </w:r>
      <w:r>
        <w:rPr>
          <w:rFonts w:ascii="Segoe UI" w:hAnsi="Segoe UI" w:cs="Segoe UI"/>
          <w:color w:val="0D0D0D"/>
          <w:sz w:val="21"/>
          <w:szCs w:val="21"/>
        </w:rPr>
        <w:br/>
      </w:r>
      <w:r w:rsidR="007108DD" w:rsidRPr="005C59AD">
        <w:rPr>
          <w:rFonts w:ascii="Segoe UI" w:hAnsi="Segoe UI" w:cs="Segoe UI"/>
          <w:color w:val="0D0D0D"/>
          <w:sz w:val="21"/>
          <w:szCs w:val="21"/>
        </w:rPr>
        <w:t>Introduction: Today, the market is brimming with new fruits and vegetables, making rapid and accurate classification critical for various stakeholders. Leveraging advanced technology like Fuzzy Convolutional Neural Networks (FCNNs) can transform how we identify and understand these novel products.</w:t>
      </w:r>
    </w:p>
    <w:p w14:paraId="14556001" w14:textId="599A7E3B" w:rsidR="007108DD" w:rsidRPr="005C59AD" w:rsidRDefault="007108DD" w:rsidP="007108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1"/>
          <w:szCs w:val="21"/>
        </w:rPr>
      </w:pPr>
      <w:r w:rsidRPr="005C59AD">
        <w:rPr>
          <w:rFonts w:ascii="Segoe UI" w:hAnsi="Segoe UI" w:cs="Segoe UI"/>
          <w:color w:val="0D0D0D"/>
          <w:sz w:val="21"/>
          <w:szCs w:val="21"/>
        </w:rPr>
        <w:t>Example: Imagine a farmer discovers a unique exotic fruit. Traditionally, identifying it would be labor-intensive. However, FCNNs can swiftly process an image of the fruit, revealing its classification, nutritional details, market potential, and health aspects. This quick and precise identification empowers farmers, marketers, and consumers to make informed decisions and explore diverse food options confidently.</w:t>
      </w:r>
    </w:p>
    <w:p w14:paraId="16E9934C" w14:textId="77777777" w:rsidR="007108DD" w:rsidRPr="005C59AD" w:rsidRDefault="007108DD" w:rsidP="007108D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1"/>
          <w:szCs w:val="21"/>
        </w:rPr>
      </w:pPr>
    </w:p>
    <w:p w14:paraId="647E3A96" w14:textId="09FD2F21" w:rsidR="007108DD" w:rsidRPr="005C59AD" w:rsidRDefault="007108DD" w:rsidP="007108DD">
      <w:pPr>
        <w:rPr>
          <w:rFonts w:ascii="Segoe UI" w:eastAsia="Times New Roman" w:hAnsi="Segoe UI" w:cs="Segoe UI"/>
          <w:color w:val="0D0D0D"/>
          <w:sz w:val="21"/>
          <w:szCs w:val="21"/>
          <w:shd w:val="clear" w:color="auto" w:fill="FFFFFF"/>
        </w:rPr>
      </w:pPr>
      <w:r w:rsidRPr="007108DD">
        <w:rPr>
          <w:rFonts w:ascii="Segoe UI" w:eastAsia="Times New Roman" w:hAnsi="Segoe UI" w:cs="Segoe UI"/>
          <w:b/>
          <w:bCs/>
          <w:color w:val="0D0D0D"/>
          <w:sz w:val="21"/>
          <w:szCs w:val="21"/>
          <w:shd w:val="clear" w:color="auto" w:fill="FFFFFF"/>
        </w:rPr>
        <w:t>Our methodology</w:t>
      </w:r>
      <w:r w:rsidRPr="007108DD">
        <w:rPr>
          <w:rFonts w:ascii="Segoe UI" w:eastAsia="Times New Roman" w:hAnsi="Segoe UI" w:cs="Segoe UI"/>
          <w:color w:val="0D0D0D"/>
          <w:sz w:val="21"/>
          <w:szCs w:val="21"/>
          <w:shd w:val="clear" w:color="auto" w:fill="FFFFFF"/>
        </w:rPr>
        <w:t xml:space="preserve"> leverages FCNNs, which excel at handling uncertainty and ambiguity in classification tasks</w:t>
      </w:r>
    </w:p>
    <w:p w14:paraId="5105C4C0" w14:textId="77777777" w:rsidR="001A0EA6" w:rsidRPr="007108DD" w:rsidRDefault="001A0EA6" w:rsidP="007108DD">
      <w:pPr>
        <w:rPr>
          <w:rFonts w:ascii="Times New Roman" w:eastAsia="Times New Roman" w:hAnsi="Times New Roman" w:cs="Times New Roman"/>
          <w:sz w:val="21"/>
          <w:szCs w:val="21"/>
        </w:rPr>
      </w:pPr>
    </w:p>
    <w:p w14:paraId="7F30B0D7" w14:textId="7126F994" w:rsidR="001A0EA6" w:rsidRPr="005C59AD" w:rsidRDefault="001A0EA6" w:rsidP="001A0EA6">
      <w:pPr>
        <w:rPr>
          <w:rFonts w:ascii="Segoe UI" w:eastAsia="Times New Roman" w:hAnsi="Segoe UI" w:cs="Segoe UI"/>
          <w:color w:val="0D0D0D"/>
          <w:sz w:val="21"/>
          <w:szCs w:val="21"/>
          <w:shd w:val="clear" w:color="auto" w:fill="FFFFFF"/>
        </w:rPr>
      </w:pPr>
      <w:r w:rsidRPr="001A0EA6">
        <w:rPr>
          <w:rFonts w:ascii="Segoe UI" w:eastAsia="Times New Roman" w:hAnsi="Segoe UI" w:cs="Segoe UI"/>
          <w:b/>
          <w:bCs/>
          <w:color w:val="0D0D0D"/>
          <w:sz w:val="21"/>
          <w:szCs w:val="21"/>
          <w:shd w:val="clear" w:color="auto" w:fill="FFFFFF"/>
        </w:rPr>
        <w:t>Our results</w:t>
      </w:r>
      <w:r w:rsidRPr="001A0EA6">
        <w:rPr>
          <w:rFonts w:ascii="Segoe UI" w:eastAsia="Times New Roman" w:hAnsi="Segoe UI" w:cs="Segoe UI"/>
          <w:color w:val="0D0D0D"/>
          <w:sz w:val="21"/>
          <w:szCs w:val="21"/>
          <w:shd w:val="clear" w:color="auto" w:fill="FFFFFF"/>
        </w:rPr>
        <w:t xml:space="preserve"> show a significant improvement in classification accuracy compared to traditional </w:t>
      </w:r>
      <w:proofErr w:type="gramStart"/>
      <w:r w:rsidRPr="001A0EA6">
        <w:rPr>
          <w:rFonts w:ascii="Segoe UI" w:eastAsia="Times New Roman" w:hAnsi="Segoe UI" w:cs="Segoe UI"/>
          <w:color w:val="0D0D0D"/>
          <w:sz w:val="21"/>
          <w:szCs w:val="21"/>
          <w:shd w:val="clear" w:color="auto" w:fill="FFFFFF"/>
        </w:rPr>
        <w:t>methods..</w:t>
      </w:r>
      <w:proofErr w:type="gramEnd"/>
    </w:p>
    <w:p w14:paraId="7F41A1C4" w14:textId="77777777" w:rsidR="005E44A1" w:rsidRPr="001A0EA6" w:rsidRDefault="005E44A1" w:rsidP="001A0EA6">
      <w:pPr>
        <w:rPr>
          <w:rFonts w:ascii="Times New Roman" w:eastAsia="Times New Roman" w:hAnsi="Times New Roman" w:cs="Times New Roman"/>
          <w:sz w:val="21"/>
          <w:szCs w:val="21"/>
        </w:rPr>
      </w:pPr>
    </w:p>
    <w:p w14:paraId="3AA1EDA7" w14:textId="3FD3CA82" w:rsidR="005E44A1" w:rsidRPr="005C59AD" w:rsidRDefault="005E44A1" w:rsidP="005E44A1">
      <w:pPr>
        <w:rPr>
          <w:rFonts w:ascii="Segoe UI" w:eastAsia="Times New Roman" w:hAnsi="Segoe UI" w:cs="Segoe UI"/>
          <w:color w:val="0D0D0D"/>
          <w:sz w:val="21"/>
          <w:szCs w:val="21"/>
          <w:shd w:val="clear" w:color="auto" w:fill="FFFFFF"/>
        </w:rPr>
      </w:pPr>
      <w:r w:rsidRPr="005E44A1">
        <w:rPr>
          <w:rFonts w:ascii="Segoe UI" w:eastAsia="Times New Roman" w:hAnsi="Segoe UI" w:cs="Segoe UI"/>
          <w:b/>
          <w:bCs/>
          <w:color w:val="0D0D0D"/>
          <w:sz w:val="21"/>
          <w:szCs w:val="21"/>
          <w:shd w:val="clear" w:color="auto" w:fill="FFFFFF"/>
        </w:rPr>
        <w:t>In conclusion,</w:t>
      </w:r>
      <w:r w:rsidRPr="005E44A1">
        <w:rPr>
          <w:rFonts w:ascii="Segoe UI" w:eastAsia="Times New Roman" w:hAnsi="Segoe UI" w:cs="Segoe UI"/>
          <w:color w:val="0D0D0D"/>
          <w:sz w:val="21"/>
          <w:szCs w:val="21"/>
          <w:shd w:val="clear" w:color="auto" w:fill="FFFFFF"/>
        </w:rPr>
        <w:t xml:space="preserve"> our use of FCNNs for fruits and vegetables classification offers a robust and efficient solution, with implications for various industries and consumers.</w:t>
      </w:r>
    </w:p>
    <w:p w14:paraId="3B0CA096" w14:textId="6E797FA5" w:rsidR="005E44A1" w:rsidRPr="005C59AD" w:rsidRDefault="005E44A1" w:rsidP="005E44A1">
      <w:pPr>
        <w:rPr>
          <w:rFonts w:ascii="Segoe UI" w:eastAsia="Times New Roman" w:hAnsi="Segoe UI" w:cs="Segoe UI"/>
          <w:color w:val="0D0D0D"/>
          <w:sz w:val="21"/>
          <w:szCs w:val="21"/>
          <w:shd w:val="clear" w:color="auto" w:fill="FFFFFF"/>
        </w:rPr>
      </w:pPr>
    </w:p>
    <w:p w14:paraId="4622BF06" w14:textId="77777777" w:rsidR="005E44A1" w:rsidRPr="005E44A1" w:rsidRDefault="005E44A1" w:rsidP="005E44A1">
      <w:pPr>
        <w:rPr>
          <w:rFonts w:ascii="Times New Roman" w:eastAsia="Times New Roman" w:hAnsi="Times New Roman" w:cs="Times New Roman"/>
          <w:sz w:val="21"/>
          <w:szCs w:val="21"/>
        </w:rPr>
      </w:pPr>
    </w:p>
    <w:p w14:paraId="6245F2E2" w14:textId="77777777" w:rsidR="005E44A1" w:rsidRPr="005E44A1" w:rsidRDefault="005E44A1" w:rsidP="005E44A1">
      <w:pPr>
        <w:pBdr>
          <w:top w:val="single" w:sz="2" w:space="0" w:color="E3E3E3"/>
          <w:left w:val="single" w:sz="2" w:space="0" w:color="E3E3E3"/>
          <w:bottom w:val="single" w:sz="2" w:space="0" w:color="E3E3E3"/>
          <w:right w:val="single" w:sz="2" w:space="0" w:color="E3E3E3"/>
        </w:pBdr>
        <w:shd w:val="clear" w:color="auto" w:fill="FFFFFF"/>
        <w:spacing w:after="300"/>
        <w:rPr>
          <w:rFonts w:ascii="Segoe UI" w:eastAsia="Times New Roman" w:hAnsi="Segoe UI" w:cs="Segoe UI"/>
          <w:color w:val="0D0D0D"/>
          <w:sz w:val="21"/>
          <w:szCs w:val="21"/>
        </w:rPr>
      </w:pPr>
      <w:r w:rsidRPr="005E44A1">
        <w:rPr>
          <w:rFonts w:ascii="Segoe UI" w:eastAsia="Times New Roman" w:hAnsi="Segoe UI" w:cs="Segoe UI"/>
          <w:b/>
          <w:bCs/>
          <w:color w:val="0D0D0D"/>
          <w:sz w:val="21"/>
          <w:szCs w:val="21"/>
        </w:rPr>
        <w:t>Objective:</w:t>
      </w:r>
      <w:r w:rsidRPr="005E44A1">
        <w:rPr>
          <w:rFonts w:ascii="Segoe UI" w:eastAsia="Times New Roman" w:hAnsi="Segoe UI" w:cs="Segoe UI"/>
          <w:color w:val="0D0D0D"/>
          <w:sz w:val="21"/>
          <w:szCs w:val="21"/>
        </w:rPr>
        <w:t xml:space="preserve"> Our objective is to create an advanced classification system specifically tailored for fruits and vegetables using Fuzzy Convolutional Neural Networks (FCNNs). This system aims to overcome the limitations faced by traditional Convolutional Neural Networks (CNNs) in accurately categorizing these items due to their diverse shapes, sizes, and textures.</w:t>
      </w:r>
    </w:p>
    <w:p w14:paraId="3083ACBB" w14:textId="77777777" w:rsidR="005E44A1" w:rsidRPr="005E44A1" w:rsidRDefault="005E44A1" w:rsidP="005E44A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1"/>
          <w:szCs w:val="21"/>
        </w:rPr>
      </w:pPr>
      <w:r w:rsidRPr="005E44A1">
        <w:rPr>
          <w:rFonts w:ascii="Segoe UI" w:eastAsia="Times New Roman" w:hAnsi="Segoe UI" w:cs="Segoe UI"/>
          <w:b/>
          <w:bCs/>
          <w:color w:val="0D0D0D"/>
          <w:sz w:val="21"/>
          <w:szCs w:val="21"/>
        </w:rPr>
        <w:t>Challenge:</w:t>
      </w:r>
      <w:r w:rsidRPr="005E44A1">
        <w:rPr>
          <w:rFonts w:ascii="Segoe UI" w:eastAsia="Times New Roman" w:hAnsi="Segoe UI" w:cs="Segoe UI"/>
          <w:color w:val="0D0D0D"/>
          <w:sz w:val="21"/>
          <w:szCs w:val="21"/>
        </w:rPr>
        <w:t xml:space="preserve"> The primary challenge lies in the variability inherent to fruits and vegetables, making it difficult for conventional CNNs to handle effectively. FCNNs introduce fuzzy logic, providing a more nuanced approach to deal with this variability, thus offering a promising solution.</w:t>
      </w:r>
    </w:p>
    <w:p w14:paraId="4686599A" w14:textId="77777777" w:rsidR="005E44A1" w:rsidRPr="005E44A1" w:rsidRDefault="005E44A1" w:rsidP="005E44A1">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sz w:val="21"/>
          <w:szCs w:val="21"/>
        </w:rPr>
      </w:pPr>
      <w:r w:rsidRPr="005E44A1">
        <w:rPr>
          <w:rFonts w:ascii="Segoe UI" w:eastAsia="Times New Roman" w:hAnsi="Segoe UI" w:cs="Segoe UI"/>
          <w:b/>
          <w:bCs/>
          <w:color w:val="0D0D0D"/>
          <w:sz w:val="21"/>
          <w:szCs w:val="21"/>
        </w:rPr>
        <w:t xml:space="preserve">Scope: </w:t>
      </w:r>
      <w:r w:rsidRPr="005E44A1">
        <w:rPr>
          <w:rFonts w:ascii="Segoe UI" w:eastAsia="Times New Roman" w:hAnsi="Segoe UI" w:cs="Segoe UI"/>
          <w:color w:val="0D0D0D"/>
          <w:sz w:val="21"/>
          <w:szCs w:val="21"/>
        </w:rPr>
        <w:t>Our project scope encompasses developing an efficient classification model capable of accurately identifying a wide range of fruits and vegetables from images. This includes addressing challenges such as occlusion, varying lighting conditions, and natural deformities that commonly occur in real-world scenarios.</w:t>
      </w:r>
    </w:p>
    <w:p w14:paraId="2B28305B" w14:textId="77777777" w:rsidR="005E44A1" w:rsidRPr="005E44A1" w:rsidRDefault="005E44A1" w:rsidP="005E44A1">
      <w:pPr>
        <w:rPr>
          <w:rFonts w:ascii="Times New Roman" w:eastAsia="Times New Roman" w:hAnsi="Times New Roman" w:cs="Times New Roman"/>
          <w:sz w:val="21"/>
          <w:szCs w:val="21"/>
        </w:rPr>
      </w:pPr>
    </w:p>
    <w:p w14:paraId="5419C905" w14:textId="77777777" w:rsidR="005E44A1" w:rsidRPr="005C59AD" w:rsidRDefault="005E44A1"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color w:val="0D0D0D"/>
          <w:sz w:val="21"/>
          <w:szCs w:val="21"/>
        </w:rPr>
        <w:lastRenderedPageBreak/>
        <w:t>Here’s a summary speech for your presentation:</w:t>
      </w:r>
    </w:p>
    <w:p w14:paraId="7C41A027" w14:textId="77777777" w:rsidR="005E44A1" w:rsidRPr="005C59AD" w:rsidRDefault="005E44A1"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7CA9E21D" w14:textId="77777777" w:rsidR="005E44A1" w:rsidRPr="005C59AD" w:rsidRDefault="005E44A1"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color w:val="0D0D0D"/>
          <w:sz w:val="21"/>
          <w:szCs w:val="21"/>
        </w:rPr>
        <w:t>---</w:t>
      </w:r>
    </w:p>
    <w:p w14:paraId="1C546CBF" w14:textId="44BBE8B0" w:rsidR="005E44A1" w:rsidRPr="005C59AD" w:rsidRDefault="005C59AD"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b/>
          <w:bCs/>
          <w:color w:val="0D0D0D"/>
          <w:sz w:val="21"/>
          <w:szCs w:val="21"/>
        </w:rPr>
      </w:pPr>
      <w:r w:rsidRPr="005C59AD">
        <w:rPr>
          <w:rFonts w:ascii="Segoe UI" w:hAnsi="Segoe UI" w:cs="Segoe UI"/>
          <w:b/>
          <w:bCs/>
          <w:color w:val="0D0D0D"/>
          <w:sz w:val="21"/>
          <w:szCs w:val="21"/>
        </w:rPr>
        <w:t>Background work</w:t>
      </w:r>
    </w:p>
    <w:p w14:paraId="6DDC98C0" w14:textId="77777777" w:rsidR="005E44A1" w:rsidRPr="005C59AD" w:rsidRDefault="005E44A1"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b/>
          <w:bCs/>
          <w:color w:val="0D0D0D"/>
          <w:sz w:val="21"/>
          <w:szCs w:val="21"/>
        </w:rPr>
        <w:t>Traditional Feature Extraction &amp; Classification</w:t>
      </w:r>
      <w:r w:rsidRPr="005C59AD">
        <w:rPr>
          <w:rFonts w:ascii="Segoe UI" w:hAnsi="Segoe UI" w:cs="Segoe UI"/>
          <w:color w:val="0D0D0D"/>
          <w:sz w:val="21"/>
          <w:szCs w:val="21"/>
        </w:rPr>
        <w:t>: In traditional image classification methods, features are manually crafted using techniques like HOG, SIFT, or LBP. These features are then fed into classifiers such as SVMs, Decision Trees, or k-NN for classification. While effective in some cases, these methods can struggle with the complexities of fruit and vegetable images, especially when faced with challenges like occlusion, varying lighting, and natural deformities.</w:t>
      </w:r>
    </w:p>
    <w:p w14:paraId="42DCF4E3" w14:textId="77777777" w:rsidR="005E44A1" w:rsidRPr="005C59AD" w:rsidRDefault="005E44A1"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31AB7B1D" w14:textId="77777777" w:rsidR="005E44A1" w:rsidRPr="005C59AD" w:rsidRDefault="005E44A1"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b/>
          <w:bCs/>
          <w:color w:val="0D0D0D"/>
          <w:sz w:val="21"/>
          <w:szCs w:val="21"/>
        </w:rPr>
        <w:t>Traditional CNNs in Image Classification:</w:t>
      </w:r>
      <w:r w:rsidRPr="005C59AD">
        <w:rPr>
          <w:rFonts w:ascii="Segoe UI" w:hAnsi="Segoe UI" w:cs="Segoe UI"/>
          <w:color w:val="0D0D0D"/>
          <w:sz w:val="21"/>
          <w:szCs w:val="21"/>
        </w:rPr>
        <w:t xml:space="preserve"> CNNs have revolutionized image classification with their layered architecture, including convolutional, pooling, and fully connected layers. They excel at hierarchical feature extraction and classification, leading to significant advancements in various domains.</w:t>
      </w:r>
    </w:p>
    <w:p w14:paraId="1A9EC86D" w14:textId="77777777" w:rsidR="005E44A1" w:rsidRPr="005C59AD" w:rsidRDefault="005E44A1"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587BBC9C" w14:textId="77777777" w:rsidR="005E44A1" w:rsidRPr="005C59AD" w:rsidRDefault="005E44A1"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b/>
          <w:bCs/>
          <w:color w:val="0D0D0D"/>
          <w:sz w:val="21"/>
          <w:szCs w:val="21"/>
        </w:rPr>
        <w:t>Research Gap and Motivation:</w:t>
      </w:r>
      <w:r w:rsidRPr="005C59AD">
        <w:rPr>
          <w:rFonts w:ascii="Segoe UI" w:hAnsi="Segoe UI" w:cs="Segoe UI"/>
          <w:color w:val="0D0D0D"/>
          <w:sz w:val="21"/>
          <w:szCs w:val="21"/>
        </w:rPr>
        <w:t xml:space="preserve"> Despite the success of CNNs, there's a gap in their effectiveness when it comes to classifying fruits and vegetables. Our motivation is to bridge this gap by exploring the potential of FCNNs. By incorporating fuzzy logic, FCNNs aim to enhance model robustness and accuracy, particularly in handling the complexities and variabilities inherent in fruit and vegetable images.</w:t>
      </w:r>
    </w:p>
    <w:p w14:paraId="1DFFA3A9" w14:textId="77777777" w:rsidR="005E44A1" w:rsidRPr="005C59AD" w:rsidRDefault="005E44A1" w:rsidP="005E44A1">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1C2B9C95" w14:textId="77777777" w:rsidR="005C59AD" w:rsidRPr="005C59AD" w:rsidRDefault="005E44A1"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color w:val="0D0D0D"/>
          <w:sz w:val="21"/>
          <w:szCs w:val="21"/>
        </w:rPr>
        <w:t>Our presentation will delve deeper into how FCNNs can offer a more effective solution for fruit and vegetable classification, addressing the challenges faced by traditional methods and leveraging the power of deep learning and fuzzy logic for improved accuracy and reliability.</w:t>
      </w:r>
      <w:r w:rsidR="005C59AD" w:rsidRPr="005C59AD">
        <w:rPr>
          <w:rFonts w:ascii="Segoe UI" w:hAnsi="Segoe UI" w:cs="Segoe UI"/>
          <w:color w:val="0D0D0D"/>
          <w:sz w:val="21"/>
          <w:szCs w:val="21"/>
        </w:rPr>
        <w:br/>
      </w:r>
      <w:r w:rsidR="005C59AD" w:rsidRPr="005C59AD">
        <w:rPr>
          <w:rFonts w:ascii="Segoe UI" w:hAnsi="Segoe UI" w:cs="Segoe UI"/>
          <w:color w:val="0D0D0D"/>
          <w:sz w:val="21"/>
          <w:szCs w:val="21"/>
        </w:rPr>
        <w:br/>
      </w:r>
      <w:r w:rsidR="005C59AD" w:rsidRPr="005C59AD">
        <w:rPr>
          <w:rFonts w:ascii="Segoe UI" w:hAnsi="Segoe UI" w:cs="Segoe UI"/>
          <w:b/>
          <w:bCs/>
          <w:color w:val="0D0D0D"/>
          <w:sz w:val="21"/>
          <w:szCs w:val="21"/>
        </w:rPr>
        <w:t>Motivation</w:t>
      </w:r>
      <w:r w:rsidR="005C59AD" w:rsidRPr="005C59AD">
        <w:rPr>
          <w:rFonts w:ascii="Segoe UI" w:hAnsi="Segoe UI" w:cs="Segoe UI"/>
          <w:b/>
          <w:bCs/>
          <w:color w:val="0D0D0D"/>
          <w:sz w:val="21"/>
          <w:szCs w:val="21"/>
        </w:rPr>
        <w:br/>
      </w:r>
      <w:r w:rsidR="005C59AD" w:rsidRPr="005C59AD">
        <w:rPr>
          <w:rFonts w:ascii="Segoe UI" w:hAnsi="Segoe UI" w:cs="Segoe UI"/>
          <w:b/>
          <w:bCs/>
          <w:color w:val="0D0D0D"/>
          <w:sz w:val="21"/>
          <w:szCs w:val="21"/>
        </w:rPr>
        <w:br/>
      </w:r>
      <w:r w:rsidR="005C59AD" w:rsidRPr="005C59AD">
        <w:rPr>
          <w:rFonts w:ascii="Segoe UI" w:hAnsi="Segoe UI" w:cs="Segoe UI"/>
          <w:color w:val="0D0D0D"/>
          <w:sz w:val="21"/>
          <w:szCs w:val="21"/>
        </w:rPr>
        <w:t>Here’s a summary speech focusing on motivation and the integration of fuzzy logic with CNNs:</w:t>
      </w:r>
    </w:p>
    <w:p w14:paraId="5022B387"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5E4E331C"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color w:val="0D0D0D"/>
          <w:sz w:val="21"/>
          <w:szCs w:val="21"/>
        </w:rPr>
        <w:t>---</w:t>
      </w:r>
    </w:p>
    <w:p w14:paraId="790B96AE"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4CA0856D"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b/>
          <w:bCs/>
          <w:color w:val="0D0D0D"/>
          <w:sz w:val="21"/>
          <w:szCs w:val="21"/>
        </w:rPr>
      </w:pPr>
      <w:r w:rsidRPr="005C59AD">
        <w:rPr>
          <w:rFonts w:ascii="Segoe UI" w:hAnsi="Segoe UI" w:cs="Segoe UI"/>
          <w:b/>
          <w:bCs/>
          <w:color w:val="0D0D0D"/>
          <w:sz w:val="21"/>
          <w:szCs w:val="21"/>
        </w:rPr>
        <w:t>Motivation:</w:t>
      </w:r>
    </w:p>
    <w:p w14:paraId="452B75F2"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2F58AC77"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color w:val="0D0D0D"/>
          <w:sz w:val="21"/>
          <w:szCs w:val="21"/>
        </w:rPr>
        <w:t>We're motivated by the need for more robust and accurate classification systems, particularly in the realm of fruits and vegetables. Traditional methods often struggle with the inherent complexities and variabilities in these images, such as occlusion, varying lighting conditions, and natural deformities. This is where fuzzy logic comes into play, offering a mathematical framework that allows us to represent and reason with uncertainty and ambiguity.</w:t>
      </w:r>
    </w:p>
    <w:p w14:paraId="77DD2C1E"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7AF26166"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b/>
          <w:bCs/>
          <w:color w:val="0D0D0D"/>
          <w:sz w:val="21"/>
          <w:szCs w:val="21"/>
        </w:rPr>
      </w:pPr>
      <w:r w:rsidRPr="005C59AD">
        <w:rPr>
          <w:rFonts w:ascii="Segoe UI" w:hAnsi="Segoe UI" w:cs="Segoe UI"/>
          <w:b/>
          <w:bCs/>
          <w:color w:val="0D0D0D"/>
          <w:sz w:val="21"/>
          <w:szCs w:val="21"/>
        </w:rPr>
        <w:t>Introduction to Fuzzy Logic:</w:t>
      </w:r>
    </w:p>
    <w:p w14:paraId="3F8F727A"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7D2785DD"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color w:val="0D0D0D"/>
          <w:sz w:val="21"/>
          <w:szCs w:val="21"/>
        </w:rPr>
        <w:t>Fuzzy logic extends the traditional binary logic by introducing degrees of truth, enabling us to model complex and imprecise phenomena more effectively. By assigning degrees of membership to elements within fuzzy sets and defining membership functions, we can capture the uncertainty inherent in real-world data, making fuzzy logic a powerful tool for handling ambiguous information.</w:t>
      </w:r>
    </w:p>
    <w:p w14:paraId="70475D6D"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7CD81F65"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b/>
          <w:bCs/>
          <w:color w:val="0D0D0D"/>
          <w:sz w:val="21"/>
          <w:szCs w:val="21"/>
        </w:rPr>
      </w:pPr>
      <w:r w:rsidRPr="005C59AD">
        <w:rPr>
          <w:rFonts w:ascii="Segoe UI" w:hAnsi="Segoe UI" w:cs="Segoe UI"/>
          <w:b/>
          <w:bCs/>
          <w:color w:val="0D0D0D"/>
          <w:sz w:val="21"/>
          <w:szCs w:val="21"/>
        </w:rPr>
        <w:t>Integration of Fuzzy Logic with CNNs:</w:t>
      </w:r>
    </w:p>
    <w:p w14:paraId="0A396F30"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586B43E7"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r w:rsidRPr="005C59AD">
        <w:rPr>
          <w:rFonts w:ascii="Segoe UI" w:hAnsi="Segoe UI" w:cs="Segoe UI"/>
          <w:color w:val="0D0D0D"/>
          <w:sz w:val="21"/>
          <w:szCs w:val="21"/>
        </w:rPr>
        <w:t>Our approach involves integrating fuzzy logic principles into the architecture of Convolutional Neural Networks (CNNs) to create Fuzzy Convolutional Neural Networks (FCNNs). FCNNs leverage fuzzy sets and fuzzy inference systems to process ambiguous or imprecise data, enhancing the CNN's ability to handle variability and uncertainty. This integration is aimed at improving classification performance, especially in challenging scenarios where traditional methods may fall short.</w:t>
      </w:r>
    </w:p>
    <w:p w14:paraId="2618C8FD" w14:textId="77777777" w:rsidR="005C59A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D0D0D"/>
          <w:sz w:val="21"/>
          <w:szCs w:val="21"/>
        </w:rPr>
      </w:pPr>
    </w:p>
    <w:p w14:paraId="79183AB1" w14:textId="1FE3641C" w:rsidR="007108DD" w:rsidRPr="005C59AD" w:rsidRDefault="005C59AD" w:rsidP="005C59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21"/>
          <w:szCs w:val="21"/>
        </w:rPr>
      </w:pPr>
      <w:r w:rsidRPr="005C59AD">
        <w:rPr>
          <w:rFonts w:ascii="Segoe UI" w:hAnsi="Segoe UI" w:cs="Segoe UI"/>
          <w:color w:val="0D0D0D"/>
          <w:sz w:val="21"/>
          <w:szCs w:val="21"/>
        </w:rPr>
        <w:t>In our presentation, we'll delve deeper into how FCNNs combine the strengths of fuzzy logic and deep learning, offering a promising solution for more accurate and robust fruit and vegetable classification systems.</w:t>
      </w:r>
    </w:p>
    <w:p w14:paraId="270A11ED" w14:textId="77777777" w:rsidR="00EF0D8C" w:rsidRPr="005C59AD" w:rsidRDefault="00EF0D8C" w:rsidP="007108DD">
      <w:pPr>
        <w:rPr>
          <w:sz w:val="21"/>
          <w:szCs w:val="21"/>
        </w:rPr>
      </w:pPr>
    </w:p>
    <w:sectPr w:rsidR="00EF0D8C" w:rsidRPr="005C5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DD"/>
    <w:rsid w:val="001A0EA6"/>
    <w:rsid w:val="005C59AD"/>
    <w:rsid w:val="005E44A1"/>
    <w:rsid w:val="007108DD"/>
    <w:rsid w:val="00A00985"/>
    <w:rsid w:val="00A45D45"/>
    <w:rsid w:val="00D00BCD"/>
    <w:rsid w:val="00E3119C"/>
    <w:rsid w:val="00EE6E40"/>
    <w:rsid w:val="00EF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423C3"/>
  <w15:chartTrackingRefBased/>
  <w15:docId w15:val="{52FEAAA5-6DDF-5546-BD9F-F0243547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8D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840682">
      <w:bodyDiv w:val="1"/>
      <w:marLeft w:val="0"/>
      <w:marRight w:val="0"/>
      <w:marTop w:val="0"/>
      <w:marBottom w:val="0"/>
      <w:divBdr>
        <w:top w:val="none" w:sz="0" w:space="0" w:color="auto"/>
        <w:left w:val="none" w:sz="0" w:space="0" w:color="auto"/>
        <w:bottom w:val="none" w:sz="0" w:space="0" w:color="auto"/>
        <w:right w:val="none" w:sz="0" w:space="0" w:color="auto"/>
      </w:divBdr>
    </w:div>
    <w:div w:id="782967079">
      <w:bodyDiv w:val="1"/>
      <w:marLeft w:val="0"/>
      <w:marRight w:val="0"/>
      <w:marTop w:val="0"/>
      <w:marBottom w:val="0"/>
      <w:divBdr>
        <w:top w:val="none" w:sz="0" w:space="0" w:color="auto"/>
        <w:left w:val="none" w:sz="0" w:space="0" w:color="auto"/>
        <w:bottom w:val="none" w:sz="0" w:space="0" w:color="auto"/>
        <w:right w:val="none" w:sz="0" w:space="0" w:color="auto"/>
      </w:divBdr>
    </w:div>
    <w:div w:id="821508680">
      <w:bodyDiv w:val="1"/>
      <w:marLeft w:val="0"/>
      <w:marRight w:val="0"/>
      <w:marTop w:val="0"/>
      <w:marBottom w:val="0"/>
      <w:divBdr>
        <w:top w:val="none" w:sz="0" w:space="0" w:color="auto"/>
        <w:left w:val="none" w:sz="0" w:space="0" w:color="auto"/>
        <w:bottom w:val="none" w:sz="0" w:space="0" w:color="auto"/>
        <w:right w:val="none" w:sz="0" w:space="0" w:color="auto"/>
      </w:divBdr>
    </w:div>
    <w:div w:id="1169297410">
      <w:bodyDiv w:val="1"/>
      <w:marLeft w:val="0"/>
      <w:marRight w:val="0"/>
      <w:marTop w:val="0"/>
      <w:marBottom w:val="0"/>
      <w:divBdr>
        <w:top w:val="none" w:sz="0" w:space="0" w:color="auto"/>
        <w:left w:val="none" w:sz="0" w:space="0" w:color="auto"/>
        <w:bottom w:val="none" w:sz="0" w:space="0" w:color="auto"/>
        <w:right w:val="none" w:sz="0" w:space="0" w:color="auto"/>
      </w:divBdr>
    </w:div>
    <w:div w:id="122128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2024-04-17T17:38:00Z</dcterms:created>
  <dcterms:modified xsi:type="dcterms:W3CDTF">2024-04-17T21:43:00Z</dcterms:modified>
</cp:coreProperties>
</file>