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08165" w14:textId="260BA88D" w:rsidR="000F5385" w:rsidRDefault="000F53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Assignment 16.</w:t>
      </w:r>
    </w:p>
    <w:p w14:paraId="4EC508F0" w14:textId="475D93D3" w:rsidR="000F5385" w:rsidRDefault="00E96F3D" w:rsidP="000F538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96F3D">
        <w:rPr>
          <w:sz w:val="28"/>
          <w:szCs w:val="28"/>
          <w:lang w:val="en-US"/>
        </w:rPr>
        <w:t>What is Table type?</w:t>
      </w:r>
    </w:p>
    <w:p w14:paraId="61559C94" w14:textId="55F642E6" w:rsidR="00E96F3D" w:rsidRDefault="00E1591A" w:rsidP="00E96F3D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1591A">
        <w:rPr>
          <w:sz w:val="28"/>
          <w:szCs w:val="28"/>
          <w:lang w:val="en-US"/>
        </w:rPr>
        <w:t xml:space="preserve">A Table Type is a Data Dictionary (DDIC) object that defines the structure </w:t>
      </w:r>
      <w:r w:rsidR="00AC21CA">
        <w:rPr>
          <w:sz w:val="28"/>
          <w:szCs w:val="28"/>
          <w:lang w:val="en-US"/>
        </w:rPr>
        <w:t>and function</w:t>
      </w:r>
      <w:r w:rsidR="00490FD3">
        <w:rPr>
          <w:sz w:val="28"/>
          <w:szCs w:val="28"/>
          <w:lang w:val="en-US"/>
        </w:rPr>
        <w:t>s</w:t>
      </w:r>
      <w:r w:rsidR="00AC21CA">
        <w:rPr>
          <w:sz w:val="28"/>
          <w:szCs w:val="28"/>
          <w:lang w:val="en-US"/>
        </w:rPr>
        <w:t xml:space="preserve"> </w:t>
      </w:r>
      <w:r w:rsidRPr="00E1591A">
        <w:rPr>
          <w:sz w:val="28"/>
          <w:szCs w:val="28"/>
          <w:lang w:val="en-US"/>
        </w:rPr>
        <w:t>of an internal table.</w:t>
      </w:r>
    </w:p>
    <w:p w14:paraId="49388C6A" w14:textId="77777777" w:rsidR="007713C4" w:rsidRPr="004629FC" w:rsidRDefault="007713C4" w:rsidP="007713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629FC">
        <w:rPr>
          <w:rFonts w:asciiTheme="minorHAnsi" w:hAnsiTheme="minorHAnsi" w:cstheme="minorHAnsi"/>
        </w:rPr>
        <w:t>Components of Table Type</w:t>
      </w:r>
    </w:p>
    <w:p w14:paraId="196F89AA" w14:textId="77777777" w:rsidR="007713C4" w:rsidRPr="004629FC" w:rsidRDefault="007713C4" w:rsidP="007713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629FC">
        <w:rPr>
          <w:rFonts w:asciiTheme="minorHAnsi" w:hAnsiTheme="minorHAnsi" w:cstheme="minorHAnsi"/>
        </w:rPr>
        <w:t>When creating in SE11 → Table Type:</w:t>
      </w:r>
    </w:p>
    <w:p w14:paraId="6700F95A" w14:textId="6EBDBBF9" w:rsidR="007713C4" w:rsidRPr="001357DF" w:rsidRDefault="009E6C5B" w:rsidP="007713C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1357DF">
        <w:rPr>
          <w:rFonts w:asciiTheme="minorHAnsi" w:hAnsiTheme="minorHAnsi" w:cstheme="minorHAnsi"/>
          <w:sz w:val="28"/>
          <w:szCs w:val="28"/>
        </w:rPr>
        <w:t>1.</w:t>
      </w:r>
      <w:r w:rsidR="007713C4" w:rsidRPr="001357DF">
        <w:rPr>
          <w:rFonts w:asciiTheme="minorHAnsi" w:hAnsiTheme="minorHAnsi" w:cstheme="minorHAnsi"/>
          <w:sz w:val="28"/>
          <w:szCs w:val="28"/>
        </w:rPr>
        <w:t>Line Type</w:t>
      </w:r>
    </w:p>
    <w:p w14:paraId="166604CF" w14:textId="4A13A9A1" w:rsidR="001357DF" w:rsidRPr="001357DF" w:rsidRDefault="007713C4" w:rsidP="001357D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629FC">
        <w:rPr>
          <w:rFonts w:asciiTheme="minorHAnsi" w:hAnsiTheme="minorHAnsi" w:cstheme="minorHAnsi"/>
        </w:rPr>
        <w:t>Structure or DB tabl</w:t>
      </w:r>
      <w:r w:rsidR="007907A2" w:rsidRPr="004629FC">
        <w:rPr>
          <w:rFonts w:asciiTheme="minorHAnsi" w:hAnsiTheme="minorHAnsi" w:cstheme="minorHAnsi"/>
        </w:rPr>
        <w:t>e</w:t>
      </w:r>
    </w:p>
    <w:p w14:paraId="3B4E5599" w14:textId="679E08F4" w:rsidR="007713C4" w:rsidRPr="001357DF" w:rsidRDefault="007B607A" w:rsidP="007713C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1357DF">
        <w:rPr>
          <w:rFonts w:asciiTheme="minorHAnsi" w:hAnsiTheme="minorHAnsi" w:cstheme="minorHAnsi"/>
          <w:sz w:val="28"/>
          <w:szCs w:val="28"/>
        </w:rPr>
        <w:t>2.</w:t>
      </w:r>
      <w:r w:rsidR="007713C4" w:rsidRPr="001357DF">
        <w:rPr>
          <w:rFonts w:asciiTheme="minorHAnsi" w:hAnsiTheme="minorHAnsi" w:cstheme="minorHAnsi"/>
          <w:sz w:val="28"/>
          <w:szCs w:val="28"/>
        </w:rPr>
        <w:t>Table Category</w:t>
      </w:r>
    </w:p>
    <w:p w14:paraId="47369A09" w14:textId="69342385" w:rsidR="007713C4" w:rsidRPr="004629FC" w:rsidRDefault="00440C40" w:rsidP="007713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</w:t>
      </w:r>
      <w:r w:rsidR="007713C4" w:rsidRPr="004629FC">
        <w:rPr>
          <w:rFonts w:asciiTheme="minorHAnsi" w:hAnsiTheme="minorHAnsi" w:cstheme="minorHAnsi"/>
        </w:rPr>
        <w:t>Standard table</w:t>
      </w:r>
    </w:p>
    <w:p w14:paraId="14C021BD" w14:textId="0D545AF3" w:rsidR="007713C4" w:rsidRPr="004629FC" w:rsidRDefault="00440C40" w:rsidP="007713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</w:t>
      </w:r>
      <w:r w:rsidR="007713C4" w:rsidRPr="004629FC">
        <w:rPr>
          <w:rFonts w:asciiTheme="minorHAnsi" w:hAnsiTheme="minorHAnsi" w:cstheme="minorHAnsi"/>
        </w:rPr>
        <w:t>Sorted table</w:t>
      </w:r>
    </w:p>
    <w:p w14:paraId="29DB1AAA" w14:textId="18309D36" w:rsidR="007713C4" w:rsidRDefault="00440C40" w:rsidP="007713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</w:t>
      </w:r>
      <w:r w:rsidR="007713C4" w:rsidRPr="004629FC">
        <w:rPr>
          <w:rFonts w:asciiTheme="minorHAnsi" w:hAnsiTheme="minorHAnsi" w:cstheme="minorHAnsi"/>
        </w:rPr>
        <w:t>Hashed table</w:t>
      </w:r>
    </w:p>
    <w:p w14:paraId="1EA7CD92" w14:textId="0EA61971" w:rsidR="00AB2A54" w:rsidRDefault="00440C40" w:rsidP="007713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4.</w:t>
      </w:r>
      <w:r w:rsidR="00AB2A54">
        <w:rPr>
          <w:rFonts w:asciiTheme="minorHAnsi" w:hAnsiTheme="minorHAnsi" w:cstheme="minorHAnsi"/>
        </w:rPr>
        <w:t>Index Table</w:t>
      </w:r>
    </w:p>
    <w:p w14:paraId="44EFE355" w14:textId="262DE0EB" w:rsidR="00AB2A54" w:rsidRPr="004629FC" w:rsidRDefault="00440C40" w:rsidP="007713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</w:t>
      </w:r>
      <w:r w:rsidR="00AB2A54">
        <w:rPr>
          <w:rFonts w:asciiTheme="minorHAnsi" w:hAnsiTheme="minorHAnsi" w:cstheme="minorHAnsi"/>
        </w:rPr>
        <w:t>Not Specified</w:t>
      </w:r>
    </w:p>
    <w:p w14:paraId="42FD55E7" w14:textId="77777777" w:rsidR="00B26BD0" w:rsidRPr="001357DF" w:rsidRDefault="00B26BD0" w:rsidP="00B26BD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1357DF">
        <w:rPr>
          <w:rFonts w:asciiTheme="minorHAnsi" w:hAnsiTheme="minorHAnsi" w:cstheme="minorHAnsi"/>
          <w:sz w:val="28"/>
          <w:szCs w:val="28"/>
        </w:rPr>
        <w:t>3.</w:t>
      </w:r>
      <w:r w:rsidR="007713C4" w:rsidRPr="001357DF">
        <w:rPr>
          <w:rFonts w:asciiTheme="minorHAnsi" w:hAnsiTheme="minorHAnsi" w:cstheme="minorHAnsi"/>
          <w:sz w:val="28"/>
          <w:szCs w:val="28"/>
        </w:rPr>
        <w:t>Key Definition</w:t>
      </w:r>
    </w:p>
    <w:p w14:paraId="18D43FE4" w14:textId="10EF2F7C" w:rsidR="004506CC" w:rsidRPr="004629FC" w:rsidRDefault="007713C4" w:rsidP="00B26BD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629FC">
        <w:rPr>
          <w:rFonts w:asciiTheme="minorHAnsi" w:hAnsiTheme="minorHAnsi" w:cstheme="minorHAnsi"/>
        </w:rPr>
        <w:t>Primary key fields</w:t>
      </w:r>
    </w:p>
    <w:p w14:paraId="40CD5519" w14:textId="75C2E9AC" w:rsidR="007E030E" w:rsidRDefault="00BE6200" w:rsidP="007E030E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54AB68C8" wp14:editId="705E14FC">
            <wp:extent cx="4419600" cy="3431972"/>
            <wp:effectExtent l="0" t="0" r="0" b="0"/>
            <wp:docPr id="157921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803" cy="344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CB0DC" w14:textId="6983B43D" w:rsidR="00AA2261" w:rsidRPr="00AA2261" w:rsidRDefault="00AA2261" w:rsidP="007E030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AA2261">
        <w:rPr>
          <w:rFonts w:asciiTheme="minorHAnsi" w:hAnsiTheme="minorHAnsi" w:cstheme="minorHAnsi"/>
          <w:sz w:val="28"/>
          <w:szCs w:val="28"/>
        </w:rPr>
        <w:t>the line type is the data structure of one row of the internal table.</w:t>
      </w:r>
    </w:p>
    <w:p w14:paraId="622C34B3" w14:textId="383CC7D5" w:rsidR="004629FC" w:rsidRDefault="004629FC" w:rsidP="004629F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4629FC">
        <w:rPr>
          <w:rFonts w:asciiTheme="minorHAnsi" w:hAnsiTheme="minorHAnsi" w:cstheme="minorHAnsi"/>
          <w:sz w:val="28"/>
          <w:szCs w:val="28"/>
        </w:rPr>
        <w:t>Line Type</w:t>
      </w:r>
      <w:r>
        <w:rPr>
          <w:rFonts w:asciiTheme="minorHAnsi" w:hAnsiTheme="minorHAnsi" w:cstheme="minorHAnsi"/>
          <w:sz w:val="28"/>
          <w:szCs w:val="28"/>
        </w:rPr>
        <w:t>:</w:t>
      </w:r>
      <w:r w:rsidR="0038247B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A730485" w14:textId="666E5000" w:rsidR="005F3449" w:rsidRPr="00164207" w:rsidRDefault="00F5037C" w:rsidP="0016420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Here we can specify </w:t>
      </w:r>
      <w:r w:rsidR="007E030E">
        <w:rPr>
          <w:rFonts w:asciiTheme="minorHAnsi" w:hAnsiTheme="minorHAnsi" w:cstheme="minorHAnsi"/>
          <w:sz w:val="28"/>
          <w:szCs w:val="28"/>
        </w:rPr>
        <w:t>Structure name</w:t>
      </w:r>
      <w:r w:rsidR="00D619DE">
        <w:rPr>
          <w:rFonts w:asciiTheme="minorHAnsi" w:hAnsiTheme="minorHAnsi" w:cstheme="minorHAnsi"/>
          <w:sz w:val="28"/>
          <w:szCs w:val="28"/>
        </w:rPr>
        <w:t>, Database table name</w:t>
      </w:r>
      <w:r w:rsidR="0039286B">
        <w:rPr>
          <w:rFonts w:asciiTheme="minorHAnsi" w:hAnsiTheme="minorHAnsi" w:cstheme="minorHAnsi"/>
          <w:sz w:val="28"/>
          <w:szCs w:val="28"/>
        </w:rPr>
        <w:t>, Data element name</w:t>
      </w:r>
      <w:r w:rsidR="00164207">
        <w:rPr>
          <w:rFonts w:asciiTheme="minorHAnsi" w:hAnsiTheme="minorHAnsi" w:cstheme="minorHAnsi"/>
          <w:sz w:val="28"/>
          <w:szCs w:val="28"/>
        </w:rPr>
        <w:br/>
      </w:r>
    </w:p>
    <w:p w14:paraId="09416473" w14:textId="7D2746F2" w:rsidR="005A13A8" w:rsidRPr="00A91F9F" w:rsidRDefault="00BC6103" w:rsidP="00A91F9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C6103">
        <w:rPr>
          <w:rFonts w:asciiTheme="minorHAnsi" w:hAnsiTheme="minorHAnsi" w:cstheme="minorHAnsi"/>
          <w:sz w:val="28"/>
          <w:szCs w:val="28"/>
        </w:rPr>
        <w:t>Built-in Type</w:t>
      </w:r>
      <w:r>
        <w:rPr>
          <w:rFonts w:asciiTheme="minorHAnsi" w:hAnsiTheme="minorHAnsi" w:cstheme="minorHAnsi"/>
          <w:sz w:val="28"/>
          <w:szCs w:val="28"/>
        </w:rPr>
        <w:t>:</w:t>
      </w:r>
      <w:r w:rsidR="00A91F9F" w:rsidRPr="00A91F9F">
        <w:t xml:space="preserve"> </w:t>
      </w:r>
      <w:r w:rsidR="00A91F9F" w:rsidRPr="00A91F9F">
        <w:rPr>
          <w:rFonts w:asciiTheme="minorHAnsi" w:hAnsiTheme="minorHAnsi" w:cstheme="minorHAnsi"/>
          <w:sz w:val="28"/>
          <w:szCs w:val="28"/>
        </w:rPr>
        <w:t xml:space="preserve">Here </w:t>
      </w:r>
      <w:r w:rsidR="00A91F9F">
        <w:rPr>
          <w:rFonts w:asciiTheme="minorHAnsi" w:hAnsiTheme="minorHAnsi" w:cstheme="minorHAnsi"/>
          <w:sz w:val="28"/>
          <w:szCs w:val="28"/>
        </w:rPr>
        <w:t>we</w:t>
      </w:r>
      <w:r w:rsidR="00A91F9F" w:rsidRPr="00A91F9F">
        <w:rPr>
          <w:rFonts w:asciiTheme="minorHAnsi" w:hAnsiTheme="minorHAnsi" w:cstheme="minorHAnsi"/>
          <w:sz w:val="28"/>
          <w:szCs w:val="28"/>
        </w:rPr>
        <w:t xml:space="preserve"> directly define a basic ABAP data type.</w:t>
      </w:r>
    </w:p>
    <w:p w14:paraId="109B63C2" w14:textId="03A9775E" w:rsidR="005A13A8" w:rsidRPr="005A13A8" w:rsidRDefault="005A13A8" w:rsidP="005A13A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A13A8">
        <w:rPr>
          <w:rFonts w:asciiTheme="minorHAnsi" w:hAnsiTheme="minorHAnsi" w:cstheme="minorHAnsi"/>
          <w:sz w:val="28"/>
          <w:szCs w:val="28"/>
        </w:rPr>
        <w:t>Data type (CHAR / NUMC / INT…)</w:t>
      </w:r>
    </w:p>
    <w:p w14:paraId="4D76FA02" w14:textId="7789B632" w:rsidR="005A13A8" w:rsidRPr="005A13A8" w:rsidRDefault="005A13A8" w:rsidP="005A13A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A13A8">
        <w:rPr>
          <w:rFonts w:asciiTheme="minorHAnsi" w:hAnsiTheme="minorHAnsi" w:cstheme="minorHAnsi"/>
          <w:sz w:val="28"/>
          <w:szCs w:val="28"/>
        </w:rPr>
        <w:t>Length</w:t>
      </w:r>
    </w:p>
    <w:p w14:paraId="0914EB8D" w14:textId="6861FD49" w:rsidR="00BC6103" w:rsidRDefault="005A13A8" w:rsidP="005A13A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A13A8">
        <w:rPr>
          <w:rFonts w:asciiTheme="minorHAnsi" w:hAnsiTheme="minorHAnsi" w:cstheme="minorHAnsi"/>
          <w:sz w:val="28"/>
          <w:szCs w:val="28"/>
        </w:rPr>
        <w:lastRenderedPageBreak/>
        <w:t>Decimal</w:t>
      </w:r>
    </w:p>
    <w:p w14:paraId="6090E2ED" w14:textId="77777777" w:rsidR="00F061FD" w:rsidRPr="00F061FD" w:rsidRDefault="007418A2" w:rsidP="00F061F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Eg: </w:t>
      </w:r>
      <w:r w:rsidR="00F061FD" w:rsidRPr="00F061FD">
        <w:rPr>
          <w:rFonts w:asciiTheme="minorHAnsi" w:hAnsiTheme="minorHAnsi" w:cstheme="minorHAnsi"/>
          <w:sz w:val="28"/>
          <w:szCs w:val="28"/>
        </w:rPr>
        <w:t>Data type = CHAR</w:t>
      </w:r>
    </w:p>
    <w:p w14:paraId="558C929B" w14:textId="315E82BA" w:rsidR="007418A2" w:rsidRDefault="00F061FD" w:rsidP="00F061F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F061FD">
        <w:rPr>
          <w:rFonts w:asciiTheme="minorHAnsi" w:hAnsiTheme="minorHAnsi" w:cstheme="minorHAnsi"/>
          <w:sz w:val="28"/>
          <w:szCs w:val="28"/>
        </w:rPr>
        <w:t>Length = 10</w:t>
      </w:r>
    </w:p>
    <w:p w14:paraId="5E9F5462" w14:textId="021BFCE8" w:rsidR="005D08BE" w:rsidRDefault="005D08BE" w:rsidP="00F061F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D08BE">
        <w:rPr>
          <w:rFonts w:asciiTheme="minorHAnsi" w:hAnsiTheme="minorHAnsi" w:cstheme="minorHAnsi"/>
          <w:sz w:val="28"/>
          <w:szCs w:val="28"/>
        </w:rPr>
        <w:t>Reference Type</w:t>
      </w:r>
      <w:r>
        <w:rPr>
          <w:rFonts w:asciiTheme="minorHAnsi" w:hAnsiTheme="minorHAnsi" w:cstheme="minorHAnsi"/>
          <w:sz w:val="28"/>
          <w:szCs w:val="28"/>
        </w:rPr>
        <w:t>:</w:t>
      </w:r>
    </w:p>
    <w:p w14:paraId="59D53525" w14:textId="312EABC4" w:rsidR="005D08BE" w:rsidRDefault="008B3055" w:rsidP="00F061F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8B3055">
        <w:rPr>
          <w:rFonts w:asciiTheme="minorHAnsi" w:hAnsiTheme="minorHAnsi" w:cstheme="minorHAnsi"/>
          <w:sz w:val="28"/>
          <w:szCs w:val="28"/>
        </w:rPr>
        <w:t>Used when the table should store references instead of actual data</w:t>
      </w:r>
    </w:p>
    <w:p w14:paraId="6EFEC0D5" w14:textId="77777777" w:rsidR="0072124B" w:rsidRPr="0072124B" w:rsidRDefault="0072124B" w:rsidP="0072124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72124B">
        <w:rPr>
          <w:rFonts w:asciiTheme="minorHAnsi" w:hAnsiTheme="minorHAnsi" w:cstheme="minorHAnsi"/>
          <w:sz w:val="28"/>
          <w:szCs w:val="28"/>
        </w:rPr>
        <w:t>a) Referenced Type → reference to class/interface/type</w:t>
      </w:r>
    </w:p>
    <w:p w14:paraId="6400B834" w14:textId="3E3893FB" w:rsidR="008B3055" w:rsidRDefault="0072124B" w:rsidP="0072124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72124B">
        <w:rPr>
          <w:rFonts w:asciiTheme="minorHAnsi" w:hAnsiTheme="minorHAnsi" w:cstheme="minorHAnsi"/>
          <w:sz w:val="28"/>
          <w:szCs w:val="28"/>
        </w:rPr>
        <w:t>b) Reference to Built-in Type → reference to basic type</w:t>
      </w:r>
    </w:p>
    <w:p w14:paraId="0C61DB43" w14:textId="1F0078B3" w:rsidR="003F6CE6" w:rsidRPr="00310C77" w:rsidRDefault="004457EE" w:rsidP="00310C7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4457EE">
        <w:rPr>
          <w:rFonts w:asciiTheme="minorHAnsi" w:hAnsiTheme="minorHAnsi" w:cstheme="minorHAnsi"/>
          <w:sz w:val="28"/>
          <w:szCs w:val="28"/>
        </w:rPr>
        <w:t>Used in OOP ABAP programs</w:t>
      </w:r>
      <w:r w:rsidR="00263665">
        <w:rPr>
          <w:rFonts w:asciiTheme="minorHAnsi" w:hAnsiTheme="minorHAnsi" w:cstheme="minorHAnsi"/>
          <w:sz w:val="28"/>
          <w:szCs w:val="28"/>
        </w:rPr>
        <w:t>.</w:t>
      </w:r>
      <w:r w:rsidR="00310C77">
        <w:rPr>
          <w:rFonts w:asciiTheme="minorHAnsi" w:hAnsiTheme="minorHAnsi" w:cstheme="minorHAnsi"/>
          <w:sz w:val="28"/>
          <w:szCs w:val="28"/>
        </w:rPr>
        <w:br/>
      </w:r>
    </w:p>
    <w:p w14:paraId="0ACB0D02" w14:textId="7D53048B" w:rsidR="00263665" w:rsidRPr="003F6CE6" w:rsidRDefault="00263665" w:rsidP="003F6CE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63665">
        <w:rPr>
          <w:rFonts w:asciiTheme="minorHAnsi" w:hAnsiTheme="minorHAnsi" w:cstheme="minorHAnsi"/>
          <w:sz w:val="28"/>
          <w:szCs w:val="28"/>
        </w:rPr>
        <w:t>Exampl</w:t>
      </w:r>
      <w:r w:rsidR="003F6CE6">
        <w:rPr>
          <w:rFonts w:asciiTheme="minorHAnsi" w:hAnsiTheme="minorHAnsi" w:cstheme="minorHAnsi"/>
          <w:sz w:val="28"/>
          <w:szCs w:val="28"/>
        </w:rPr>
        <w:t>e:</w:t>
      </w:r>
    </w:p>
    <w:p w14:paraId="2ABEB828" w14:textId="77777777" w:rsidR="00263665" w:rsidRPr="00263665" w:rsidRDefault="00263665" w:rsidP="0026366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63665">
        <w:rPr>
          <w:rFonts w:asciiTheme="minorHAnsi" w:hAnsiTheme="minorHAnsi" w:cstheme="minorHAnsi"/>
          <w:sz w:val="28"/>
          <w:szCs w:val="28"/>
        </w:rPr>
        <w:t>Structure: ZSTR_STUDENT</w:t>
      </w:r>
    </w:p>
    <w:p w14:paraId="5E41903B" w14:textId="5B9F8661" w:rsidR="00263665" w:rsidRPr="003F6CE6" w:rsidRDefault="00263665" w:rsidP="003F6CE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63665">
        <w:rPr>
          <w:rFonts w:asciiTheme="minorHAnsi" w:hAnsiTheme="minorHAnsi" w:cstheme="minorHAnsi"/>
          <w:sz w:val="28"/>
          <w:szCs w:val="28"/>
        </w:rPr>
        <w:t>Fields: ID, NAME, AGE</w:t>
      </w:r>
    </w:p>
    <w:p w14:paraId="144716DB" w14:textId="77777777" w:rsidR="00263665" w:rsidRPr="00263665" w:rsidRDefault="00263665" w:rsidP="0026366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63665">
        <w:rPr>
          <w:rFonts w:asciiTheme="minorHAnsi" w:hAnsiTheme="minorHAnsi" w:cstheme="minorHAnsi"/>
          <w:sz w:val="28"/>
          <w:szCs w:val="28"/>
        </w:rPr>
        <w:t>Table Type: ZTT_STUDENT</w:t>
      </w:r>
    </w:p>
    <w:p w14:paraId="0DF65B59" w14:textId="730921D0" w:rsidR="00263665" w:rsidRPr="003F6CE6" w:rsidRDefault="00263665" w:rsidP="003F6CE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63665">
        <w:rPr>
          <w:rFonts w:asciiTheme="minorHAnsi" w:hAnsiTheme="minorHAnsi" w:cstheme="minorHAnsi"/>
          <w:sz w:val="28"/>
          <w:szCs w:val="28"/>
        </w:rPr>
        <w:t>Line Type: ZSTR_STUDENT</w:t>
      </w:r>
    </w:p>
    <w:p w14:paraId="56858D78" w14:textId="5859E257" w:rsidR="00842D49" w:rsidRPr="00310C77" w:rsidRDefault="00263665" w:rsidP="00310C7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63665">
        <w:rPr>
          <w:rFonts w:asciiTheme="minorHAnsi" w:hAnsiTheme="minorHAnsi" w:cstheme="minorHAnsi"/>
          <w:sz w:val="28"/>
          <w:szCs w:val="28"/>
        </w:rPr>
        <w:t>Meaning:</w:t>
      </w:r>
      <w:r w:rsidR="001D3952">
        <w:rPr>
          <w:rFonts w:asciiTheme="minorHAnsi" w:hAnsiTheme="minorHAnsi" w:cstheme="minorHAnsi"/>
          <w:sz w:val="28"/>
          <w:szCs w:val="28"/>
        </w:rPr>
        <w:t xml:space="preserve"> </w:t>
      </w:r>
      <w:r w:rsidRPr="001D3952">
        <w:rPr>
          <w:rFonts w:asciiTheme="minorHAnsi" w:hAnsiTheme="minorHAnsi" w:cstheme="minorHAnsi"/>
          <w:sz w:val="28"/>
          <w:szCs w:val="28"/>
        </w:rPr>
        <w:t>Internal table of student records.</w:t>
      </w:r>
      <w:r w:rsidR="00310C77">
        <w:rPr>
          <w:rFonts w:asciiTheme="minorHAnsi" w:hAnsiTheme="minorHAnsi" w:cstheme="minorHAnsi"/>
          <w:sz w:val="28"/>
          <w:szCs w:val="28"/>
        </w:rPr>
        <w:br/>
      </w:r>
    </w:p>
    <w:p w14:paraId="3CCAE03B" w14:textId="2A5A6874" w:rsidR="00F1019A" w:rsidRDefault="00F1019A" w:rsidP="0026366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F1019A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6965FC43" wp14:editId="6581EEFC">
            <wp:extent cx="2842260" cy="2016873"/>
            <wp:effectExtent l="0" t="0" r="0" b="2540"/>
            <wp:docPr id="187783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35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3425" cy="20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F450" w14:textId="5F5ACE05" w:rsidR="00F1019A" w:rsidRDefault="00F1019A" w:rsidP="0026366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F1019A">
        <w:rPr>
          <w:rFonts w:asciiTheme="minorHAnsi" w:hAnsiTheme="minorHAnsi" w:cstheme="minorHAnsi"/>
          <w:sz w:val="28"/>
          <w:szCs w:val="28"/>
        </w:rPr>
        <w:t>Initial Number of Rows</w:t>
      </w:r>
      <w:r>
        <w:rPr>
          <w:rFonts w:asciiTheme="minorHAnsi" w:hAnsiTheme="minorHAnsi" w:cstheme="minorHAnsi"/>
          <w:sz w:val="28"/>
          <w:szCs w:val="28"/>
        </w:rPr>
        <w:t>:</w:t>
      </w:r>
    </w:p>
    <w:p w14:paraId="0FE33E0C" w14:textId="52A1736A" w:rsidR="00F1019A" w:rsidRDefault="00717860" w:rsidP="0026366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717860">
        <w:rPr>
          <w:rFonts w:asciiTheme="minorHAnsi" w:hAnsiTheme="minorHAnsi" w:cstheme="minorHAnsi"/>
          <w:sz w:val="28"/>
          <w:szCs w:val="28"/>
        </w:rPr>
        <w:t>This field specifies how many rows SAP should initially reserve memory for when the internal table is created.</w:t>
      </w:r>
    </w:p>
    <w:p w14:paraId="6360E620" w14:textId="6D6B1F05" w:rsidR="00717860" w:rsidRPr="00717860" w:rsidRDefault="00717860" w:rsidP="0071786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717860">
        <w:rPr>
          <w:rFonts w:asciiTheme="minorHAnsi" w:hAnsiTheme="minorHAnsi" w:cstheme="minorHAnsi"/>
          <w:sz w:val="28"/>
          <w:szCs w:val="28"/>
        </w:rPr>
        <w:t>Purpose</w:t>
      </w:r>
      <w:r>
        <w:rPr>
          <w:rFonts w:asciiTheme="minorHAnsi" w:hAnsiTheme="minorHAnsi" w:cstheme="minorHAnsi"/>
          <w:sz w:val="28"/>
          <w:szCs w:val="28"/>
        </w:rPr>
        <w:t>:</w:t>
      </w:r>
    </w:p>
    <w:p w14:paraId="175947CD" w14:textId="17694D9E" w:rsidR="00717860" w:rsidRDefault="00717860" w:rsidP="0071786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717860">
        <w:rPr>
          <w:rFonts w:asciiTheme="minorHAnsi" w:hAnsiTheme="minorHAnsi" w:cstheme="minorHAnsi"/>
          <w:sz w:val="28"/>
          <w:szCs w:val="28"/>
        </w:rPr>
        <w:t>It improves performance by avoiding repeated memory allocation when many records are expected.</w:t>
      </w:r>
    </w:p>
    <w:p w14:paraId="66E258B2" w14:textId="77777777" w:rsidR="009B39AD" w:rsidRDefault="009B39AD" w:rsidP="009B39A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Eg:  </w:t>
      </w:r>
      <w:r w:rsidRPr="009B39AD">
        <w:rPr>
          <w:rFonts w:asciiTheme="minorHAnsi" w:hAnsiTheme="minorHAnsi" w:cstheme="minorHAnsi"/>
          <w:sz w:val="28"/>
          <w:szCs w:val="28"/>
        </w:rPr>
        <w:t>If Initial Number of Rows = 1000</w:t>
      </w:r>
    </w:p>
    <w:p w14:paraId="418B5343" w14:textId="0A1A9AFD" w:rsidR="00C27253" w:rsidRPr="00571BDF" w:rsidRDefault="009B39AD" w:rsidP="00571BD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9B39AD">
        <w:rPr>
          <w:rFonts w:asciiTheme="minorHAnsi" w:hAnsiTheme="minorHAnsi" w:cstheme="minorHAnsi"/>
          <w:sz w:val="28"/>
          <w:szCs w:val="28"/>
        </w:rPr>
        <w:t>SAP allocates space for 1000 entries at table creation.</w:t>
      </w:r>
      <w:r w:rsidR="00571BDF">
        <w:rPr>
          <w:rFonts w:asciiTheme="minorHAnsi" w:hAnsiTheme="minorHAnsi" w:cstheme="minorHAnsi"/>
          <w:sz w:val="28"/>
          <w:szCs w:val="28"/>
        </w:rPr>
        <w:br/>
      </w:r>
    </w:p>
    <w:p w14:paraId="0BBB2D1D" w14:textId="736C1F34" w:rsidR="00C27253" w:rsidRPr="00C27253" w:rsidRDefault="00C27253" w:rsidP="00C2725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C27253">
        <w:rPr>
          <w:rFonts w:asciiTheme="minorHAnsi" w:hAnsiTheme="minorHAnsi" w:cstheme="minorHAnsi"/>
          <w:sz w:val="28"/>
          <w:szCs w:val="28"/>
        </w:rPr>
        <w:t>Access Type (Table Category)</w:t>
      </w:r>
    </w:p>
    <w:p w14:paraId="33132F3A" w14:textId="26BE6DA1" w:rsidR="00C27253" w:rsidRDefault="00C27253" w:rsidP="00C2725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C27253">
        <w:rPr>
          <w:rFonts w:asciiTheme="minorHAnsi" w:hAnsiTheme="minorHAnsi" w:cstheme="minorHAnsi"/>
          <w:sz w:val="28"/>
          <w:szCs w:val="28"/>
        </w:rPr>
        <w:t>This defines how records are stored and accessed in the internal table.</w:t>
      </w:r>
    </w:p>
    <w:p w14:paraId="174861DD" w14:textId="7FA24405" w:rsidR="00C27253" w:rsidRDefault="002B026B" w:rsidP="00C2725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1. Standard Table:</w:t>
      </w:r>
    </w:p>
    <w:p w14:paraId="39610764" w14:textId="7346DF49" w:rsidR="002B026B" w:rsidRDefault="00AF2E7C" w:rsidP="00C2725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AF2E7C">
        <w:rPr>
          <w:rFonts w:asciiTheme="minorHAnsi" w:hAnsiTheme="minorHAnsi" w:cstheme="minorHAnsi"/>
          <w:sz w:val="28"/>
          <w:szCs w:val="28"/>
        </w:rPr>
        <w:t>A standard table stores records in insertion order and allows access by index or key.</w:t>
      </w:r>
    </w:p>
    <w:p w14:paraId="7DD0CE1D" w14:textId="3E72C143" w:rsidR="00BC3F78" w:rsidRDefault="00BC3F78" w:rsidP="00C2725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Linear Search</w:t>
      </w:r>
    </w:p>
    <w:p w14:paraId="1952FA06" w14:textId="273684C7" w:rsidR="0097252D" w:rsidRPr="0097252D" w:rsidRDefault="0097252D" w:rsidP="0097252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2.</w:t>
      </w:r>
      <w:r w:rsidRPr="0097252D">
        <w:t xml:space="preserve"> </w:t>
      </w:r>
      <w:r w:rsidRPr="0097252D">
        <w:rPr>
          <w:rFonts w:asciiTheme="minorHAnsi" w:hAnsiTheme="minorHAnsi" w:cstheme="minorHAnsi"/>
          <w:sz w:val="28"/>
          <w:szCs w:val="28"/>
        </w:rPr>
        <w:t>Sorted Table</w:t>
      </w:r>
      <w:r>
        <w:rPr>
          <w:rFonts w:asciiTheme="minorHAnsi" w:hAnsiTheme="minorHAnsi" w:cstheme="minorHAnsi"/>
          <w:sz w:val="28"/>
          <w:szCs w:val="28"/>
        </w:rPr>
        <w:t>:</w:t>
      </w:r>
    </w:p>
    <w:p w14:paraId="18E92DA2" w14:textId="1F4E75A0" w:rsidR="00F82F0A" w:rsidRDefault="0097252D" w:rsidP="0097252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97252D">
        <w:rPr>
          <w:rFonts w:asciiTheme="minorHAnsi" w:hAnsiTheme="minorHAnsi" w:cstheme="minorHAnsi"/>
          <w:sz w:val="28"/>
          <w:szCs w:val="28"/>
        </w:rPr>
        <w:t>A sorted table keeps records automatically sorted according to the key.</w:t>
      </w:r>
    </w:p>
    <w:p w14:paraId="39D3CA36" w14:textId="07F304B4" w:rsidR="00BC3F78" w:rsidRDefault="00BC3F78" w:rsidP="0097252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Binary Search</w:t>
      </w:r>
    </w:p>
    <w:p w14:paraId="2E504BE7" w14:textId="571CCE7A" w:rsidR="00E37168" w:rsidRPr="00E37168" w:rsidRDefault="00DB17D7" w:rsidP="00E3716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DB17D7">
        <w:rPr>
          <w:rFonts w:asciiTheme="minorHAnsi" w:hAnsiTheme="minorHAnsi" w:cstheme="minorHAnsi"/>
          <w:sz w:val="28"/>
          <w:szCs w:val="28"/>
        </w:rPr>
        <w:t>3</w:t>
      </w:r>
      <w:r>
        <w:rPr>
          <w:rFonts w:asciiTheme="minorHAnsi" w:hAnsiTheme="minorHAnsi" w:cstheme="minorHAnsi"/>
          <w:sz w:val="28"/>
          <w:szCs w:val="28"/>
        </w:rPr>
        <w:t>.</w:t>
      </w:r>
      <w:r w:rsidRPr="00DB17D7">
        <w:rPr>
          <w:rFonts w:asciiTheme="minorHAnsi" w:hAnsiTheme="minorHAnsi" w:cstheme="minorHAnsi"/>
          <w:sz w:val="28"/>
          <w:szCs w:val="28"/>
        </w:rPr>
        <w:t>Hashed Table</w:t>
      </w:r>
      <w:r w:rsidR="00E37168">
        <w:rPr>
          <w:rFonts w:asciiTheme="minorHAnsi" w:hAnsiTheme="minorHAnsi" w:cstheme="minorHAnsi"/>
          <w:sz w:val="28"/>
          <w:szCs w:val="28"/>
        </w:rPr>
        <w:t>:</w:t>
      </w:r>
    </w:p>
    <w:p w14:paraId="7123EF0C" w14:textId="5B1885F6" w:rsidR="00501A3C" w:rsidRDefault="00DB17D7" w:rsidP="00DB17D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DB17D7">
        <w:rPr>
          <w:rFonts w:asciiTheme="minorHAnsi" w:hAnsiTheme="minorHAnsi" w:cstheme="minorHAnsi"/>
          <w:sz w:val="28"/>
          <w:szCs w:val="28"/>
        </w:rPr>
        <w:t>A hashed table stores records using a hash algorithm for key-based access.</w:t>
      </w:r>
    </w:p>
    <w:p w14:paraId="196E20E4" w14:textId="0D2427B2" w:rsidR="00BC3F78" w:rsidRDefault="00BC3F78" w:rsidP="00DB17D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Fast Search</w:t>
      </w:r>
    </w:p>
    <w:p w14:paraId="733C7FBC" w14:textId="41D123B5" w:rsidR="002C7E67" w:rsidRPr="002C7E67" w:rsidRDefault="005E2EBE" w:rsidP="002C7E6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4.</w:t>
      </w:r>
      <w:r w:rsidR="002C7E67" w:rsidRPr="002C7E67">
        <w:t xml:space="preserve"> </w:t>
      </w:r>
      <w:r w:rsidR="002C7E67" w:rsidRPr="002C7E67">
        <w:rPr>
          <w:rFonts w:asciiTheme="minorHAnsi" w:hAnsiTheme="minorHAnsi" w:cstheme="minorHAnsi"/>
          <w:sz w:val="28"/>
          <w:szCs w:val="28"/>
        </w:rPr>
        <w:t>Index Table</w:t>
      </w:r>
      <w:r w:rsidR="002C7E67">
        <w:rPr>
          <w:rFonts w:asciiTheme="minorHAnsi" w:hAnsiTheme="minorHAnsi" w:cstheme="minorHAnsi"/>
          <w:sz w:val="28"/>
          <w:szCs w:val="28"/>
        </w:rPr>
        <w:t>:</w:t>
      </w:r>
    </w:p>
    <w:p w14:paraId="11559144" w14:textId="72FD4FF2" w:rsidR="005E2EBE" w:rsidRDefault="002C7E67" w:rsidP="002C7E6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2C7E67">
        <w:rPr>
          <w:rFonts w:asciiTheme="minorHAnsi" w:hAnsiTheme="minorHAnsi" w:cstheme="minorHAnsi"/>
          <w:sz w:val="28"/>
          <w:szCs w:val="28"/>
        </w:rPr>
        <w:t>Index table is a generic category representing tables that can be accessed by index.</w:t>
      </w:r>
    </w:p>
    <w:p w14:paraId="75B502BE" w14:textId="41337A74" w:rsidR="00BD1C26" w:rsidRPr="00BD1C26" w:rsidRDefault="00BD1C26" w:rsidP="00BD1C2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5.</w:t>
      </w:r>
      <w:r w:rsidRPr="00BD1C26">
        <w:t xml:space="preserve"> </w:t>
      </w:r>
      <w:r w:rsidRPr="00BD1C26">
        <w:rPr>
          <w:rFonts w:asciiTheme="minorHAnsi" w:hAnsiTheme="minorHAnsi" w:cstheme="minorHAnsi"/>
          <w:sz w:val="28"/>
          <w:szCs w:val="28"/>
        </w:rPr>
        <w:t>Not Specified</w:t>
      </w:r>
      <w:r>
        <w:rPr>
          <w:rFonts w:asciiTheme="minorHAnsi" w:hAnsiTheme="minorHAnsi" w:cstheme="minorHAnsi"/>
          <w:sz w:val="28"/>
          <w:szCs w:val="28"/>
        </w:rPr>
        <w:t>:</w:t>
      </w:r>
    </w:p>
    <w:p w14:paraId="70A44DD0" w14:textId="3C372331" w:rsidR="00BD1C26" w:rsidRDefault="00BD1C26" w:rsidP="00BD1C2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D1C26">
        <w:rPr>
          <w:rFonts w:asciiTheme="minorHAnsi" w:hAnsiTheme="minorHAnsi" w:cstheme="minorHAnsi"/>
          <w:sz w:val="28"/>
          <w:szCs w:val="28"/>
        </w:rPr>
        <w:t>No table category defined in DDIC.</w:t>
      </w:r>
    </w:p>
    <w:p w14:paraId="77D6167B" w14:textId="650DF501" w:rsidR="00C76F09" w:rsidRDefault="00C76F09" w:rsidP="00BD1C2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C76F09">
        <w:rPr>
          <w:rFonts w:asciiTheme="minorHAnsi" w:hAnsiTheme="minorHAnsi" w:cstheme="minorHAnsi"/>
          <w:sz w:val="28"/>
          <w:szCs w:val="28"/>
        </w:rPr>
        <w:t>Programmer defines category in ABAP.</w:t>
      </w:r>
    </w:p>
    <w:p w14:paraId="2C4F349C" w14:textId="40145C97" w:rsidR="004868DF" w:rsidRDefault="004868DF" w:rsidP="004868D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Table Type creation</w:t>
      </w:r>
    </w:p>
    <w:p w14:paraId="71B47AF2" w14:textId="630AB98A" w:rsidR="003D3248" w:rsidRPr="003D3248" w:rsidRDefault="006D02F3" w:rsidP="003D324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SE11-&gt; </w:t>
      </w:r>
      <w:r w:rsidR="007B4B21">
        <w:rPr>
          <w:rFonts w:asciiTheme="minorHAnsi" w:hAnsiTheme="minorHAnsi" w:cstheme="minorHAnsi"/>
          <w:sz w:val="28"/>
          <w:szCs w:val="28"/>
        </w:rPr>
        <w:t xml:space="preserve">Table Type(Radio Button)-&gt; </w:t>
      </w:r>
      <w:r w:rsidR="004F55AC">
        <w:rPr>
          <w:rFonts w:asciiTheme="minorHAnsi" w:hAnsiTheme="minorHAnsi" w:cstheme="minorHAnsi"/>
          <w:sz w:val="28"/>
          <w:szCs w:val="28"/>
        </w:rPr>
        <w:t xml:space="preserve">Provide name-&gt; </w:t>
      </w:r>
      <w:r w:rsidR="00E62681">
        <w:rPr>
          <w:rFonts w:asciiTheme="minorHAnsi" w:hAnsiTheme="minorHAnsi" w:cstheme="minorHAnsi"/>
          <w:sz w:val="28"/>
          <w:szCs w:val="28"/>
        </w:rPr>
        <w:t>C</w:t>
      </w:r>
      <w:r w:rsidR="00F46E06">
        <w:rPr>
          <w:rFonts w:asciiTheme="minorHAnsi" w:hAnsiTheme="minorHAnsi" w:cstheme="minorHAnsi"/>
          <w:sz w:val="28"/>
          <w:szCs w:val="28"/>
        </w:rPr>
        <w:t>reate-&gt; Enter Short text-&gt; save</w:t>
      </w:r>
      <w:r w:rsidR="00E62681">
        <w:rPr>
          <w:rFonts w:asciiTheme="minorHAnsi" w:hAnsiTheme="minorHAnsi" w:cstheme="minorHAnsi"/>
          <w:sz w:val="28"/>
          <w:szCs w:val="28"/>
        </w:rPr>
        <w:t>.</w:t>
      </w:r>
      <w:r w:rsidRPr="006D02F3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6183B5B1" wp14:editId="5CF68CC2">
            <wp:extent cx="5204460" cy="1235670"/>
            <wp:effectExtent l="0" t="0" r="0" b="3175"/>
            <wp:docPr id="84432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26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65" cy="124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248">
        <w:rPr>
          <w:rFonts w:asciiTheme="minorHAnsi" w:hAnsiTheme="minorHAnsi" w:cstheme="minorHAnsi"/>
          <w:sz w:val="28"/>
          <w:szCs w:val="28"/>
        </w:rPr>
        <w:br/>
      </w:r>
    </w:p>
    <w:p w14:paraId="29851A83" w14:textId="72A326D5" w:rsidR="006C7BF5" w:rsidRDefault="006C7BF5" w:rsidP="006D02F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="003D3248">
        <w:rPr>
          <w:rFonts w:asciiTheme="minorHAnsi" w:hAnsiTheme="minorHAnsi" w:cstheme="minorHAnsi"/>
          <w:sz w:val="28"/>
          <w:szCs w:val="28"/>
        </w:rPr>
        <w:t>Write Source code:</w:t>
      </w:r>
    </w:p>
    <w:p w14:paraId="51AAF1EE" w14:textId="1510CEBC" w:rsidR="006C7BF5" w:rsidRPr="006D02F3" w:rsidRDefault="006C7BF5" w:rsidP="006D02F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6C7BF5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40D7BAB8" wp14:editId="117954F5">
            <wp:extent cx="4206240" cy="1451167"/>
            <wp:effectExtent l="0" t="0" r="3810" b="0"/>
            <wp:docPr id="116621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13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4377" cy="145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E143" w14:textId="649FE02D" w:rsidR="006C384A" w:rsidRDefault="006C384A" w:rsidP="006C384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is type pool?</w:t>
      </w:r>
    </w:p>
    <w:p w14:paraId="02DF3DBC" w14:textId="02505BEC" w:rsidR="00B56D7F" w:rsidRDefault="00C1074B" w:rsidP="00B56D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type pool is a container that stores reusable data types and constants, which can be accessed in ABAP programs using the TYPE-POOLS statement.</w:t>
      </w:r>
    </w:p>
    <w:p w14:paraId="77095646" w14:textId="77777777" w:rsidR="00FD06F2" w:rsidRDefault="00FD06F2" w:rsidP="00B56D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How Type Pool is Created</w:t>
      </w:r>
    </w:p>
    <w:p w14:paraId="3C3FB8C9" w14:textId="77777777" w:rsidR="00FD06F2" w:rsidRDefault="00FD06F2" w:rsidP="00B56D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Transaction: SE11</w:t>
      </w:r>
    </w:p>
    <w:p w14:paraId="73A0CC83" w14:textId="08BD0D6E" w:rsidR="00FD06F2" w:rsidRDefault="00FD06F2" w:rsidP="00B56D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Type Group</w:t>
      </w:r>
      <w:r w:rsidR="00A60DCE">
        <w:rPr>
          <w:sz w:val="28"/>
          <w:szCs w:val="28"/>
          <w:lang w:val="en-US"/>
        </w:rPr>
        <w:t>.</w:t>
      </w:r>
    </w:p>
    <w:p w14:paraId="7AD2A117" w14:textId="77777777" w:rsidR="00FD06F2" w:rsidRDefault="00FD06F2" w:rsidP="00B56D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Steps:</w:t>
      </w:r>
    </w:p>
    <w:p w14:paraId="7D7AF7F2" w14:textId="77777777" w:rsidR="00FD06F2" w:rsidRDefault="00FD06F2" w:rsidP="00B56D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SE11</w:t>
      </w:r>
    </w:p>
    <w:p w14:paraId="71870435" w14:textId="77777777" w:rsidR="00FD06F2" w:rsidRDefault="00FD06F2" w:rsidP="00B56D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Choose Type Group</w:t>
      </w:r>
    </w:p>
    <w:p w14:paraId="63B96AD9" w14:textId="77777777" w:rsidR="00FD06F2" w:rsidRDefault="00FD06F2" w:rsidP="00B56D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Enter name (Z…)</w:t>
      </w:r>
    </w:p>
    <w:p w14:paraId="5B4501F0" w14:textId="77777777" w:rsidR="00FD06F2" w:rsidRDefault="00FD06F2" w:rsidP="00B56D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</w:t>
      </w:r>
    </w:p>
    <w:p w14:paraId="01683EBD" w14:textId="77777777" w:rsidR="00FD06F2" w:rsidRDefault="00FD06F2" w:rsidP="00B56D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Define TYPES / CONSTANTS</w:t>
      </w:r>
    </w:p>
    <w:p w14:paraId="173B9761" w14:textId="77777777" w:rsidR="00FD06F2" w:rsidRDefault="00FD06F2" w:rsidP="00B56D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Activate</w:t>
      </w:r>
    </w:p>
    <w:p w14:paraId="1FFB8B8D" w14:textId="77777777" w:rsidR="002818E1" w:rsidRPr="002818E1" w:rsidRDefault="002818E1" w:rsidP="002818E1">
      <w:pPr>
        <w:ind w:left="360"/>
        <w:rPr>
          <w:sz w:val="28"/>
          <w:szCs w:val="28"/>
          <w:lang w:val="en-US"/>
        </w:rPr>
      </w:pPr>
    </w:p>
    <w:p w14:paraId="57F7A45E" w14:textId="0D2C8415" w:rsidR="00C1074B" w:rsidRDefault="002818E1" w:rsidP="002818E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777E5D">
        <w:rPr>
          <w:sz w:val="28"/>
          <w:szCs w:val="28"/>
          <w:lang w:val="en-US"/>
        </w:rPr>
        <w:t>Difference between Type pool and Table type</w:t>
      </w:r>
    </w:p>
    <w:p w14:paraId="06CBDC06" w14:textId="77777777" w:rsidR="00441F87" w:rsidRDefault="00441F87" w:rsidP="00441F8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Difference: Type Pool vs Table Type</w:t>
      </w:r>
    </w:p>
    <w:p w14:paraId="55C4794B" w14:textId="77777777" w:rsidR="00441F87" w:rsidRPr="00441F87" w:rsidRDefault="00441F87" w:rsidP="00441F8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441F87">
        <w:rPr>
          <w:b/>
          <w:bCs/>
          <w:sz w:val="28"/>
          <w:szCs w:val="28"/>
          <w:lang w:val="en-US"/>
        </w:rPr>
        <w:t>Type Pool</w:t>
      </w:r>
    </w:p>
    <w:p w14:paraId="6D6E050A" w14:textId="77777777" w:rsidR="00441F87" w:rsidRDefault="00441F87" w:rsidP="00441F8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Collection of many types</w:t>
      </w:r>
    </w:p>
    <w:p w14:paraId="30C445D2" w14:textId="77777777" w:rsidR="00441F87" w:rsidRDefault="00441F87" w:rsidP="00441F8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Program-level usage</w:t>
      </w:r>
    </w:p>
    <w:p w14:paraId="74B7666C" w14:textId="77777777" w:rsidR="00441F87" w:rsidRDefault="00441F87" w:rsidP="00441F8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TYPE-POOLS needed</w:t>
      </w:r>
    </w:p>
    <w:p w14:paraId="3AE134F8" w14:textId="77777777" w:rsidR="00441F87" w:rsidRPr="00441F87" w:rsidRDefault="00441F87" w:rsidP="00441F8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441F87">
        <w:rPr>
          <w:b/>
          <w:bCs/>
          <w:sz w:val="28"/>
          <w:szCs w:val="28"/>
          <w:lang w:val="en-US"/>
        </w:rPr>
        <w:t>Table Type</w:t>
      </w:r>
    </w:p>
    <w:p w14:paraId="6CB9F1F9" w14:textId="77777777" w:rsidR="00441F87" w:rsidRDefault="00441F87" w:rsidP="00441F8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One internal table type</w:t>
      </w:r>
    </w:p>
    <w:p w14:paraId="3484BC2B" w14:textId="77777777" w:rsidR="00441F87" w:rsidRDefault="00441F87" w:rsidP="00441F8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DDIC object</w:t>
      </w:r>
    </w:p>
    <w:p w14:paraId="633387E0" w14:textId="703444B0" w:rsidR="00441F87" w:rsidRDefault="00441F87" w:rsidP="00441F8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Direct TYPE usage</w:t>
      </w:r>
    </w:p>
    <w:p w14:paraId="0A823708" w14:textId="77777777" w:rsidR="0006157A" w:rsidRPr="0006157A" w:rsidRDefault="0006157A" w:rsidP="0006157A">
      <w:pPr>
        <w:ind w:left="360"/>
        <w:rPr>
          <w:sz w:val="28"/>
          <w:szCs w:val="28"/>
          <w:lang w:val="en-US"/>
        </w:rPr>
      </w:pPr>
    </w:p>
    <w:p w14:paraId="3C6494AC" w14:textId="373A89A2" w:rsidR="0006157A" w:rsidRDefault="0006157A" w:rsidP="0006157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is Type Group</w:t>
      </w:r>
      <w:r w:rsidR="008F73D3">
        <w:rPr>
          <w:sz w:val="28"/>
          <w:szCs w:val="28"/>
          <w:lang w:val="en-US"/>
        </w:rPr>
        <w:t>?</w:t>
      </w:r>
    </w:p>
    <w:p w14:paraId="0F8196A3" w14:textId="0E0497F7" w:rsidR="00C9394D" w:rsidRPr="00C9394D" w:rsidRDefault="00CC4571" w:rsidP="00C9394D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type group is a Data Dictionary object (technical name of a type pool) that stores globally reusable type definitions and constants used in ABAP programs via the TYPE-POOLS statement.</w:t>
      </w:r>
    </w:p>
    <w:p w14:paraId="3795F7DB" w14:textId="52F78F80" w:rsidR="002818E1" w:rsidRPr="00441F87" w:rsidRDefault="002818E1" w:rsidP="00777E5D">
      <w:pPr>
        <w:pStyle w:val="ListParagraph"/>
        <w:rPr>
          <w:sz w:val="28"/>
          <w:szCs w:val="28"/>
          <w:lang w:val="en-US"/>
        </w:rPr>
      </w:pPr>
    </w:p>
    <w:sectPr w:rsidR="002818E1" w:rsidRPr="00441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330A8" w14:textId="77777777" w:rsidR="005E01F1" w:rsidRDefault="005E01F1" w:rsidP="000B6C84">
      <w:pPr>
        <w:spacing w:after="0" w:line="240" w:lineRule="auto"/>
      </w:pPr>
      <w:r>
        <w:separator/>
      </w:r>
    </w:p>
  </w:endnote>
  <w:endnote w:type="continuationSeparator" w:id="0">
    <w:p w14:paraId="32B96B9C" w14:textId="77777777" w:rsidR="005E01F1" w:rsidRDefault="005E01F1" w:rsidP="000B6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E4DE" w14:textId="77777777" w:rsidR="005E01F1" w:rsidRDefault="005E01F1" w:rsidP="000B6C84">
      <w:pPr>
        <w:spacing w:after="0" w:line="240" w:lineRule="auto"/>
      </w:pPr>
      <w:r>
        <w:separator/>
      </w:r>
    </w:p>
  </w:footnote>
  <w:footnote w:type="continuationSeparator" w:id="0">
    <w:p w14:paraId="16FB943D" w14:textId="77777777" w:rsidR="005E01F1" w:rsidRDefault="005E01F1" w:rsidP="000B6C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E6CF6"/>
    <w:multiLevelType w:val="hybridMultilevel"/>
    <w:tmpl w:val="6AC8F49C"/>
    <w:lvl w:ilvl="0" w:tplc="9A24009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6046B5"/>
    <w:multiLevelType w:val="hybridMultilevel"/>
    <w:tmpl w:val="9314FD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273747">
    <w:abstractNumId w:val="1"/>
  </w:num>
  <w:num w:numId="2" w16cid:durableId="105823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85"/>
    <w:rsid w:val="0006157A"/>
    <w:rsid w:val="000879F1"/>
    <w:rsid w:val="000B6C84"/>
    <w:rsid w:val="000F5385"/>
    <w:rsid w:val="0012308A"/>
    <w:rsid w:val="00123BB5"/>
    <w:rsid w:val="001357DF"/>
    <w:rsid w:val="00164207"/>
    <w:rsid w:val="001D3952"/>
    <w:rsid w:val="00263665"/>
    <w:rsid w:val="002818E1"/>
    <w:rsid w:val="0028438E"/>
    <w:rsid w:val="002B026B"/>
    <w:rsid w:val="002C7E67"/>
    <w:rsid w:val="00310C77"/>
    <w:rsid w:val="0038247B"/>
    <w:rsid w:val="0039286B"/>
    <w:rsid w:val="003D3248"/>
    <w:rsid w:val="003F6CE6"/>
    <w:rsid w:val="004139FB"/>
    <w:rsid w:val="00440C40"/>
    <w:rsid w:val="00441F87"/>
    <w:rsid w:val="004457EE"/>
    <w:rsid w:val="004506CC"/>
    <w:rsid w:val="004629FC"/>
    <w:rsid w:val="004868DF"/>
    <w:rsid w:val="00490FD3"/>
    <w:rsid w:val="004C747E"/>
    <w:rsid w:val="004F55AC"/>
    <w:rsid w:val="00501A3C"/>
    <w:rsid w:val="005716BB"/>
    <w:rsid w:val="00571BDF"/>
    <w:rsid w:val="005A13A8"/>
    <w:rsid w:val="005D08BE"/>
    <w:rsid w:val="005E01F1"/>
    <w:rsid w:val="005E2EBE"/>
    <w:rsid w:val="005F3449"/>
    <w:rsid w:val="006C384A"/>
    <w:rsid w:val="006C7BF5"/>
    <w:rsid w:val="006D02F3"/>
    <w:rsid w:val="00717860"/>
    <w:rsid w:val="0072124B"/>
    <w:rsid w:val="007418A2"/>
    <w:rsid w:val="007713C4"/>
    <w:rsid w:val="00777E5D"/>
    <w:rsid w:val="007907A2"/>
    <w:rsid w:val="007A42D3"/>
    <w:rsid w:val="007B4B21"/>
    <w:rsid w:val="007B607A"/>
    <w:rsid w:val="007C0C3F"/>
    <w:rsid w:val="007E030E"/>
    <w:rsid w:val="007E1CF9"/>
    <w:rsid w:val="00842D49"/>
    <w:rsid w:val="008B3055"/>
    <w:rsid w:val="008F73D3"/>
    <w:rsid w:val="009006CB"/>
    <w:rsid w:val="0095199E"/>
    <w:rsid w:val="009568FA"/>
    <w:rsid w:val="0097252D"/>
    <w:rsid w:val="009B39AD"/>
    <w:rsid w:val="009E6C5B"/>
    <w:rsid w:val="00A60DAF"/>
    <w:rsid w:val="00A60DCE"/>
    <w:rsid w:val="00A91F9F"/>
    <w:rsid w:val="00AA2261"/>
    <w:rsid w:val="00AB2A54"/>
    <w:rsid w:val="00AC21CA"/>
    <w:rsid w:val="00AF2E7C"/>
    <w:rsid w:val="00B04F86"/>
    <w:rsid w:val="00B26BD0"/>
    <w:rsid w:val="00B446C5"/>
    <w:rsid w:val="00B56D7F"/>
    <w:rsid w:val="00B7204F"/>
    <w:rsid w:val="00BC3F78"/>
    <w:rsid w:val="00BC6103"/>
    <w:rsid w:val="00BD1C26"/>
    <w:rsid w:val="00BE6200"/>
    <w:rsid w:val="00BE7C49"/>
    <w:rsid w:val="00C1074B"/>
    <w:rsid w:val="00C27253"/>
    <w:rsid w:val="00C546D9"/>
    <w:rsid w:val="00C76F09"/>
    <w:rsid w:val="00C9394D"/>
    <w:rsid w:val="00CC4571"/>
    <w:rsid w:val="00D17874"/>
    <w:rsid w:val="00D619DE"/>
    <w:rsid w:val="00DB17D7"/>
    <w:rsid w:val="00E019E7"/>
    <w:rsid w:val="00E1591A"/>
    <w:rsid w:val="00E2278A"/>
    <w:rsid w:val="00E37168"/>
    <w:rsid w:val="00E62681"/>
    <w:rsid w:val="00E96F3D"/>
    <w:rsid w:val="00F061FD"/>
    <w:rsid w:val="00F1019A"/>
    <w:rsid w:val="00F4198B"/>
    <w:rsid w:val="00F46E06"/>
    <w:rsid w:val="00F5037C"/>
    <w:rsid w:val="00F62690"/>
    <w:rsid w:val="00F82F0A"/>
    <w:rsid w:val="00FA12EB"/>
    <w:rsid w:val="00FD06F2"/>
    <w:rsid w:val="00FE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BA89F"/>
  <w15:chartTrackingRefBased/>
  <w15:docId w15:val="{810390B7-E27F-46F2-8314-E9622B083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3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4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B6C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C84"/>
  </w:style>
  <w:style w:type="paragraph" w:styleId="Footer">
    <w:name w:val="footer"/>
    <w:basedOn w:val="Normal"/>
    <w:link w:val="FooterChar"/>
    <w:uiPriority w:val="99"/>
    <w:unhideWhenUsed/>
    <w:rsid w:val="000B6C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93</cp:revision>
  <dcterms:created xsi:type="dcterms:W3CDTF">2026-02-16T07:47:00Z</dcterms:created>
  <dcterms:modified xsi:type="dcterms:W3CDTF">2026-03-10T12:27:00Z</dcterms:modified>
</cp:coreProperties>
</file>