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9BE51" w14:textId="6EDBCA64" w:rsidR="00980515" w:rsidRDefault="00980515">
      <w:pPr>
        <w:rPr>
          <w:lang w:val="en-US"/>
        </w:rPr>
      </w:pPr>
      <w:r>
        <w:rPr>
          <w:lang w:val="en-US"/>
        </w:rPr>
        <w:t>Assignment 40.</w:t>
      </w:r>
    </w:p>
    <w:p w14:paraId="2B7A1E44" w14:textId="1E5BA3A5" w:rsidR="00980515" w:rsidRDefault="00171FF2" w:rsidP="00171FF2">
      <w:pPr>
        <w:pStyle w:val="ListParagraph"/>
        <w:numPr>
          <w:ilvl w:val="0"/>
          <w:numId w:val="1"/>
        </w:numPr>
        <w:rPr>
          <w:lang w:val="en-US"/>
        </w:rPr>
      </w:pPr>
      <w:r>
        <w:rPr>
          <w:lang w:val="en-US"/>
        </w:rPr>
        <w:t xml:space="preserve">What is </w:t>
      </w:r>
      <w:r w:rsidR="00557216">
        <w:rPr>
          <w:lang w:val="en-US"/>
        </w:rPr>
        <w:t>BDC in SAP ABAP?</w:t>
      </w:r>
    </w:p>
    <w:p w14:paraId="1D496B9E" w14:textId="7A02742B" w:rsidR="00550246" w:rsidRDefault="004D2128" w:rsidP="00557216">
      <w:pPr>
        <w:pStyle w:val="ListParagraph"/>
        <w:numPr>
          <w:ilvl w:val="0"/>
          <w:numId w:val="2"/>
        </w:numPr>
        <w:rPr>
          <w:lang w:val="en-US"/>
        </w:rPr>
      </w:pPr>
      <w:r w:rsidRPr="004D2128">
        <w:rPr>
          <w:lang w:val="en-US"/>
        </w:rPr>
        <w:t>BDC (Batch Data Communication) is a technique used to transfer large amounts of data from external systems or legacy systems into SAP by simulating manual data entry through SAP transaction screens.</w:t>
      </w:r>
    </w:p>
    <w:p w14:paraId="0D9C4716" w14:textId="2DDEADB6" w:rsidR="002D6A6F" w:rsidRDefault="002D6A6F" w:rsidP="002D6A6F">
      <w:pPr>
        <w:pStyle w:val="ListParagraph"/>
        <w:numPr>
          <w:ilvl w:val="0"/>
          <w:numId w:val="2"/>
        </w:numPr>
        <w:rPr>
          <w:lang w:val="en-US"/>
        </w:rPr>
      </w:pPr>
      <w:r>
        <w:rPr>
          <w:lang w:val="en-US"/>
        </w:rPr>
        <w:t>It automates data entry into SAP transactions.</w:t>
      </w:r>
    </w:p>
    <w:p w14:paraId="735F012E" w14:textId="77777777" w:rsidR="004B6FEC" w:rsidRPr="004B6FEC" w:rsidRDefault="004B6FEC" w:rsidP="004B6FEC">
      <w:pPr>
        <w:pStyle w:val="ListParagraph"/>
        <w:numPr>
          <w:ilvl w:val="0"/>
          <w:numId w:val="2"/>
        </w:numPr>
        <w:rPr>
          <w:lang w:val="en-US"/>
        </w:rPr>
      </w:pPr>
      <w:r w:rsidRPr="004B6FEC">
        <w:rPr>
          <w:lang w:val="en-US"/>
        </w:rPr>
        <w:t>Why do we use BDC?</w:t>
      </w:r>
    </w:p>
    <w:p w14:paraId="1EBD3E52" w14:textId="77777777" w:rsidR="004B6FEC" w:rsidRPr="004B6FEC" w:rsidRDefault="004B6FEC" w:rsidP="004B6FEC">
      <w:pPr>
        <w:pStyle w:val="ListParagraph"/>
        <w:numPr>
          <w:ilvl w:val="0"/>
          <w:numId w:val="4"/>
        </w:numPr>
        <w:rPr>
          <w:lang w:val="en-US"/>
        </w:rPr>
      </w:pPr>
      <w:r w:rsidRPr="004B6FEC">
        <w:rPr>
          <w:lang w:val="en-US"/>
        </w:rPr>
        <w:t>Upload bulk data into SAP</w:t>
      </w:r>
    </w:p>
    <w:p w14:paraId="5D0C85F6" w14:textId="77777777" w:rsidR="004B6FEC" w:rsidRPr="004B6FEC" w:rsidRDefault="004B6FEC" w:rsidP="004B6FEC">
      <w:pPr>
        <w:pStyle w:val="ListParagraph"/>
        <w:numPr>
          <w:ilvl w:val="0"/>
          <w:numId w:val="4"/>
        </w:numPr>
        <w:rPr>
          <w:lang w:val="en-US"/>
        </w:rPr>
      </w:pPr>
      <w:r w:rsidRPr="004B6FEC">
        <w:rPr>
          <w:lang w:val="en-US"/>
        </w:rPr>
        <w:t>Migrate legacy system data to SAP</w:t>
      </w:r>
    </w:p>
    <w:p w14:paraId="447C14B8" w14:textId="77777777" w:rsidR="004B6FEC" w:rsidRPr="004B6FEC" w:rsidRDefault="004B6FEC" w:rsidP="004B6FEC">
      <w:pPr>
        <w:pStyle w:val="ListParagraph"/>
        <w:numPr>
          <w:ilvl w:val="0"/>
          <w:numId w:val="4"/>
        </w:numPr>
        <w:rPr>
          <w:lang w:val="en-US"/>
        </w:rPr>
      </w:pPr>
      <w:r w:rsidRPr="004B6FEC">
        <w:rPr>
          <w:lang w:val="en-US"/>
        </w:rPr>
        <w:t>Reduce manual data entry</w:t>
      </w:r>
    </w:p>
    <w:p w14:paraId="6733B554" w14:textId="77777777" w:rsidR="004B6FEC" w:rsidRPr="004B6FEC" w:rsidRDefault="004B6FEC" w:rsidP="004B6FEC">
      <w:pPr>
        <w:pStyle w:val="ListParagraph"/>
        <w:numPr>
          <w:ilvl w:val="0"/>
          <w:numId w:val="4"/>
        </w:numPr>
        <w:rPr>
          <w:lang w:val="en-US"/>
        </w:rPr>
      </w:pPr>
      <w:r w:rsidRPr="004B6FEC">
        <w:rPr>
          <w:lang w:val="en-US"/>
        </w:rPr>
        <w:t>Save time</w:t>
      </w:r>
    </w:p>
    <w:p w14:paraId="1012B9FA" w14:textId="25E88911" w:rsidR="00A62E8C" w:rsidRDefault="004B6FEC" w:rsidP="00A62E8C">
      <w:pPr>
        <w:pStyle w:val="ListParagraph"/>
        <w:numPr>
          <w:ilvl w:val="0"/>
          <w:numId w:val="4"/>
        </w:numPr>
        <w:rPr>
          <w:lang w:val="en-US"/>
        </w:rPr>
      </w:pPr>
      <w:r w:rsidRPr="004B6FEC">
        <w:rPr>
          <w:lang w:val="en-US"/>
        </w:rPr>
        <w:t>Minimize human errors</w:t>
      </w:r>
    </w:p>
    <w:p w14:paraId="14BF9FFB" w14:textId="77777777" w:rsidR="00182478" w:rsidRDefault="00182478" w:rsidP="00182478">
      <w:pPr>
        <w:pStyle w:val="ListParagraph"/>
        <w:ind w:left="360"/>
        <w:rPr>
          <w:lang w:val="en-US"/>
        </w:rPr>
      </w:pPr>
    </w:p>
    <w:p w14:paraId="3E2D2C45" w14:textId="7B0CC435" w:rsidR="007705F6" w:rsidRPr="00182478" w:rsidRDefault="007705F6" w:rsidP="007705F6">
      <w:pPr>
        <w:pStyle w:val="ListParagraph"/>
        <w:numPr>
          <w:ilvl w:val="0"/>
          <w:numId w:val="1"/>
        </w:numPr>
        <w:rPr>
          <w:lang w:val="en-US"/>
        </w:rPr>
      </w:pPr>
      <w:r w:rsidRPr="00182478">
        <w:rPr>
          <w:rFonts w:ascii="Calibri" w:eastAsia="Times New Roman" w:hAnsi="Calibri" w:cs="Calibri"/>
          <w:color w:val="000000"/>
          <w:kern w:val="0"/>
          <w:lang w:eastAsia="en-IN"/>
          <w14:ligatures w14:val="none"/>
        </w:rPr>
        <w:t>What are the different methods of BDC?</w:t>
      </w:r>
    </w:p>
    <w:p w14:paraId="1D72AD32" w14:textId="77777777" w:rsidR="008A4762" w:rsidRPr="008A4762" w:rsidRDefault="008A4762" w:rsidP="008A4762">
      <w:pPr>
        <w:pStyle w:val="ListParagraph"/>
        <w:numPr>
          <w:ilvl w:val="0"/>
          <w:numId w:val="2"/>
        </w:numPr>
        <w:rPr>
          <w:lang w:val="en-US"/>
        </w:rPr>
      </w:pPr>
      <w:r w:rsidRPr="008A4762">
        <w:rPr>
          <w:lang w:val="en-US"/>
        </w:rPr>
        <w:t>1.Session method</w:t>
      </w:r>
    </w:p>
    <w:p w14:paraId="76118B30" w14:textId="0E73C7CE" w:rsidR="006B49E3" w:rsidRDefault="008A4762" w:rsidP="00F539A4">
      <w:pPr>
        <w:pStyle w:val="ListParagraph"/>
        <w:numPr>
          <w:ilvl w:val="0"/>
          <w:numId w:val="2"/>
        </w:numPr>
        <w:rPr>
          <w:lang w:val="en-US"/>
        </w:rPr>
      </w:pPr>
      <w:r w:rsidRPr="008A4762">
        <w:rPr>
          <w:lang w:val="en-US"/>
        </w:rPr>
        <w:t>2.Call transaction method</w:t>
      </w:r>
      <w:r w:rsidR="00F539A4">
        <w:rPr>
          <w:lang w:val="en-US"/>
        </w:rPr>
        <w:br/>
      </w:r>
    </w:p>
    <w:p w14:paraId="3D14DB9D" w14:textId="33B92CDB" w:rsidR="00F539A4" w:rsidRDefault="00F539A4" w:rsidP="00F539A4">
      <w:pPr>
        <w:pStyle w:val="ListParagraph"/>
        <w:numPr>
          <w:ilvl w:val="0"/>
          <w:numId w:val="2"/>
        </w:numPr>
        <w:rPr>
          <w:lang w:val="en-US"/>
        </w:rPr>
      </w:pPr>
      <w:r>
        <w:rPr>
          <w:lang w:val="en-US"/>
        </w:rPr>
        <w:t xml:space="preserve">1.Session method: </w:t>
      </w:r>
      <w:r w:rsidRPr="00F539A4">
        <w:rPr>
          <w:lang w:val="en-US"/>
        </w:rPr>
        <w:t>In the Session Method, the BDC data is stored in a batch input session, which is processed later using transaction SM35.</w:t>
      </w:r>
    </w:p>
    <w:p w14:paraId="737BCCC7" w14:textId="24DBD018" w:rsidR="00FF1B77" w:rsidRPr="00FF1B77" w:rsidRDefault="00FF1B77" w:rsidP="00FF1B77">
      <w:pPr>
        <w:pStyle w:val="ListParagraph"/>
        <w:numPr>
          <w:ilvl w:val="0"/>
          <w:numId w:val="2"/>
        </w:numPr>
        <w:rPr>
          <w:lang w:val="en-US"/>
        </w:rPr>
      </w:pPr>
      <w:r w:rsidRPr="00FF1B77">
        <w:rPr>
          <w:lang w:val="en-US"/>
        </w:rPr>
        <w:t>Advantages</w:t>
      </w:r>
      <w:r w:rsidR="00546BF4">
        <w:rPr>
          <w:lang w:val="en-US"/>
        </w:rPr>
        <w:t>:</w:t>
      </w:r>
    </w:p>
    <w:p w14:paraId="6F6BD265" w14:textId="77777777" w:rsidR="00FF1B77" w:rsidRPr="00FF1B77" w:rsidRDefault="00FF1B77" w:rsidP="00FF1B77">
      <w:pPr>
        <w:pStyle w:val="ListParagraph"/>
        <w:numPr>
          <w:ilvl w:val="0"/>
          <w:numId w:val="2"/>
        </w:numPr>
        <w:rPr>
          <w:lang w:val="en-US"/>
        </w:rPr>
      </w:pPr>
      <w:r w:rsidRPr="00FF1B77">
        <w:rPr>
          <w:lang w:val="en-US"/>
        </w:rPr>
        <w:t>Better error handling</w:t>
      </w:r>
    </w:p>
    <w:p w14:paraId="1673604F" w14:textId="77777777" w:rsidR="00FF1B77" w:rsidRPr="00FF1B77" w:rsidRDefault="00FF1B77" w:rsidP="00FF1B77">
      <w:pPr>
        <w:pStyle w:val="ListParagraph"/>
        <w:numPr>
          <w:ilvl w:val="0"/>
          <w:numId w:val="2"/>
        </w:numPr>
        <w:rPr>
          <w:lang w:val="en-US"/>
        </w:rPr>
      </w:pPr>
      <w:r w:rsidRPr="00FF1B77">
        <w:rPr>
          <w:lang w:val="en-US"/>
        </w:rPr>
        <w:t>Errors can be corrected and reprocessed</w:t>
      </w:r>
    </w:p>
    <w:p w14:paraId="634274AA" w14:textId="77777777" w:rsidR="00FF1B77" w:rsidRPr="00FF1B77" w:rsidRDefault="00FF1B77" w:rsidP="00FF1B77">
      <w:pPr>
        <w:pStyle w:val="ListParagraph"/>
        <w:numPr>
          <w:ilvl w:val="0"/>
          <w:numId w:val="2"/>
        </w:numPr>
        <w:rPr>
          <w:lang w:val="en-US"/>
        </w:rPr>
      </w:pPr>
      <w:r w:rsidRPr="00FF1B77">
        <w:rPr>
          <w:lang w:val="en-US"/>
        </w:rPr>
        <w:t>Suitable for large data migration</w:t>
      </w:r>
    </w:p>
    <w:p w14:paraId="63B6369C" w14:textId="07827FEB" w:rsidR="00F539A4" w:rsidRDefault="00FF1B77" w:rsidP="00FF1B77">
      <w:pPr>
        <w:pStyle w:val="ListParagraph"/>
        <w:numPr>
          <w:ilvl w:val="0"/>
          <w:numId w:val="2"/>
        </w:numPr>
        <w:rPr>
          <w:lang w:val="en-US"/>
        </w:rPr>
      </w:pPr>
      <w:r w:rsidRPr="00FF1B77">
        <w:rPr>
          <w:lang w:val="en-US"/>
        </w:rPr>
        <w:t>More reliable</w:t>
      </w:r>
    </w:p>
    <w:p w14:paraId="6139EBBD" w14:textId="46D6432C" w:rsidR="00546BF4" w:rsidRPr="00546BF4" w:rsidRDefault="00546BF4" w:rsidP="00546BF4">
      <w:pPr>
        <w:pStyle w:val="ListParagraph"/>
        <w:numPr>
          <w:ilvl w:val="0"/>
          <w:numId w:val="2"/>
        </w:numPr>
        <w:rPr>
          <w:b/>
          <w:bCs/>
        </w:rPr>
      </w:pPr>
      <w:r>
        <w:rPr>
          <w:lang w:val="en-US"/>
        </w:rPr>
        <w:t>D</w:t>
      </w:r>
      <w:r w:rsidRPr="00546BF4">
        <w:t>Advantages</w:t>
      </w:r>
      <w:r>
        <w:t>:</w:t>
      </w:r>
    </w:p>
    <w:p w14:paraId="0615AE1F" w14:textId="77777777" w:rsidR="00546BF4" w:rsidRPr="00546BF4" w:rsidRDefault="00546BF4" w:rsidP="00546BF4">
      <w:pPr>
        <w:pStyle w:val="ListParagraph"/>
        <w:numPr>
          <w:ilvl w:val="0"/>
          <w:numId w:val="2"/>
        </w:numPr>
      </w:pPr>
      <w:r w:rsidRPr="00546BF4">
        <w:t xml:space="preserve">Better error handling </w:t>
      </w:r>
    </w:p>
    <w:p w14:paraId="08C5836D" w14:textId="77777777" w:rsidR="00546BF4" w:rsidRPr="00546BF4" w:rsidRDefault="00546BF4" w:rsidP="00546BF4">
      <w:pPr>
        <w:pStyle w:val="ListParagraph"/>
        <w:numPr>
          <w:ilvl w:val="0"/>
          <w:numId w:val="2"/>
        </w:numPr>
      </w:pPr>
      <w:r w:rsidRPr="00546BF4">
        <w:t xml:space="preserve">Errors can be corrected and reprocessed </w:t>
      </w:r>
    </w:p>
    <w:p w14:paraId="1C4FADDD" w14:textId="77777777" w:rsidR="00546BF4" w:rsidRPr="00546BF4" w:rsidRDefault="00546BF4" w:rsidP="00546BF4">
      <w:pPr>
        <w:pStyle w:val="ListParagraph"/>
        <w:numPr>
          <w:ilvl w:val="0"/>
          <w:numId w:val="2"/>
        </w:numPr>
      </w:pPr>
      <w:r w:rsidRPr="00546BF4">
        <w:t xml:space="preserve">Suitable for large data migration </w:t>
      </w:r>
    </w:p>
    <w:p w14:paraId="29C82B46" w14:textId="33051BAB" w:rsidR="00FF1B77" w:rsidRDefault="00546BF4" w:rsidP="00BA4969">
      <w:pPr>
        <w:pStyle w:val="ListParagraph"/>
        <w:numPr>
          <w:ilvl w:val="0"/>
          <w:numId w:val="2"/>
        </w:numPr>
      </w:pPr>
      <w:r w:rsidRPr="00546BF4">
        <w:t>More reliable</w:t>
      </w:r>
      <w:r w:rsidR="00BA4969">
        <w:br/>
      </w:r>
    </w:p>
    <w:p w14:paraId="2685FD61" w14:textId="4F8204CD" w:rsidR="00BA4969" w:rsidRDefault="00BA4969" w:rsidP="00BA4969">
      <w:pPr>
        <w:pStyle w:val="ListParagraph"/>
        <w:numPr>
          <w:ilvl w:val="0"/>
          <w:numId w:val="2"/>
        </w:numPr>
      </w:pPr>
      <w:r>
        <w:t xml:space="preserve">2.Call transaction method: </w:t>
      </w:r>
      <w:r w:rsidRPr="00BA4969">
        <w:t>In the Call Transaction Method, the transaction is executed immediately without creating a batch session.</w:t>
      </w:r>
    </w:p>
    <w:p w14:paraId="598D869E" w14:textId="257C4F38" w:rsidR="00BA4969" w:rsidRDefault="00A93B32" w:rsidP="00BA4969">
      <w:pPr>
        <w:pStyle w:val="ListParagraph"/>
        <w:numPr>
          <w:ilvl w:val="0"/>
          <w:numId w:val="2"/>
        </w:numPr>
      </w:pPr>
      <w:r>
        <w:t xml:space="preserve">Syntax: </w:t>
      </w:r>
    </w:p>
    <w:p w14:paraId="7F186B8F" w14:textId="77777777" w:rsidR="00A93B32" w:rsidRDefault="00A93B32" w:rsidP="00A93B32">
      <w:pPr>
        <w:pStyle w:val="ListParagraph"/>
        <w:ind w:left="360"/>
      </w:pPr>
      <w:r>
        <w:t>CALL TRANSACTION 'MM01'</w:t>
      </w:r>
    </w:p>
    <w:p w14:paraId="66E33985" w14:textId="77777777" w:rsidR="00A93B32" w:rsidRDefault="00A93B32" w:rsidP="00A93B32">
      <w:pPr>
        <w:pStyle w:val="ListParagraph"/>
        <w:ind w:left="360"/>
      </w:pPr>
      <w:r>
        <w:t xml:space="preserve">USING </w:t>
      </w:r>
      <w:proofErr w:type="spellStart"/>
      <w:r>
        <w:t>lt_bdcdata</w:t>
      </w:r>
      <w:proofErr w:type="spellEnd"/>
    </w:p>
    <w:p w14:paraId="362284CD" w14:textId="77777777" w:rsidR="00A93B32" w:rsidRDefault="00A93B32" w:rsidP="00A93B32">
      <w:pPr>
        <w:pStyle w:val="ListParagraph"/>
        <w:ind w:left="360"/>
      </w:pPr>
      <w:r>
        <w:t>MODE 'A'</w:t>
      </w:r>
    </w:p>
    <w:p w14:paraId="3EE0EA44" w14:textId="654D6C03" w:rsidR="00A93B32" w:rsidRDefault="00A93B32" w:rsidP="00A93B32">
      <w:pPr>
        <w:pStyle w:val="ListParagraph"/>
        <w:ind w:left="360"/>
      </w:pPr>
      <w:r>
        <w:t>UPDATE 'S'.</w:t>
      </w:r>
    </w:p>
    <w:p w14:paraId="510D3BD2" w14:textId="77777777" w:rsidR="00A93B32" w:rsidRDefault="00A93B32" w:rsidP="00A93B32">
      <w:pPr>
        <w:pStyle w:val="ListParagraph"/>
        <w:ind w:left="360"/>
      </w:pPr>
    </w:p>
    <w:p w14:paraId="78AFBB35" w14:textId="1440479D" w:rsidR="00541857" w:rsidRDefault="00541857" w:rsidP="001711BD">
      <w:pPr>
        <w:pStyle w:val="ListParagraph"/>
        <w:numPr>
          <w:ilvl w:val="0"/>
          <w:numId w:val="2"/>
        </w:numPr>
      </w:pPr>
      <w:r>
        <w:t>Processing modes:</w:t>
      </w:r>
    </w:p>
    <w:tbl>
      <w:tblPr>
        <w:tblStyle w:val="TableGrid"/>
        <w:tblW w:w="0" w:type="auto"/>
        <w:tblLook w:val="04A0" w:firstRow="1" w:lastRow="0" w:firstColumn="1" w:lastColumn="0" w:noHBand="0" w:noVBand="1"/>
      </w:tblPr>
      <w:tblGrid>
        <w:gridCol w:w="805"/>
        <w:gridCol w:w="4202"/>
      </w:tblGrid>
      <w:tr w:rsidR="001711BD" w:rsidRPr="001711BD" w14:paraId="6457B546" w14:textId="77777777" w:rsidTr="001711BD">
        <w:tc>
          <w:tcPr>
            <w:tcW w:w="0" w:type="auto"/>
            <w:hideMark/>
          </w:tcPr>
          <w:p w14:paraId="1FA581EB" w14:textId="77777777" w:rsidR="001711BD" w:rsidRPr="001711BD" w:rsidRDefault="001711BD" w:rsidP="001711BD">
            <w:pPr>
              <w:spacing w:after="160" w:line="278" w:lineRule="auto"/>
              <w:rPr>
                <w:b/>
                <w:bCs/>
              </w:rPr>
            </w:pPr>
            <w:r w:rsidRPr="001711BD">
              <w:rPr>
                <w:b/>
                <w:bCs/>
              </w:rPr>
              <w:lastRenderedPageBreak/>
              <w:t>Mode</w:t>
            </w:r>
          </w:p>
        </w:tc>
        <w:tc>
          <w:tcPr>
            <w:tcW w:w="0" w:type="auto"/>
            <w:hideMark/>
          </w:tcPr>
          <w:p w14:paraId="2B75E179" w14:textId="77777777" w:rsidR="001711BD" w:rsidRPr="001711BD" w:rsidRDefault="001711BD" w:rsidP="001711BD">
            <w:pPr>
              <w:spacing w:after="160" w:line="278" w:lineRule="auto"/>
              <w:rPr>
                <w:b/>
                <w:bCs/>
              </w:rPr>
            </w:pPr>
            <w:r w:rsidRPr="001711BD">
              <w:rPr>
                <w:b/>
                <w:bCs/>
              </w:rPr>
              <w:t>Meaning</w:t>
            </w:r>
          </w:p>
        </w:tc>
      </w:tr>
      <w:tr w:rsidR="001711BD" w:rsidRPr="001711BD" w14:paraId="19647E0F" w14:textId="77777777" w:rsidTr="001711BD">
        <w:tc>
          <w:tcPr>
            <w:tcW w:w="0" w:type="auto"/>
            <w:hideMark/>
          </w:tcPr>
          <w:p w14:paraId="13D221DD" w14:textId="77777777" w:rsidR="001711BD" w:rsidRPr="001711BD" w:rsidRDefault="001711BD" w:rsidP="001711BD">
            <w:pPr>
              <w:spacing w:after="160" w:line="278" w:lineRule="auto"/>
            </w:pPr>
            <w:r w:rsidRPr="001711BD">
              <w:t>A</w:t>
            </w:r>
          </w:p>
        </w:tc>
        <w:tc>
          <w:tcPr>
            <w:tcW w:w="0" w:type="auto"/>
            <w:hideMark/>
          </w:tcPr>
          <w:p w14:paraId="7F69D02E" w14:textId="77777777" w:rsidR="001711BD" w:rsidRPr="001711BD" w:rsidRDefault="001711BD" w:rsidP="001711BD">
            <w:pPr>
              <w:spacing w:after="160" w:line="278" w:lineRule="auto"/>
            </w:pPr>
            <w:r w:rsidRPr="001711BD">
              <w:t>Display all screens</w:t>
            </w:r>
          </w:p>
        </w:tc>
      </w:tr>
      <w:tr w:rsidR="001711BD" w:rsidRPr="001711BD" w14:paraId="25FCF6CD" w14:textId="77777777" w:rsidTr="001711BD">
        <w:tc>
          <w:tcPr>
            <w:tcW w:w="0" w:type="auto"/>
            <w:hideMark/>
          </w:tcPr>
          <w:p w14:paraId="3F44B6FA" w14:textId="77777777" w:rsidR="001711BD" w:rsidRPr="001711BD" w:rsidRDefault="001711BD" w:rsidP="001711BD">
            <w:pPr>
              <w:spacing w:after="160" w:line="278" w:lineRule="auto"/>
            </w:pPr>
            <w:r w:rsidRPr="001711BD">
              <w:t>E</w:t>
            </w:r>
          </w:p>
        </w:tc>
        <w:tc>
          <w:tcPr>
            <w:tcW w:w="0" w:type="auto"/>
            <w:hideMark/>
          </w:tcPr>
          <w:p w14:paraId="4A2C7122" w14:textId="77777777" w:rsidR="001711BD" w:rsidRPr="001711BD" w:rsidRDefault="001711BD" w:rsidP="001711BD">
            <w:pPr>
              <w:spacing w:after="160" w:line="278" w:lineRule="auto"/>
            </w:pPr>
            <w:r w:rsidRPr="001711BD">
              <w:t>Display only error screens</w:t>
            </w:r>
          </w:p>
        </w:tc>
      </w:tr>
      <w:tr w:rsidR="001711BD" w:rsidRPr="001711BD" w14:paraId="6B7C68EC" w14:textId="77777777" w:rsidTr="001711BD">
        <w:tc>
          <w:tcPr>
            <w:tcW w:w="0" w:type="auto"/>
            <w:hideMark/>
          </w:tcPr>
          <w:p w14:paraId="7494DAF4" w14:textId="77777777" w:rsidR="001711BD" w:rsidRPr="001711BD" w:rsidRDefault="001711BD" w:rsidP="001711BD">
            <w:pPr>
              <w:spacing w:after="160" w:line="278" w:lineRule="auto"/>
            </w:pPr>
            <w:r w:rsidRPr="001711BD">
              <w:t>N</w:t>
            </w:r>
          </w:p>
        </w:tc>
        <w:tc>
          <w:tcPr>
            <w:tcW w:w="0" w:type="auto"/>
            <w:hideMark/>
          </w:tcPr>
          <w:p w14:paraId="0DA0C398" w14:textId="77777777" w:rsidR="001711BD" w:rsidRPr="001711BD" w:rsidRDefault="001711BD" w:rsidP="001711BD">
            <w:pPr>
              <w:spacing w:after="160" w:line="278" w:lineRule="auto"/>
            </w:pPr>
            <w:r w:rsidRPr="001711BD">
              <w:t>Background mode (no screens displayed)</w:t>
            </w:r>
          </w:p>
        </w:tc>
      </w:tr>
    </w:tbl>
    <w:p w14:paraId="66200701" w14:textId="77777777" w:rsidR="001711BD" w:rsidRDefault="001711BD" w:rsidP="001711BD"/>
    <w:p w14:paraId="2565364C" w14:textId="766C2C1C" w:rsidR="00A92C9B" w:rsidRDefault="00A92C9B" w:rsidP="00A92C9B">
      <w:pPr>
        <w:pStyle w:val="ListParagraph"/>
        <w:numPr>
          <w:ilvl w:val="0"/>
          <w:numId w:val="2"/>
        </w:numPr>
      </w:pPr>
      <w:r>
        <w:t>Advantages:</w:t>
      </w:r>
    </w:p>
    <w:p w14:paraId="36E0CB57" w14:textId="77777777" w:rsidR="00A92C9B" w:rsidRDefault="00A92C9B" w:rsidP="00A92C9B">
      <w:pPr>
        <w:pStyle w:val="ListParagraph"/>
        <w:numPr>
          <w:ilvl w:val="0"/>
          <w:numId w:val="2"/>
        </w:numPr>
      </w:pPr>
      <w:r>
        <w:t>Faster execution</w:t>
      </w:r>
    </w:p>
    <w:p w14:paraId="68E59841" w14:textId="77777777" w:rsidR="00A92C9B" w:rsidRDefault="00A92C9B" w:rsidP="00A92C9B">
      <w:pPr>
        <w:pStyle w:val="ListParagraph"/>
        <w:numPr>
          <w:ilvl w:val="0"/>
          <w:numId w:val="2"/>
        </w:numPr>
      </w:pPr>
      <w:r>
        <w:t>Immediate processing</w:t>
      </w:r>
    </w:p>
    <w:p w14:paraId="4B0ED2AD" w14:textId="77777777" w:rsidR="00A92C9B" w:rsidRDefault="00A92C9B" w:rsidP="00A92C9B">
      <w:pPr>
        <w:pStyle w:val="ListParagraph"/>
        <w:numPr>
          <w:ilvl w:val="0"/>
          <w:numId w:val="2"/>
        </w:numPr>
      </w:pPr>
      <w:r>
        <w:t>No batch session created</w:t>
      </w:r>
    </w:p>
    <w:p w14:paraId="12B50141" w14:textId="2EE516FF" w:rsidR="00A92C9B" w:rsidRDefault="00A92C9B" w:rsidP="00A92C9B">
      <w:pPr>
        <w:pStyle w:val="ListParagraph"/>
        <w:numPr>
          <w:ilvl w:val="0"/>
          <w:numId w:val="2"/>
        </w:numPr>
      </w:pPr>
      <w:r>
        <w:t>Disadvantages:</w:t>
      </w:r>
    </w:p>
    <w:p w14:paraId="44FDDC40" w14:textId="77777777" w:rsidR="00A92C9B" w:rsidRDefault="00A92C9B" w:rsidP="00A92C9B">
      <w:pPr>
        <w:pStyle w:val="ListParagraph"/>
        <w:numPr>
          <w:ilvl w:val="0"/>
          <w:numId w:val="2"/>
        </w:numPr>
      </w:pPr>
      <w:r>
        <w:t>Error handling must be coded in the program</w:t>
      </w:r>
    </w:p>
    <w:p w14:paraId="451A1CC7" w14:textId="59F76195" w:rsidR="00A92C9B" w:rsidRDefault="00A92C9B" w:rsidP="00A92C9B">
      <w:pPr>
        <w:pStyle w:val="ListParagraph"/>
        <w:numPr>
          <w:ilvl w:val="0"/>
          <w:numId w:val="2"/>
        </w:numPr>
      </w:pPr>
      <w:r>
        <w:t>Failed records cannot be reprocessed through SM35</w:t>
      </w:r>
    </w:p>
    <w:p w14:paraId="50C29CDE" w14:textId="77777777" w:rsidR="00036EBC" w:rsidRDefault="00036EBC" w:rsidP="00036EBC"/>
    <w:p w14:paraId="5724B71E" w14:textId="639F9294" w:rsidR="00036EBC" w:rsidRDefault="00036EBC" w:rsidP="00036EBC">
      <w:pPr>
        <w:pStyle w:val="ListParagraph"/>
        <w:numPr>
          <w:ilvl w:val="0"/>
          <w:numId w:val="1"/>
        </w:numPr>
      </w:pPr>
      <w:r w:rsidRPr="00036EBC">
        <w:t>What is the difference between Session Method and Call Transaction Method?</w:t>
      </w:r>
    </w:p>
    <w:tbl>
      <w:tblPr>
        <w:tblStyle w:val="TableGrid"/>
        <w:tblW w:w="0" w:type="auto"/>
        <w:tblLook w:val="04A0" w:firstRow="1" w:lastRow="0" w:firstColumn="1" w:lastColumn="0" w:noHBand="0" w:noVBand="1"/>
      </w:tblPr>
      <w:tblGrid>
        <w:gridCol w:w="3706"/>
        <w:gridCol w:w="4427"/>
      </w:tblGrid>
      <w:tr w:rsidR="00036EBC" w:rsidRPr="00036EBC" w14:paraId="0B786456" w14:textId="77777777" w:rsidTr="00036EBC">
        <w:tc>
          <w:tcPr>
            <w:tcW w:w="0" w:type="auto"/>
            <w:hideMark/>
          </w:tcPr>
          <w:p w14:paraId="4D723DF7" w14:textId="77777777" w:rsidR="00036EBC" w:rsidRPr="00036EBC" w:rsidRDefault="00036EBC" w:rsidP="00036EBC">
            <w:pPr>
              <w:pStyle w:val="ListParagraph"/>
              <w:spacing w:after="160" w:line="278" w:lineRule="auto"/>
              <w:ind w:left="360"/>
              <w:rPr>
                <w:b/>
                <w:bCs/>
              </w:rPr>
            </w:pPr>
            <w:r w:rsidRPr="00036EBC">
              <w:rPr>
                <w:b/>
                <w:bCs/>
              </w:rPr>
              <w:t>Session Method</w:t>
            </w:r>
          </w:p>
        </w:tc>
        <w:tc>
          <w:tcPr>
            <w:tcW w:w="0" w:type="auto"/>
            <w:hideMark/>
          </w:tcPr>
          <w:p w14:paraId="32C00479" w14:textId="77777777" w:rsidR="00036EBC" w:rsidRPr="00036EBC" w:rsidRDefault="00036EBC" w:rsidP="00036EBC">
            <w:pPr>
              <w:pStyle w:val="ListParagraph"/>
              <w:spacing w:after="160" w:line="278" w:lineRule="auto"/>
              <w:ind w:left="360"/>
              <w:rPr>
                <w:b/>
                <w:bCs/>
              </w:rPr>
            </w:pPr>
            <w:r w:rsidRPr="00036EBC">
              <w:rPr>
                <w:b/>
                <w:bCs/>
              </w:rPr>
              <w:t>Call Transaction</w:t>
            </w:r>
          </w:p>
        </w:tc>
      </w:tr>
      <w:tr w:rsidR="00036EBC" w:rsidRPr="00036EBC" w14:paraId="6366DB8F" w14:textId="77777777" w:rsidTr="00036EBC">
        <w:tc>
          <w:tcPr>
            <w:tcW w:w="0" w:type="auto"/>
            <w:hideMark/>
          </w:tcPr>
          <w:p w14:paraId="24ADEA92" w14:textId="77777777" w:rsidR="00036EBC" w:rsidRPr="00036EBC" w:rsidRDefault="00036EBC" w:rsidP="00036EBC">
            <w:pPr>
              <w:pStyle w:val="ListParagraph"/>
              <w:spacing w:after="160" w:line="278" w:lineRule="auto"/>
              <w:ind w:left="360"/>
            </w:pPr>
            <w:r w:rsidRPr="00036EBC">
              <w:t>Creates a batch session</w:t>
            </w:r>
          </w:p>
        </w:tc>
        <w:tc>
          <w:tcPr>
            <w:tcW w:w="0" w:type="auto"/>
            <w:hideMark/>
          </w:tcPr>
          <w:p w14:paraId="3F0CA6C6" w14:textId="77777777" w:rsidR="00036EBC" w:rsidRPr="00036EBC" w:rsidRDefault="00036EBC" w:rsidP="00036EBC">
            <w:pPr>
              <w:pStyle w:val="ListParagraph"/>
              <w:spacing w:after="160" w:line="278" w:lineRule="auto"/>
              <w:ind w:left="360"/>
            </w:pPr>
            <w:r w:rsidRPr="00036EBC">
              <w:t>No session is created</w:t>
            </w:r>
          </w:p>
        </w:tc>
      </w:tr>
      <w:tr w:rsidR="00036EBC" w:rsidRPr="00036EBC" w14:paraId="3B00DB9C" w14:textId="77777777" w:rsidTr="00036EBC">
        <w:tc>
          <w:tcPr>
            <w:tcW w:w="0" w:type="auto"/>
            <w:hideMark/>
          </w:tcPr>
          <w:p w14:paraId="7C01F0C9" w14:textId="77777777" w:rsidR="00036EBC" w:rsidRPr="00036EBC" w:rsidRDefault="00036EBC" w:rsidP="00036EBC">
            <w:pPr>
              <w:pStyle w:val="ListParagraph"/>
              <w:spacing w:after="160" w:line="278" w:lineRule="auto"/>
              <w:ind w:left="360"/>
            </w:pPr>
            <w:r w:rsidRPr="00036EBC">
              <w:t>Executed using SM35</w:t>
            </w:r>
          </w:p>
        </w:tc>
        <w:tc>
          <w:tcPr>
            <w:tcW w:w="0" w:type="auto"/>
            <w:hideMark/>
          </w:tcPr>
          <w:p w14:paraId="717F482D" w14:textId="77777777" w:rsidR="00036EBC" w:rsidRPr="00036EBC" w:rsidRDefault="00036EBC" w:rsidP="00036EBC">
            <w:pPr>
              <w:pStyle w:val="ListParagraph"/>
              <w:spacing w:after="160" w:line="278" w:lineRule="auto"/>
              <w:ind w:left="360"/>
            </w:pPr>
            <w:r w:rsidRPr="00036EBC">
              <w:t>Executes immediately</w:t>
            </w:r>
          </w:p>
        </w:tc>
      </w:tr>
      <w:tr w:rsidR="00036EBC" w:rsidRPr="00036EBC" w14:paraId="604790A4" w14:textId="77777777" w:rsidTr="00036EBC">
        <w:tc>
          <w:tcPr>
            <w:tcW w:w="0" w:type="auto"/>
            <w:hideMark/>
          </w:tcPr>
          <w:p w14:paraId="2AF5D3DA" w14:textId="77777777" w:rsidR="00036EBC" w:rsidRPr="00036EBC" w:rsidRDefault="00036EBC" w:rsidP="00036EBC">
            <w:pPr>
              <w:pStyle w:val="ListParagraph"/>
              <w:spacing w:after="160" w:line="278" w:lineRule="auto"/>
              <w:ind w:left="360"/>
            </w:pPr>
            <w:r w:rsidRPr="00036EBC">
              <w:t>Slower</w:t>
            </w:r>
          </w:p>
        </w:tc>
        <w:tc>
          <w:tcPr>
            <w:tcW w:w="0" w:type="auto"/>
            <w:hideMark/>
          </w:tcPr>
          <w:p w14:paraId="33CD266A" w14:textId="77777777" w:rsidR="00036EBC" w:rsidRPr="00036EBC" w:rsidRDefault="00036EBC" w:rsidP="00036EBC">
            <w:pPr>
              <w:pStyle w:val="ListParagraph"/>
              <w:spacing w:after="160" w:line="278" w:lineRule="auto"/>
              <w:ind w:left="360"/>
            </w:pPr>
            <w:r w:rsidRPr="00036EBC">
              <w:t>Faster</w:t>
            </w:r>
          </w:p>
        </w:tc>
      </w:tr>
      <w:tr w:rsidR="00036EBC" w:rsidRPr="00036EBC" w14:paraId="640DC85E" w14:textId="77777777" w:rsidTr="00036EBC">
        <w:tc>
          <w:tcPr>
            <w:tcW w:w="0" w:type="auto"/>
            <w:hideMark/>
          </w:tcPr>
          <w:p w14:paraId="3484BF24" w14:textId="77777777" w:rsidR="00036EBC" w:rsidRPr="00036EBC" w:rsidRDefault="00036EBC" w:rsidP="00036EBC">
            <w:pPr>
              <w:pStyle w:val="ListParagraph"/>
              <w:spacing w:after="160" w:line="278" w:lineRule="auto"/>
              <w:ind w:left="360"/>
            </w:pPr>
            <w:r w:rsidRPr="00036EBC">
              <w:t>Better error handling</w:t>
            </w:r>
          </w:p>
        </w:tc>
        <w:tc>
          <w:tcPr>
            <w:tcW w:w="0" w:type="auto"/>
            <w:hideMark/>
          </w:tcPr>
          <w:p w14:paraId="63A5A091" w14:textId="77777777" w:rsidR="00036EBC" w:rsidRPr="00036EBC" w:rsidRDefault="00036EBC" w:rsidP="00036EBC">
            <w:pPr>
              <w:pStyle w:val="ListParagraph"/>
              <w:spacing w:after="160" w:line="278" w:lineRule="auto"/>
              <w:ind w:left="360"/>
            </w:pPr>
            <w:r w:rsidRPr="00036EBC">
              <w:t>Program handles errors</w:t>
            </w:r>
          </w:p>
        </w:tc>
      </w:tr>
      <w:tr w:rsidR="00036EBC" w:rsidRPr="00036EBC" w14:paraId="6243E80F" w14:textId="77777777" w:rsidTr="00036EBC">
        <w:tc>
          <w:tcPr>
            <w:tcW w:w="0" w:type="auto"/>
            <w:hideMark/>
          </w:tcPr>
          <w:p w14:paraId="7FCCBB5A" w14:textId="77777777" w:rsidR="00036EBC" w:rsidRPr="00036EBC" w:rsidRDefault="00036EBC" w:rsidP="00036EBC">
            <w:pPr>
              <w:pStyle w:val="ListParagraph"/>
              <w:spacing w:after="160" w:line="278" w:lineRule="auto"/>
              <w:ind w:left="360"/>
            </w:pPr>
            <w:r w:rsidRPr="00036EBC">
              <w:t>Suitable for large data migration</w:t>
            </w:r>
          </w:p>
        </w:tc>
        <w:tc>
          <w:tcPr>
            <w:tcW w:w="0" w:type="auto"/>
            <w:hideMark/>
          </w:tcPr>
          <w:p w14:paraId="6C3C598A" w14:textId="77777777" w:rsidR="00036EBC" w:rsidRPr="00036EBC" w:rsidRDefault="00036EBC" w:rsidP="00036EBC">
            <w:pPr>
              <w:pStyle w:val="ListParagraph"/>
              <w:spacing w:after="160" w:line="278" w:lineRule="auto"/>
              <w:ind w:left="360"/>
            </w:pPr>
            <w:r w:rsidRPr="00036EBC">
              <w:t>Suitable for online/real-time processing</w:t>
            </w:r>
          </w:p>
        </w:tc>
      </w:tr>
      <w:tr w:rsidR="00036EBC" w:rsidRPr="00036EBC" w14:paraId="69C2DC5C" w14:textId="77777777" w:rsidTr="00036EBC">
        <w:tc>
          <w:tcPr>
            <w:tcW w:w="0" w:type="auto"/>
            <w:hideMark/>
          </w:tcPr>
          <w:p w14:paraId="622A7B10" w14:textId="77777777" w:rsidR="00036EBC" w:rsidRPr="00036EBC" w:rsidRDefault="00036EBC" w:rsidP="00036EBC">
            <w:pPr>
              <w:pStyle w:val="ListParagraph"/>
              <w:spacing w:after="160" w:line="278" w:lineRule="auto"/>
              <w:ind w:left="360"/>
            </w:pPr>
            <w:r w:rsidRPr="00036EBC">
              <w:t>Can reprocess failed records</w:t>
            </w:r>
          </w:p>
        </w:tc>
        <w:tc>
          <w:tcPr>
            <w:tcW w:w="0" w:type="auto"/>
            <w:hideMark/>
          </w:tcPr>
          <w:p w14:paraId="12BFF912" w14:textId="77777777" w:rsidR="00036EBC" w:rsidRPr="00036EBC" w:rsidRDefault="00036EBC" w:rsidP="00036EBC">
            <w:pPr>
              <w:pStyle w:val="ListParagraph"/>
              <w:spacing w:after="160" w:line="278" w:lineRule="auto"/>
              <w:ind w:left="360"/>
            </w:pPr>
            <w:r w:rsidRPr="00036EBC">
              <w:t>No SM35 reprocessing</w:t>
            </w:r>
          </w:p>
        </w:tc>
      </w:tr>
    </w:tbl>
    <w:p w14:paraId="72228BC6" w14:textId="7758AF9C" w:rsidR="00036EBC" w:rsidRDefault="00036EBC" w:rsidP="00036EBC"/>
    <w:p w14:paraId="64687AE5" w14:textId="41E01B34" w:rsidR="00D5070F" w:rsidRDefault="00D5070F" w:rsidP="00D5070F">
      <w:pPr>
        <w:pStyle w:val="ListParagraph"/>
        <w:numPr>
          <w:ilvl w:val="0"/>
          <w:numId w:val="1"/>
        </w:numPr>
      </w:pPr>
      <w:r>
        <w:t>What are the advantages of BDC?</w:t>
      </w:r>
    </w:p>
    <w:p w14:paraId="72552562" w14:textId="77777777" w:rsidR="009D4678" w:rsidRDefault="00944D32" w:rsidP="009D4678">
      <w:pPr>
        <w:pStyle w:val="ListParagraph"/>
        <w:numPr>
          <w:ilvl w:val="0"/>
          <w:numId w:val="2"/>
        </w:numPr>
      </w:pPr>
      <w:r w:rsidRPr="00944D32">
        <w:t>BDC is used to transfer large volumes of data into SAP by automating data entry through standard transaction screens.</w:t>
      </w:r>
    </w:p>
    <w:p w14:paraId="0A5096B9" w14:textId="3A426AED" w:rsidR="009D4678" w:rsidRPr="009D4678" w:rsidRDefault="009D4678" w:rsidP="009D4678">
      <w:pPr>
        <w:pStyle w:val="ListParagraph"/>
        <w:numPr>
          <w:ilvl w:val="0"/>
          <w:numId w:val="2"/>
        </w:numPr>
      </w:pPr>
      <w:r w:rsidRPr="009D4678">
        <w:rPr>
          <w:b/>
          <w:bCs/>
        </w:rPr>
        <w:t>Advantages</w:t>
      </w:r>
      <w:r w:rsidR="003A5EF5">
        <w:rPr>
          <w:b/>
          <w:bCs/>
        </w:rPr>
        <w:t>:</w:t>
      </w:r>
    </w:p>
    <w:p w14:paraId="50B2EF41" w14:textId="77777777" w:rsidR="009D4678" w:rsidRPr="009D4678" w:rsidRDefault="009D4678" w:rsidP="009D4678">
      <w:pPr>
        <w:pStyle w:val="ListParagraph"/>
        <w:numPr>
          <w:ilvl w:val="0"/>
          <w:numId w:val="6"/>
        </w:numPr>
      </w:pPr>
      <w:r w:rsidRPr="009D4678">
        <w:rPr>
          <w:b/>
          <w:bCs/>
        </w:rPr>
        <w:t>Mass Data Upload</w:t>
      </w:r>
      <w:r w:rsidRPr="009D4678">
        <w:t xml:space="preserve"> </w:t>
      </w:r>
    </w:p>
    <w:p w14:paraId="7B91655B" w14:textId="77777777" w:rsidR="009D4678" w:rsidRPr="009D4678" w:rsidRDefault="009D4678" w:rsidP="009D4678">
      <w:pPr>
        <w:pStyle w:val="ListParagraph"/>
        <w:numPr>
          <w:ilvl w:val="1"/>
          <w:numId w:val="6"/>
        </w:numPr>
      </w:pPr>
      <w:r w:rsidRPr="009D4678">
        <w:t xml:space="preserve">Can upload thousands of records at once. </w:t>
      </w:r>
    </w:p>
    <w:p w14:paraId="13EA3E9C" w14:textId="77777777" w:rsidR="009D4678" w:rsidRPr="009D4678" w:rsidRDefault="009D4678" w:rsidP="009D4678">
      <w:pPr>
        <w:pStyle w:val="ListParagraph"/>
        <w:numPr>
          <w:ilvl w:val="0"/>
          <w:numId w:val="6"/>
        </w:numPr>
      </w:pPr>
      <w:r w:rsidRPr="009D4678">
        <w:rPr>
          <w:b/>
          <w:bCs/>
        </w:rPr>
        <w:t>Reduces Manual Work</w:t>
      </w:r>
      <w:r w:rsidRPr="009D4678">
        <w:t xml:space="preserve"> </w:t>
      </w:r>
    </w:p>
    <w:p w14:paraId="1C70A58A" w14:textId="77777777" w:rsidR="009D4678" w:rsidRPr="009D4678" w:rsidRDefault="009D4678" w:rsidP="009D4678">
      <w:pPr>
        <w:pStyle w:val="ListParagraph"/>
        <w:numPr>
          <w:ilvl w:val="1"/>
          <w:numId w:val="6"/>
        </w:numPr>
      </w:pPr>
      <w:r w:rsidRPr="009D4678">
        <w:t xml:space="preserve">Eliminates repetitive manual data entry. </w:t>
      </w:r>
    </w:p>
    <w:p w14:paraId="288B61D2" w14:textId="77777777" w:rsidR="009D4678" w:rsidRPr="009D4678" w:rsidRDefault="009D4678" w:rsidP="009D4678">
      <w:pPr>
        <w:pStyle w:val="ListParagraph"/>
        <w:numPr>
          <w:ilvl w:val="0"/>
          <w:numId w:val="6"/>
        </w:numPr>
      </w:pPr>
      <w:r w:rsidRPr="009D4678">
        <w:rPr>
          <w:b/>
          <w:bCs/>
        </w:rPr>
        <w:t>Uses Standard SAP Transactions</w:t>
      </w:r>
      <w:r w:rsidRPr="009D4678">
        <w:t xml:space="preserve"> </w:t>
      </w:r>
    </w:p>
    <w:p w14:paraId="06348218" w14:textId="77777777" w:rsidR="009D4678" w:rsidRPr="009D4678" w:rsidRDefault="009D4678" w:rsidP="009D4678">
      <w:pPr>
        <w:pStyle w:val="ListParagraph"/>
        <w:numPr>
          <w:ilvl w:val="1"/>
          <w:numId w:val="6"/>
        </w:numPr>
      </w:pPr>
      <w:r w:rsidRPr="009D4678">
        <w:t xml:space="preserve">No need to modify standard SAP programs. </w:t>
      </w:r>
    </w:p>
    <w:p w14:paraId="276F8D2A" w14:textId="77777777" w:rsidR="009D4678" w:rsidRPr="009D4678" w:rsidRDefault="009D4678" w:rsidP="009D4678">
      <w:pPr>
        <w:pStyle w:val="ListParagraph"/>
        <w:numPr>
          <w:ilvl w:val="0"/>
          <w:numId w:val="6"/>
        </w:numPr>
      </w:pPr>
      <w:r w:rsidRPr="009D4678">
        <w:rPr>
          <w:b/>
          <w:bCs/>
        </w:rPr>
        <w:t>Data Migration</w:t>
      </w:r>
      <w:r w:rsidRPr="009D4678">
        <w:t xml:space="preserve"> </w:t>
      </w:r>
    </w:p>
    <w:p w14:paraId="7D8751CE" w14:textId="77777777" w:rsidR="009D4678" w:rsidRPr="009D4678" w:rsidRDefault="009D4678" w:rsidP="009D4678">
      <w:pPr>
        <w:pStyle w:val="ListParagraph"/>
        <w:numPr>
          <w:ilvl w:val="1"/>
          <w:numId w:val="6"/>
        </w:numPr>
      </w:pPr>
      <w:r w:rsidRPr="009D4678">
        <w:lastRenderedPageBreak/>
        <w:t xml:space="preserve">Useful for migrating data from legacy systems to SAP. </w:t>
      </w:r>
    </w:p>
    <w:p w14:paraId="4B5A4BF7" w14:textId="77777777" w:rsidR="009D4678" w:rsidRPr="009D4678" w:rsidRDefault="009D4678" w:rsidP="009D4678">
      <w:pPr>
        <w:pStyle w:val="ListParagraph"/>
        <w:numPr>
          <w:ilvl w:val="0"/>
          <w:numId w:val="6"/>
        </w:numPr>
      </w:pPr>
      <w:r w:rsidRPr="009D4678">
        <w:rPr>
          <w:b/>
          <w:bCs/>
        </w:rPr>
        <w:t>Better Accuracy</w:t>
      </w:r>
      <w:r w:rsidRPr="009D4678">
        <w:t xml:space="preserve"> </w:t>
      </w:r>
    </w:p>
    <w:p w14:paraId="62210D95" w14:textId="77777777" w:rsidR="009D4678" w:rsidRPr="009D4678" w:rsidRDefault="009D4678" w:rsidP="009D4678">
      <w:pPr>
        <w:pStyle w:val="ListParagraph"/>
        <w:numPr>
          <w:ilvl w:val="1"/>
          <w:numId w:val="6"/>
        </w:numPr>
      </w:pPr>
      <w:r w:rsidRPr="009D4678">
        <w:t xml:space="preserve">Reduces human errors during data entry. </w:t>
      </w:r>
    </w:p>
    <w:p w14:paraId="2912F894" w14:textId="77777777" w:rsidR="009D4678" w:rsidRPr="009D4678" w:rsidRDefault="009D4678" w:rsidP="009D4678">
      <w:pPr>
        <w:pStyle w:val="ListParagraph"/>
        <w:numPr>
          <w:ilvl w:val="0"/>
          <w:numId w:val="6"/>
        </w:numPr>
      </w:pPr>
      <w:r w:rsidRPr="009D4678">
        <w:rPr>
          <w:b/>
          <w:bCs/>
        </w:rPr>
        <w:t>Error Handling</w:t>
      </w:r>
      <w:r w:rsidRPr="009D4678">
        <w:t xml:space="preserve"> </w:t>
      </w:r>
    </w:p>
    <w:p w14:paraId="57D70B5F" w14:textId="77777777" w:rsidR="009D4678" w:rsidRPr="009D4678" w:rsidRDefault="009D4678" w:rsidP="009D4678">
      <w:pPr>
        <w:pStyle w:val="ListParagraph"/>
        <w:numPr>
          <w:ilvl w:val="1"/>
          <w:numId w:val="6"/>
        </w:numPr>
      </w:pPr>
      <w:r w:rsidRPr="009D4678">
        <w:t xml:space="preserve">Session Method allows correction and reprocessing of failed records through </w:t>
      </w:r>
      <w:r w:rsidRPr="009D4678">
        <w:rPr>
          <w:b/>
          <w:bCs/>
        </w:rPr>
        <w:t>SM35</w:t>
      </w:r>
      <w:r w:rsidRPr="009D4678">
        <w:t xml:space="preserve">. </w:t>
      </w:r>
    </w:p>
    <w:p w14:paraId="6FDC31E5" w14:textId="77777777" w:rsidR="009D4678" w:rsidRPr="009D4678" w:rsidRDefault="009D4678" w:rsidP="009D4678">
      <w:pPr>
        <w:pStyle w:val="ListParagraph"/>
        <w:numPr>
          <w:ilvl w:val="0"/>
          <w:numId w:val="6"/>
        </w:numPr>
      </w:pPr>
      <w:r w:rsidRPr="009D4678">
        <w:rPr>
          <w:b/>
          <w:bCs/>
        </w:rPr>
        <w:t>Easy to Develop</w:t>
      </w:r>
      <w:r w:rsidRPr="009D4678">
        <w:t xml:space="preserve"> </w:t>
      </w:r>
    </w:p>
    <w:p w14:paraId="6D731E17" w14:textId="77777777" w:rsidR="009D4678" w:rsidRPr="009D4678" w:rsidRDefault="009D4678" w:rsidP="009D4678">
      <w:pPr>
        <w:pStyle w:val="ListParagraph"/>
        <w:numPr>
          <w:ilvl w:val="1"/>
          <w:numId w:val="6"/>
        </w:numPr>
      </w:pPr>
      <w:r w:rsidRPr="009D4678">
        <w:t>Uses standard SAP transaction screens and function modules.</w:t>
      </w:r>
    </w:p>
    <w:p w14:paraId="119BBC51" w14:textId="77777777" w:rsidR="00944D32" w:rsidRDefault="00944D32" w:rsidP="00944D32"/>
    <w:p w14:paraId="71C021AD" w14:textId="5520D061" w:rsidR="00D5070F" w:rsidRDefault="00D5070F" w:rsidP="00D5070F">
      <w:pPr>
        <w:pStyle w:val="ListParagraph"/>
        <w:numPr>
          <w:ilvl w:val="0"/>
          <w:numId w:val="1"/>
        </w:numPr>
      </w:pPr>
      <w:r>
        <w:t>What are the limitations of BDC?</w:t>
      </w:r>
    </w:p>
    <w:p w14:paraId="7763B997" w14:textId="41ACB34A" w:rsidR="00A72527" w:rsidRPr="00A72527" w:rsidRDefault="00A72527" w:rsidP="00A72527">
      <w:pPr>
        <w:pStyle w:val="ListParagraph"/>
        <w:numPr>
          <w:ilvl w:val="0"/>
          <w:numId w:val="2"/>
        </w:numPr>
        <w:rPr>
          <w:b/>
          <w:bCs/>
        </w:rPr>
      </w:pPr>
      <w:r w:rsidRPr="00A72527">
        <w:rPr>
          <w:b/>
          <w:bCs/>
        </w:rPr>
        <w:t>Limitations</w:t>
      </w:r>
      <w:r>
        <w:rPr>
          <w:b/>
          <w:bCs/>
        </w:rPr>
        <w:t>:</w:t>
      </w:r>
    </w:p>
    <w:p w14:paraId="47D3BD08" w14:textId="77777777" w:rsidR="00A72527" w:rsidRPr="00A72527" w:rsidRDefault="00A72527" w:rsidP="00A72527">
      <w:pPr>
        <w:pStyle w:val="ListParagraph"/>
        <w:numPr>
          <w:ilvl w:val="0"/>
          <w:numId w:val="7"/>
        </w:numPr>
      </w:pPr>
      <w:r w:rsidRPr="00A72527">
        <w:rPr>
          <w:b/>
          <w:bCs/>
        </w:rPr>
        <w:t>Screen Dependent</w:t>
      </w:r>
      <w:r w:rsidRPr="00A72527">
        <w:t xml:space="preserve"> </w:t>
      </w:r>
    </w:p>
    <w:p w14:paraId="2107BA65" w14:textId="77777777" w:rsidR="00A72527" w:rsidRPr="00A72527" w:rsidRDefault="00A72527" w:rsidP="00A72527">
      <w:pPr>
        <w:pStyle w:val="ListParagraph"/>
        <w:numPr>
          <w:ilvl w:val="1"/>
          <w:numId w:val="7"/>
        </w:numPr>
      </w:pPr>
      <w:r w:rsidRPr="00A72527">
        <w:t xml:space="preserve">BDC depends on the SAP transaction screen layout. </w:t>
      </w:r>
    </w:p>
    <w:p w14:paraId="40866A0A" w14:textId="77777777" w:rsidR="00A72527" w:rsidRPr="00A72527" w:rsidRDefault="00A72527" w:rsidP="00A72527">
      <w:pPr>
        <w:pStyle w:val="ListParagraph"/>
        <w:numPr>
          <w:ilvl w:val="1"/>
          <w:numId w:val="7"/>
        </w:numPr>
      </w:pPr>
      <w:r w:rsidRPr="00A72527">
        <w:t xml:space="preserve">If SAP changes the screen, the BDC program may fail. </w:t>
      </w:r>
    </w:p>
    <w:p w14:paraId="7F9EE80E" w14:textId="77777777" w:rsidR="00A72527" w:rsidRPr="00A72527" w:rsidRDefault="00A72527" w:rsidP="00A72527">
      <w:pPr>
        <w:pStyle w:val="ListParagraph"/>
        <w:numPr>
          <w:ilvl w:val="0"/>
          <w:numId w:val="7"/>
        </w:numPr>
      </w:pPr>
      <w:r w:rsidRPr="00A72527">
        <w:rPr>
          <w:b/>
          <w:bCs/>
        </w:rPr>
        <w:t>Slower</w:t>
      </w:r>
      <w:r w:rsidRPr="00A72527">
        <w:t xml:space="preserve"> </w:t>
      </w:r>
    </w:p>
    <w:p w14:paraId="0E396CE8" w14:textId="77777777" w:rsidR="00A72527" w:rsidRPr="00A72527" w:rsidRDefault="00A72527" w:rsidP="00A72527">
      <w:pPr>
        <w:pStyle w:val="ListParagraph"/>
        <w:numPr>
          <w:ilvl w:val="1"/>
          <w:numId w:val="7"/>
        </w:numPr>
      </w:pPr>
      <w:r w:rsidRPr="00A72527">
        <w:t xml:space="preserve">It simulates user input screen by screen, so it is slower than BAPIs or direct interfaces. </w:t>
      </w:r>
    </w:p>
    <w:p w14:paraId="4C13B1A9" w14:textId="77777777" w:rsidR="00A72527" w:rsidRPr="00A72527" w:rsidRDefault="00A72527" w:rsidP="00A72527">
      <w:pPr>
        <w:pStyle w:val="ListParagraph"/>
        <w:numPr>
          <w:ilvl w:val="0"/>
          <w:numId w:val="7"/>
        </w:numPr>
      </w:pPr>
      <w:r w:rsidRPr="00A72527">
        <w:rPr>
          <w:b/>
          <w:bCs/>
        </w:rPr>
        <w:t>Maintenance</w:t>
      </w:r>
      <w:r w:rsidRPr="00A72527">
        <w:t xml:space="preserve"> </w:t>
      </w:r>
    </w:p>
    <w:p w14:paraId="2A936EC5" w14:textId="77777777" w:rsidR="00A72527" w:rsidRPr="00A72527" w:rsidRDefault="00A72527" w:rsidP="00A72527">
      <w:pPr>
        <w:pStyle w:val="ListParagraph"/>
        <w:numPr>
          <w:ilvl w:val="1"/>
          <w:numId w:val="7"/>
        </w:numPr>
      </w:pPr>
      <w:r w:rsidRPr="00A72527">
        <w:t xml:space="preserve">Screen changes require updates to the BDC program. </w:t>
      </w:r>
    </w:p>
    <w:p w14:paraId="750D5541" w14:textId="77777777" w:rsidR="00A72527" w:rsidRPr="00A72527" w:rsidRDefault="00A72527" w:rsidP="00A72527">
      <w:pPr>
        <w:pStyle w:val="ListParagraph"/>
        <w:numPr>
          <w:ilvl w:val="0"/>
          <w:numId w:val="7"/>
        </w:numPr>
      </w:pPr>
      <w:r w:rsidRPr="00A72527">
        <w:rPr>
          <w:b/>
          <w:bCs/>
        </w:rPr>
        <w:t>Not Suitable for Background Interfaces</w:t>
      </w:r>
      <w:r w:rsidRPr="00A72527">
        <w:t xml:space="preserve"> </w:t>
      </w:r>
    </w:p>
    <w:p w14:paraId="1B8C88B7" w14:textId="77777777" w:rsidR="00A72527" w:rsidRPr="00A72527" w:rsidRDefault="00A72527" w:rsidP="00A72527">
      <w:pPr>
        <w:pStyle w:val="ListParagraph"/>
        <w:numPr>
          <w:ilvl w:val="1"/>
          <w:numId w:val="7"/>
        </w:numPr>
      </w:pPr>
      <w:r w:rsidRPr="00A72527">
        <w:t xml:space="preserve">Modern SAP integrations generally prefer BAPIs, IDocs, or APIs. </w:t>
      </w:r>
    </w:p>
    <w:p w14:paraId="79658FBF" w14:textId="77777777" w:rsidR="00A72527" w:rsidRPr="00A72527" w:rsidRDefault="00A72527" w:rsidP="00A72527">
      <w:pPr>
        <w:pStyle w:val="ListParagraph"/>
        <w:numPr>
          <w:ilvl w:val="0"/>
          <w:numId w:val="7"/>
        </w:numPr>
      </w:pPr>
      <w:r w:rsidRPr="00A72527">
        <w:rPr>
          <w:b/>
          <w:bCs/>
        </w:rPr>
        <w:t>Limited Flexibility</w:t>
      </w:r>
      <w:r w:rsidRPr="00A72527">
        <w:t xml:space="preserve"> </w:t>
      </w:r>
    </w:p>
    <w:p w14:paraId="4848863A" w14:textId="77777777" w:rsidR="00A72527" w:rsidRPr="00A72527" w:rsidRDefault="00A72527" w:rsidP="00A72527">
      <w:pPr>
        <w:pStyle w:val="ListParagraph"/>
        <w:numPr>
          <w:ilvl w:val="1"/>
          <w:numId w:val="7"/>
        </w:numPr>
      </w:pPr>
      <w:r w:rsidRPr="00A72527">
        <w:t xml:space="preserve">Can only process transactions that have SAP screens. </w:t>
      </w:r>
    </w:p>
    <w:p w14:paraId="21523205" w14:textId="192BEEB9" w:rsidR="00A72527" w:rsidRPr="00A72527" w:rsidRDefault="00A72527" w:rsidP="00583F06">
      <w:pPr>
        <w:pStyle w:val="ListParagraph"/>
        <w:numPr>
          <w:ilvl w:val="0"/>
          <w:numId w:val="7"/>
        </w:numPr>
      </w:pPr>
      <w:r w:rsidRPr="00A72527">
        <w:rPr>
          <w:b/>
          <w:bCs/>
        </w:rPr>
        <w:t>Error Handling in Call Transaction</w:t>
      </w:r>
      <w:r w:rsidRPr="00A72527">
        <w:t xml:space="preserve"> </w:t>
      </w:r>
    </w:p>
    <w:p w14:paraId="6955A036" w14:textId="77777777" w:rsidR="00A72527" w:rsidRPr="00A72527" w:rsidRDefault="00A72527" w:rsidP="00A72527">
      <w:pPr>
        <w:pStyle w:val="ListParagraph"/>
        <w:numPr>
          <w:ilvl w:val="1"/>
          <w:numId w:val="7"/>
        </w:numPr>
      </w:pPr>
      <w:r w:rsidRPr="00A72527">
        <w:t>In the Call Transaction Method, error handling must be coded by the developer.</w:t>
      </w:r>
    </w:p>
    <w:p w14:paraId="1D30E501" w14:textId="62047453" w:rsidR="00036EBC" w:rsidRDefault="00036EBC" w:rsidP="00A72527">
      <w:pPr>
        <w:pStyle w:val="ListParagraph"/>
        <w:ind w:left="360"/>
      </w:pPr>
    </w:p>
    <w:p w14:paraId="25BD23AE" w14:textId="01928EB6" w:rsidR="00D43C43" w:rsidRDefault="00D43C43" w:rsidP="00D43C43">
      <w:pPr>
        <w:pStyle w:val="ListParagraph"/>
        <w:numPr>
          <w:ilvl w:val="0"/>
          <w:numId w:val="2"/>
        </w:numPr>
      </w:pPr>
      <w:r>
        <w:t>QUICK Comparison:</w:t>
      </w:r>
    </w:p>
    <w:tbl>
      <w:tblPr>
        <w:tblStyle w:val="TableGrid"/>
        <w:tblW w:w="0" w:type="auto"/>
        <w:tblLook w:val="04A0" w:firstRow="1" w:lastRow="0" w:firstColumn="1" w:lastColumn="0" w:noHBand="0" w:noVBand="1"/>
      </w:tblPr>
      <w:tblGrid>
        <w:gridCol w:w="4281"/>
        <w:gridCol w:w="4735"/>
      </w:tblGrid>
      <w:tr w:rsidR="00FA5BB3" w:rsidRPr="00FA5BB3" w14:paraId="2F4F872D" w14:textId="77777777" w:rsidTr="00FA5BB3">
        <w:tc>
          <w:tcPr>
            <w:tcW w:w="0" w:type="auto"/>
            <w:hideMark/>
          </w:tcPr>
          <w:p w14:paraId="0DF8D9A8" w14:textId="77777777" w:rsidR="00FA5BB3" w:rsidRPr="00FA5BB3" w:rsidRDefault="00FA5BB3" w:rsidP="00FA5BB3">
            <w:pPr>
              <w:pStyle w:val="ListParagraph"/>
              <w:spacing w:after="160" w:line="278" w:lineRule="auto"/>
              <w:ind w:left="360"/>
              <w:rPr>
                <w:b/>
                <w:bCs/>
              </w:rPr>
            </w:pPr>
            <w:r w:rsidRPr="00FA5BB3">
              <w:rPr>
                <w:b/>
                <w:bCs/>
              </w:rPr>
              <w:t>Advantages</w:t>
            </w:r>
          </w:p>
        </w:tc>
        <w:tc>
          <w:tcPr>
            <w:tcW w:w="0" w:type="auto"/>
            <w:hideMark/>
          </w:tcPr>
          <w:p w14:paraId="1EC2B968" w14:textId="77777777" w:rsidR="00FA5BB3" w:rsidRPr="00FA5BB3" w:rsidRDefault="00FA5BB3" w:rsidP="00FA5BB3">
            <w:pPr>
              <w:pStyle w:val="ListParagraph"/>
              <w:spacing w:after="160" w:line="278" w:lineRule="auto"/>
              <w:ind w:left="360"/>
              <w:rPr>
                <w:b/>
                <w:bCs/>
              </w:rPr>
            </w:pPr>
            <w:r w:rsidRPr="00FA5BB3">
              <w:rPr>
                <w:b/>
                <w:bCs/>
              </w:rPr>
              <w:t>Limitations</w:t>
            </w:r>
          </w:p>
        </w:tc>
      </w:tr>
      <w:tr w:rsidR="00FA5BB3" w:rsidRPr="00FA5BB3" w14:paraId="0E3D8B06" w14:textId="77777777" w:rsidTr="00FA5BB3">
        <w:tc>
          <w:tcPr>
            <w:tcW w:w="0" w:type="auto"/>
            <w:hideMark/>
          </w:tcPr>
          <w:p w14:paraId="19018C43" w14:textId="77777777" w:rsidR="00FA5BB3" w:rsidRPr="00FA5BB3" w:rsidRDefault="00FA5BB3" w:rsidP="00FA5BB3">
            <w:pPr>
              <w:pStyle w:val="ListParagraph"/>
              <w:spacing w:after="160" w:line="278" w:lineRule="auto"/>
              <w:ind w:left="360"/>
            </w:pPr>
            <w:r w:rsidRPr="00FA5BB3">
              <w:t>Supports bulk data upload</w:t>
            </w:r>
          </w:p>
        </w:tc>
        <w:tc>
          <w:tcPr>
            <w:tcW w:w="0" w:type="auto"/>
            <w:hideMark/>
          </w:tcPr>
          <w:p w14:paraId="6B6EA1AE" w14:textId="77777777" w:rsidR="00FA5BB3" w:rsidRPr="00FA5BB3" w:rsidRDefault="00FA5BB3" w:rsidP="00FA5BB3">
            <w:pPr>
              <w:pStyle w:val="ListParagraph"/>
              <w:spacing w:after="160" w:line="278" w:lineRule="auto"/>
              <w:ind w:left="360"/>
            </w:pPr>
            <w:r w:rsidRPr="00FA5BB3">
              <w:t>Screen-dependent</w:t>
            </w:r>
          </w:p>
        </w:tc>
      </w:tr>
      <w:tr w:rsidR="00FA5BB3" w:rsidRPr="00FA5BB3" w14:paraId="3661B8F6" w14:textId="77777777" w:rsidTr="00FA5BB3">
        <w:tc>
          <w:tcPr>
            <w:tcW w:w="0" w:type="auto"/>
            <w:hideMark/>
          </w:tcPr>
          <w:p w14:paraId="6A0B0D90" w14:textId="77777777" w:rsidR="00FA5BB3" w:rsidRPr="00FA5BB3" w:rsidRDefault="00FA5BB3" w:rsidP="00FA5BB3">
            <w:pPr>
              <w:pStyle w:val="ListParagraph"/>
              <w:spacing w:after="160" w:line="278" w:lineRule="auto"/>
              <w:ind w:left="360"/>
            </w:pPr>
            <w:r w:rsidRPr="00FA5BB3">
              <w:t>Reduces manual effort</w:t>
            </w:r>
          </w:p>
        </w:tc>
        <w:tc>
          <w:tcPr>
            <w:tcW w:w="0" w:type="auto"/>
            <w:hideMark/>
          </w:tcPr>
          <w:p w14:paraId="451449D8" w14:textId="77777777" w:rsidR="00FA5BB3" w:rsidRPr="00FA5BB3" w:rsidRDefault="00FA5BB3" w:rsidP="00FA5BB3">
            <w:pPr>
              <w:pStyle w:val="ListParagraph"/>
              <w:spacing w:after="160" w:line="278" w:lineRule="auto"/>
              <w:ind w:left="360"/>
            </w:pPr>
            <w:r w:rsidRPr="00FA5BB3">
              <w:t>Slower than BAPI/IDoc</w:t>
            </w:r>
          </w:p>
        </w:tc>
      </w:tr>
      <w:tr w:rsidR="00FA5BB3" w:rsidRPr="00FA5BB3" w14:paraId="3ECE7A62" w14:textId="77777777" w:rsidTr="00FA5BB3">
        <w:tc>
          <w:tcPr>
            <w:tcW w:w="0" w:type="auto"/>
            <w:hideMark/>
          </w:tcPr>
          <w:p w14:paraId="5E0198DF" w14:textId="77777777" w:rsidR="00FA5BB3" w:rsidRPr="00FA5BB3" w:rsidRDefault="00FA5BB3" w:rsidP="00FA5BB3">
            <w:pPr>
              <w:pStyle w:val="ListParagraph"/>
              <w:spacing w:after="160" w:line="278" w:lineRule="auto"/>
              <w:ind w:left="360"/>
            </w:pPr>
            <w:r w:rsidRPr="00FA5BB3">
              <w:t>Uses standard SAP transactions</w:t>
            </w:r>
          </w:p>
        </w:tc>
        <w:tc>
          <w:tcPr>
            <w:tcW w:w="0" w:type="auto"/>
            <w:hideMark/>
          </w:tcPr>
          <w:p w14:paraId="7E52853D" w14:textId="77777777" w:rsidR="00FA5BB3" w:rsidRPr="00FA5BB3" w:rsidRDefault="00FA5BB3" w:rsidP="00FA5BB3">
            <w:pPr>
              <w:pStyle w:val="ListParagraph"/>
              <w:spacing w:after="160" w:line="278" w:lineRule="auto"/>
              <w:ind w:left="360"/>
            </w:pPr>
            <w:r w:rsidRPr="00FA5BB3">
              <w:t>Needs maintenance if screens change</w:t>
            </w:r>
          </w:p>
        </w:tc>
      </w:tr>
      <w:tr w:rsidR="00FA5BB3" w:rsidRPr="00FA5BB3" w14:paraId="2D12FFC9" w14:textId="77777777" w:rsidTr="00FA5BB3">
        <w:tc>
          <w:tcPr>
            <w:tcW w:w="0" w:type="auto"/>
            <w:hideMark/>
          </w:tcPr>
          <w:p w14:paraId="1239D9F2" w14:textId="77777777" w:rsidR="00FA5BB3" w:rsidRPr="00FA5BB3" w:rsidRDefault="00FA5BB3" w:rsidP="00FA5BB3">
            <w:pPr>
              <w:pStyle w:val="ListParagraph"/>
              <w:spacing w:after="160" w:line="278" w:lineRule="auto"/>
              <w:ind w:left="360"/>
            </w:pPr>
            <w:r w:rsidRPr="00FA5BB3">
              <w:t>Good for data migration</w:t>
            </w:r>
          </w:p>
        </w:tc>
        <w:tc>
          <w:tcPr>
            <w:tcW w:w="0" w:type="auto"/>
            <w:hideMark/>
          </w:tcPr>
          <w:p w14:paraId="506AD24F" w14:textId="77777777" w:rsidR="00FA5BB3" w:rsidRPr="00FA5BB3" w:rsidRDefault="00FA5BB3" w:rsidP="00FA5BB3">
            <w:pPr>
              <w:pStyle w:val="ListParagraph"/>
              <w:spacing w:after="160" w:line="278" w:lineRule="auto"/>
              <w:ind w:left="360"/>
            </w:pPr>
            <w:r w:rsidRPr="00FA5BB3">
              <w:t>Less suitable for modern integrations</w:t>
            </w:r>
          </w:p>
        </w:tc>
      </w:tr>
      <w:tr w:rsidR="00FA5BB3" w:rsidRPr="00FA5BB3" w14:paraId="69E3DE7D" w14:textId="77777777" w:rsidTr="00FA5BB3">
        <w:tc>
          <w:tcPr>
            <w:tcW w:w="0" w:type="auto"/>
            <w:hideMark/>
          </w:tcPr>
          <w:p w14:paraId="4CEB88C0" w14:textId="77777777" w:rsidR="00FA5BB3" w:rsidRPr="00FA5BB3" w:rsidRDefault="00FA5BB3" w:rsidP="00FA5BB3">
            <w:pPr>
              <w:pStyle w:val="ListParagraph"/>
              <w:spacing w:after="160" w:line="278" w:lineRule="auto"/>
              <w:ind w:left="360"/>
            </w:pPr>
            <w:r w:rsidRPr="00FA5BB3">
              <w:t>Better accuracy</w:t>
            </w:r>
          </w:p>
        </w:tc>
        <w:tc>
          <w:tcPr>
            <w:tcW w:w="0" w:type="auto"/>
            <w:hideMark/>
          </w:tcPr>
          <w:p w14:paraId="02EA1993" w14:textId="77777777" w:rsidR="00FA5BB3" w:rsidRPr="00FA5BB3" w:rsidRDefault="00FA5BB3" w:rsidP="00FA5BB3">
            <w:pPr>
              <w:pStyle w:val="ListParagraph"/>
              <w:spacing w:after="160" w:line="278" w:lineRule="auto"/>
              <w:ind w:left="360"/>
            </w:pPr>
            <w:r w:rsidRPr="00FA5BB3">
              <w:t>Limited to screen-based transactions</w:t>
            </w:r>
          </w:p>
        </w:tc>
      </w:tr>
      <w:tr w:rsidR="00FA5BB3" w:rsidRPr="00FA5BB3" w14:paraId="4B0EA2D5" w14:textId="77777777" w:rsidTr="00FA5BB3">
        <w:tc>
          <w:tcPr>
            <w:tcW w:w="0" w:type="auto"/>
            <w:hideMark/>
          </w:tcPr>
          <w:p w14:paraId="65DB4331" w14:textId="77777777" w:rsidR="00FA5BB3" w:rsidRPr="00FA5BB3" w:rsidRDefault="00FA5BB3" w:rsidP="00FA5BB3">
            <w:pPr>
              <w:pStyle w:val="ListParagraph"/>
              <w:spacing w:after="160" w:line="278" w:lineRule="auto"/>
              <w:ind w:left="360"/>
            </w:pPr>
            <w:r w:rsidRPr="00FA5BB3">
              <w:t>Session Method provides error recovery</w:t>
            </w:r>
          </w:p>
        </w:tc>
        <w:tc>
          <w:tcPr>
            <w:tcW w:w="0" w:type="auto"/>
            <w:hideMark/>
          </w:tcPr>
          <w:p w14:paraId="27ADA138" w14:textId="77777777" w:rsidR="00FA5BB3" w:rsidRPr="00FA5BB3" w:rsidRDefault="00FA5BB3" w:rsidP="00FA5BB3">
            <w:pPr>
              <w:pStyle w:val="ListParagraph"/>
              <w:spacing w:after="160" w:line="278" w:lineRule="auto"/>
              <w:ind w:left="360"/>
            </w:pPr>
            <w:r w:rsidRPr="00FA5BB3">
              <w:t>Call Transaction needs custom error handling</w:t>
            </w:r>
          </w:p>
        </w:tc>
      </w:tr>
    </w:tbl>
    <w:p w14:paraId="3C631A2C" w14:textId="77777777" w:rsidR="00515C5E" w:rsidRDefault="00515C5E" w:rsidP="00515C5E">
      <w:pPr>
        <w:pStyle w:val="ListParagraph"/>
        <w:numPr>
          <w:ilvl w:val="0"/>
          <w:numId w:val="1"/>
        </w:numPr>
      </w:pPr>
      <w:r w:rsidRPr="00515C5E">
        <w:lastRenderedPageBreak/>
        <w:t>What are the main components of a BDC program?</w:t>
      </w:r>
    </w:p>
    <w:p w14:paraId="214CEC28" w14:textId="330C6B72" w:rsidR="00C90155" w:rsidRDefault="00EC5112" w:rsidP="00AC4E2A">
      <w:pPr>
        <w:pStyle w:val="ListParagraph"/>
        <w:numPr>
          <w:ilvl w:val="0"/>
          <w:numId w:val="2"/>
        </w:numPr>
      </w:pPr>
      <w:r w:rsidRPr="00EC5112">
        <w:t>1. Upload Data / Input Data</w:t>
      </w:r>
    </w:p>
    <w:p w14:paraId="4D6150AD" w14:textId="7E360EC4" w:rsidR="00EC5112" w:rsidRDefault="00C2492A" w:rsidP="00AC4E2A">
      <w:pPr>
        <w:pStyle w:val="ListParagraph"/>
        <w:numPr>
          <w:ilvl w:val="0"/>
          <w:numId w:val="2"/>
        </w:numPr>
      </w:pPr>
      <w:r>
        <w:t>2</w:t>
      </w:r>
      <w:r w:rsidRPr="00C2492A">
        <w:t>. BDCDATA Internal Table</w:t>
      </w:r>
      <w:r w:rsidR="000814B1">
        <w:t>:</w:t>
      </w:r>
    </w:p>
    <w:p w14:paraId="65E57A3D" w14:textId="77777777" w:rsidR="000814B1" w:rsidRPr="000814B1" w:rsidRDefault="000814B1" w:rsidP="000814B1">
      <w:pPr>
        <w:pStyle w:val="ListParagraph"/>
        <w:ind w:left="360"/>
      </w:pPr>
      <w:r w:rsidRPr="000814B1">
        <w:t>It stores:</w:t>
      </w:r>
    </w:p>
    <w:p w14:paraId="2F8F6E32" w14:textId="77777777" w:rsidR="000814B1" w:rsidRPr="000814B1" w:rsidRDefault="000814B1" w:rsidP="000814B1">
      <w:pPr>
        <w:pStyle w:val="ListParagraph"/>
        <w:numPr>
          <w:ilvl w:val="0"/>
          <w:numId w:val="8"/>
        </w:numPr>
      </w:pPr>
      <w:r w:rsidRPr="000814B1">
        <w:t xml:space="preserve">Program name </w:t>
      </w:r>
    </w:p>
    <w:p w14:paraId="2C834D8E" w14:textId="77777777" w:rsidR="000814B1" w:rsidRPr="000814B1" w:rsidRDefault="000814B1" w:rsidP="000814B1">
      <w:pPr>
        <w:pStyle w:val="ListParagraph"/>
        <w:numPr>
          <w:ilvl w:val="0"/>
          <w:numId w:val="8"/>
        </w:numPr>
      </w:pPr>
      <w:r w:rsidRPr="000814B1">
        <w:t xml:space="preserve">Screen number </w:t>
      </w:r>
    </w:p>
    <w:p w14:paraId="44430ED0" w14:textId="77777777" w:rsidR="000814B1" w:rsidRPr="000814B1" w:rsidRDefault="000814B1" w:rsidP="000814B1">
      <w:pPr>
        <w:pStyle w:val="ListParagraph"/>
        <w:numPr>
          <w:ilvl w:val="0"/>
          <w:numId w:val="8"/>
        </w:numPr>
      </w:pPr>
      <w:r w:rsidRPr="000814B1">
        <w:t xml:space="preserve">Field name </w:t>
      </w:r>
    </w:p>
    <w:p w14:paraId="5B9C0D50" w14:textId="77777777" w:rsidR="000814B1" w:rsidRPr="000814B1" w:rsidRDefault="000814B1" w:rsidP="000814B1">
      <w:pPr>
        <w:pStyle w:val="ListParagraph"/>
        <w:numPr>
          <w:ilvl w:val="0"/>
          <w:numId w:val="8"/>
        </w:numPr>
      </w:pPr>
      <w:r w:rsidRPr="000814B1">
        <w:t xml:space="preserve">Field value </w:t>
      </w:r>
    </w:p>
    <w:p w14:paraId="344B4095" w14:textId="18D4DFD3" w:rsidR="000814B1" w:rsidRDefault="000814B1" w:rsidP="000814B1">
      <w:pPr>
        <w:pStyle w:val="ListParagraph"/>
        <w:numPr>
          <w:ilvl w:val="0"/>
          <w:numId w:val="8"/>
        </w:numPr>
      </w:pPr>
      <w:r w:rsidRPr="000814B1">
        <w:t>OK code</w:t>
      </w:r>
    </w:p>
    <w:p w14:paraId="54A2A49D" w14:textId="2E7B0D2F" w:rsidR="00EF3EC0" w:rsidRDefault="00EF3EC0" w:rsidP="00EF3EC0">
      <w:pPr>
        <w:pStyle w:val="ListParagraph"/>
        <w:numPr>
          <w:ilvl w:val="0"/>
          <w:numId w:val="2"/>
        </w:numPr>
      </w:pPr>
      <w:r>
        <w:t>3. BDC Screen Information</w:t>
      </w:r>
      <w:r w:rsidR="00BA4E40">
        <w:t>:</w:t>
      </w:r>
    </w:p>
    <w:p w14:paraId="4A1C1989" w14:textId="7E91F03A" w:rsidR="00C2492A" w:rsidRDefault="00EF3EC0" w:rsidP="00EF3EC0">
      <w:pPr>
        <w:pStyle w:val="ListParagraph"/>
        <w:numPr>
          <w:ilvl w:val="0"/>
          <w:numId w:val="2"/>
        </w:numPr>
      </w:pPr>
      <w:r>
        <w:t>Every SAP transaction contains programs and screens.</w:t>
      </w:r>
    </w:p>
    <w:p w14:paraId="6BC91619" w14:textId="33EC1A18" w:rsidR="00BA4E40" w:rsidRDefault="00E029DB" w:rsidP="00E029DB">
      <w:pPr>
        <w:pStyle w:val="ListParagraph"/>
        <w:numPr>
          <w:ilvl w:val="0"/>
          <w:numId w:val="2"/>
        </w:numPr>
      </w:pPr>
      <w:r>
        <w:t xml:space="preserve">PERFORM </w:t>
      </w:r>
      <w:proofErr w:type="spellStart"/>
      <w:r>
        <w:t>bdc_dynpro</w:t>
      </w:r>
      <w:proofErr w:type="spellEnd"/>
      <w:r>
        <w:t xml:space="preserve"> USING 'SAPLMGMM' '0060'.</w:t>
      </w:r>
    </w:p>
    <w:p w14:paraId="56EB3E0A" w14:textId="036F24D7" w:rsidR="00E029DB" w:rsidRDefault="00E029DB" w:rsidP="00E029DB">
      <w:pPr>
        <w:pStyle w:val="ListParagraph"/>
        <w:numPr>
          <w:ilvl w:val="0"/>
          <w:numId w:val="2"/>
        </w:numPr>
      </w:pPr>
      <w:r w:rsidRPr="00E029DB">
        <w:t>Open program SAPLMGMM and screen 0060.</w:t>
      </w:r>
    </w:p>
    <w:p w14:paraId="03D3FA2A" w14:textId="16B338CF" w:rsidR="005948C0" w:rsidRDefault="005948C0" w:rsidP="005948C0">
      <w:pPr>
        <w:pStyle w:val="ListParagraph"/>
        <w:numPr>
          <w:ilvl w:val="0"/>
          <w:numId w:val="2"/>
        </w:numPr>
      </w:pPr>
      <w:r>
        <w:t>4. BDC Field Information:</w:t>
      </w:r>
    </w:p>
    <w:p w14:paraId="1842FAD2" w14:textId="7630D454" w:rsidR="00E029DB" w:rsidRDefault="005948C0" w:rsidP="005948C0">
      <w:pPr>
        <w:pStyle w:val="ListParagraph"/>
        <w:numPr>
          <w:ilvl w:val="0"/>
          <w:numId w:val="2"/>
        </w:numPr>
      </w:pPr>
      <w:r>
        <w:t>This provides values to the fields on the SAP screen.</w:t>
      </w:r>
    </w:p>
    <w:p w14:paraId="789E37A2" w14:textId="41BE6E72" w:rsidR="00D72A1D" w:rsidRDefault="00D72A1D" w:rsidP="00D72A1D">
      <w:pPr>
        <w:pStyle w:val="ListParagraph"/>
        <w:numPr>
          <w:ilvl w:val="0"/>
          <w:numId w:val="2"/>
        </w:numPr>
      </w:pPr>
      <w:r>
        <w:t>5. Message Handling:</w:t>
      </w:r>
    </w:p>
    <w:p w14:paraId="646A175E" w14:textId="68C92727" w:rsidR="005948C0" w:rsidRDefault="00D72A1D" w:rsidP="00D72A1D">
      <w:pPr>
        <w:pStyle w:val="ListParagraph"/>
        <w:numPr>
          <w:ilvl w:val="0"/>
          <w:numId w:val="2"/>
        </w:numPr>
      </w:pPr>
      <w:r>
        <w:t>After executing the BDC, SAP returns success, warning, or error messages.</w:t>
      </w:r>
    </w:p>
    <w:p w14:paraId="4CA1DBE9" w14:textId="08164254" w:rsidR="00490C88" w:rsidRDefault="00490C88" w:rsidP="00D72A1D">
      <w:pPr>
        <w:pStyle w:val="ListParagraph"/>
        <w:numPr>
          <w:ilvl w:val="0"/>
          <w:numId w:val="2"/>
        </w:numPr>
      </w:pPr>
      <w:r w:rsidRPr="00490C88">
        <w:t xml:space="preserve">Simple BDC </w:t>
      </w:r>
      <w:proofErr w:type="gramStart"/>
      <w:r w:rsidRPr="00490C88">
        <w:t>Flow</w:t>
      </w:r>
      <w:r>
        <w:t>:-</w:t>
      </w:r>
      <w:proofErr w:type="gramEnd"/>
    </w:p>
    <w:tbl>
      <w:tblPr>
        <w:tblStyle w:val="TableGrid"/>
        <w:tblW w:w="0" w:type="auto"/>
        <w:tblInd w:w="360" w:type="dxa"/>
        <w:tblLook w:val="04A0" w:firstRow="1" w:lastRow="0" w:firstColumn="1" w:lastColumn="0" w:noHBand="0" w:noVBand="1"/>
      </w:tblPr>
      <w:tblGrid>
        <w:gridCol w:w="2896"/>
      </w:tblGrid>
      <w:tr w:rsidR="0046721D" w:rsidRPr="003D2E39" w14:paraId="1FB7B046" w14:textId="77777777" w:rsidTr="00565777">
        <w:trPr>
          <w:trHeight w:val="3006"/>
        </w:trPr>
        <w:tc>
          <w:tcPr>
            <w:tcW w:w="2896" w:type="dxa"/>
          </w:tcPr>
          <w:p w14:paraId="0AD20A12" w14:textId="77777777" w:rsidR="0046721D" w:rsidRPr="00565777" w:rsidRDefault="0046721D" w:rsidP="00565777">
            <w:pPr>
              <w:rPr>
                <w:sz w:val="16"/>
                <w:szCs w:val="16"/>
              </w:rPr>
            </w:pPr>
            <w:r w:rsidRPr="00565777">
              <w:rPr>
                <w:sz w:val="16"/>
                <w:szCs w:val="16"/>
              </w:rPr>
              <w:t>Upload File / Input Data</w:t>
            </w:r>
          </w:p>
          <w:p w14:paraId="36D916DA" w14:textId="77777777" w:rsidR="0046721D" w:rsidRPr="00565777" w:rsidRDefault="0046721D" w:rsidP="00565777">
            <w:pPr>
              <w:rPr>
                <w:sz w:val="16"/>
                <w:szCs w:val="16"/>
              </w:rPr>
            </w:pPr>
            <w:r w:rsidRPr="00565777">
              <w:rPr>
                <w:sz w:val="16"/>
                <w:szCs w:val="16"/>
              </w:rPr>
              <w:t xml:space="preserve">           ↓</w:t>
            </w:r>
          </w:p>
          <w:p w14:paraId="414E7985" w14:textId="77777777" w:rsidR="0046721D" w:rsidRPr="00565777" w:rsidRDefault="0046721D" w:rsidP="00565777">
            <w:pPr>
              <w:rPr>
                <w:sz w:val="16"/>
                <w:szCs w:val="16"/>
              </w:rPr>
            </w:pPr>
            <w:r w:rsidRPr="00565777">
              <w:rPr>
                <w:sz w:val="16"/>
                <w:szCs w:val="16"/>
              </w:rPr>
              <w:t>Internal Table</w:t>
            </w:r>
          </w:p>
          <w:p w14:paraId="7A98B25D" w14:textId="77777777" w:rsidR="0046721D" w:rsidRPr="00565777" w:rsidRDefault="0046721D" w:rsidP="00565777">
            <w:pPr>
              <w:rPr>
                <w:sz w:val="16"/>
                <w:szCs w:val="16"/>
              </w:rPr>
            </w:pPr>
            <w:r w:rsidRPr="00565777">
              <w:rPr>
                <w:sz w:val="16"/>
                <w:szCs w:val="16"/>
              </w:rPr>
              <w:t xml:space="preserve">           ↓</w:t>
            </w:r>
          </w:p>
          <w:p w14:paraId="4EFF8BD3" w14:textId="77777777" w:rsidR="0046721D" w:rsidRPr="00565777" w:rsidRDefault="0046721D" w:rsidP="00565777">
            <w:pPr>
              <w:rPr>
                <w:sz w:val="16"/>
                <w:szCs w:val="16"/>
              </w:rPr>
            </w:pPr>
            <w:r w:rsidRPr="00565777">
              <w:rPr>
                <w:sz w:val="16"/>
                <w:szCs w:val="16"/>
              </w:rPr>
              <w:t>Loop Through Upload Data</w:t>
            </w:r>
          </w:p>
          <w:p w14:paraId="3CA4092D" w14:textId="77777777" w:rsidR="0046721D" w:rsidRPr="00565777" w:rsidRDefault="0046721D" w:rsidP="00565777">
            <w:pPr>
              <w:rPr>
                <w:sz w:val="16"/>
                <w:szCs w:val="16"/>
              </w:rPr>
            </w:pPr>
            <w:r w:rsidRPr="00565777">
              <w:rPr>
                <w:sz w:val="16"/>
                <w:szCs w:val="16"/>
              </w:rPr>
              <w:t xml:space="preserve">           ↓</w:t>
            </w:r>
          </w:p>
          <w:p w14:paraId="7C00CFEC" w14:textId="77777777" w:rsidR="0046721D" w:rsidRPr="00565777" w:rsidRDefault="0046721D" w:rsidP="00565777">
            <w:pPr>
              <w:rPr>
                <w:sz w:val="16"/>
                <w:szCs w:val="16"/>
              </w:rPr>
            </w:pPr>
            <w:r w:rsidRPr="00565777">
              <w:rPr>
                <w:sz w:val="16"/>
                <w:szCs w:val="16"/>
              </w:rPr>
              <w:t>Build BDCDATA</w:t>
            </w:r>
          </w:p>
          <w:p w14:paraId="46358300" w14:textId="77777777" w:rsidR="0046721D" w:rsidRPr="00565777" w:rsidRDefault="0046721D" w:rsidP="00565777">
            <w:pPr>
              <w:rPr>
                <w:sz w:val="16"/>
                <w:szCs w:val="16"/>
              </w:rPr>
            </w:pPr>
            <w:r w:rsidRPr="00565777">
              <w:rPr>
                <w:sz w:val="16"/>
                <w:szCs w:val="16"/>
              </w:rPr>
              <w:t xml:space="preserve">           ↓</w:t>
            </w:r>
          </w:p>
          <w:p w14:paraId="0DEF70FE" w14:textId="77777777" w:rsidR="0046721D" w:rsidRPr="00565777" w:rsidRDefault="0046721D" w:rsidP="00565777">
            <w:pPr>
              <w:rPr>
                <w:sz w:val="16"/>
                <w:szCs w:val="16"/>
              </w:rPr>
            </w:pPr>
            <w:r w:rsidRPr="00565777">
              <w:rPr>
                <w:sz w:val="16"/>
                <w:szCs w:val="16"/>
              </w:rPr>
              <w:t>BDC_DYNPRO</w:t>
            </w:r>
          </w:p>
          <w:p w14:paraId="35CE7985" w14:textId="77777777" w:rsidR="0046721D" w:rsidRPr="00565777" w:rsidRDefault="0046721D" w:rsidP="00565777">
            <w:pPr>
              <w:rPr>
                <w:sz w:val="16"/>
                <w:szCs w:val="16"/>
              </w:rPr>
            </w:pPr>
            <w:r w:rsidRPr="00565777">
              <w:rPr>
                <w:sz w:val="16"/>
                <w:szCs w:val="16"/>
              </w:rPr>
              <w:t xml:space="preserve">           ↓</w:t>
            </w:r>
          </w:p>
          <w:p w14:paraId="4D18B477" w14:textId="77777777" w:rsidR="0046721D" w:rsidRPr="00565777" w:rsidRDefault="0046721D" w:rsidP="00565777">
            <w:pPr>
              <w:rPr>
                <w:sz w:val="16"/>
                <w:szCs w:val="16"/>
              </w:rPr>
            </w:pPr>
            <w:r w:rsidRPr="00565777">
              <w:rPr>
                <w:sz w:val="16"/>
                <w:szCs w:val="16"/>
              </w:rPr>
              <w:t>BDC_FIELD</w:t>
            </w:r>
          </w:p>
          <w:p w14:paraId="47D00834" w14:textId="77777777" w:rsidR="0046721D" w:rsidRPr="00565777" w:rsidRDefault="0046721D" w:rsidP="00565777">
            <w:pPr>
              <w:rPr>
                <w:sz w:val="16"/>
                <w:szCs w:val="16"/>
              </w:rPr>
            </w:pPr>
            <w:r w:rsidRPr="00565777">
              <w:rPr>
                <w:sz w:val="16"/>
                <w:szCs w:val="16"/>
              </w:rPr>
              <w:t xml:space="preserve">           ↓</w:t>
            </w:r>
          </w:p>
          <w:p w14:paraId="12D79DF7" w14:textId="77777777" w:rsidR="0046721D" w:rsidRPr="00565777" w:rsidRDefault="0046721D" w:rsidP="00565777">
            <w:pPr>
              <w:rPr>
                <w:sz w:val="16"/>
                <w:szCs w:val="16"/>
              </w:rPr>
            </w:pPr>
            <w:r w:rsidRPr="00565777">
              <w:rPr>
                <w:sz w:val="16"/>
                <w:szCs w:val="16"/>
              </w:rPr>
              <w:t>CALL TRANSACTION / SESSION METHOD</w:t>
            </w:r>
          </w:p>
          <w:p w14:paraId="74D3D5DC" w14:textId="77777777" w:rsidR="0046721D" w:rsidRPr="00565777" w:rsidRDefault="0046721D" w:rsidP="00565777">
            <w:pPr>
              <w:rPr>
                <w:sz w:val="16"/>
                <w:szCs w:val="16"/>
              </w:rPr>
            </w:pPr>
            <w:r w:rsidRPr="00565777">
              <w:rPr>
                <w:sz w:val="16"/>
                <w:szCs w:val="16"/>
              </w:rPr>
              <w:t xml:space="preserve">           ↓</w:t>
            </w:r>
          </w:p>
          <w:p w14:paraId="7DC03D8C" w14:textId="77777777" w:rsidR="0046721D" w:rsidRPr="00565777" w:rsidRDefault="0046721D" w:rsidP="00565777">
            <w:pPr>
              <w:rPr>
                <w:sz w:val="16"/>
                <w:szCs w:val="16"/>
              </w:rPr>
            </w:pPr>
            <w:r w:rsidRPr="00565777">
              <w:rPr>
                <w:sz w:val="16"/>
                <w:szCs w:val="16"/>
              </w:rPr>
              <w:t>SAP Transaction Executes</w:t>
            </w:r>
          </w:p>
          <w:p w14:paraId="530621F6" w14:textId="77777777" w:rsidR="0046721D" w:rsidRPr="00565777" w:rsidRDefault="0046721D" w:rsidP="00565777">
            <w:pPr>
              <w:rPr>
                <w:sz w:val="16"/>
                <w:szCs w:val="16"/>
              </w:rPr>
            </w:pPr>
            <w:r w:rsidRPr="00565777">
              <w:rPr>
                <w:sz w:val="16"/>
                <w:szCs w:val="16"/>
              </w:rPr>
              <w:t xml:space="preserve">           ↓</w:t>
            </w:r>
          </w:p>
          <w:p w14:paraId="76E73A62" w14:textId="2D51CF2F" w:rsidR="0046721D" w:rsidRPr="00565777" w:rsidRDefault="0046721D" w:rsidP="00565777">
            <w:pPr>
              <w:rPr>
                <w:sz w:val="16"/>
                <w:szCs w:val="16"/>
              </w:rPr>
            </w:pPr>
            <w:r w:rsidRPr="00565777">
              <w:rPr>
                <w:sz w:val="16"/>
                <w:szCs w:val="16"/>
              </w:rPr>
              <w:t>Success or Error Messages</w:t>
            </w:r>
          </w:p>
        </w:tc>
      </w:tr>
    </w:tbl>
    <w:p w14:paraId="2B1723B9" w14:textId="242B782F" w:rsidR="00D72A1D" w:rsidRDefault="00367041" w:rsidP="00D72A1D">
      <w:pPr>
        <w:pStyle w:val="ListParagraph"/>
        <w:numPr>
          <w:ilvl w:val="0"/>
          <w:numId w:val="2"/>
        </w:numPr>
      </w:pPr>
      <w:r w:rsidRPr="00367041">
        <w:t>Upload material data → loop through the data → fill BDCDATA → add MM01 screens and fields → execute MM01 using Call Transaction → capture messages.</w:t>
      </w:r>
    </w:p>
    <w:p w14:paraId="1DAFB1C5" w14:textId="77777777" w:rsidR="00070CA1" w:rsidRDefault="00070CA1" w:rsidP="00070CA1">
      <w:pPr>
        <w:pStyle w:val="ListParagraph"/>
        <w:ind w:left="360"/>
      </w:pPr>
    </w:p>
    <w:p w14:paraId="1F6B59D1" w14:textId="057F0E46" w:rsidR="00367041" w:rsidRDefault="00070CA1" w:rsidP="00070CA1">
      <w:pPr>
        <w:pStyle w:val="ListParagraph"/>
        <w:numPr>
          <w:ilvl w:val="0"/>
          <w:numId w:val="1"/>
        </w:numPr>
      </w:pPr>
      <w:r w:rsidRPr="00070CA1">
        <w:t>What is the purpose of the BDCDATA internal table?</w:t>
      </w:r>
    </w:p>
    <w:p w14:paraId="1C53E639" w14:textId="2CEE2A65" w:rsidR="00070CA1" w:rsidRDefault="00F036B3" w:rsidP="00070CA1">
      <w:pPr>
        <w:pStyle w:val="ListParagraph"/>
        <w:numPr>
          <w:ilvl w:val="0"/>
          <w:numId w:val="2"/>
        </w:numPr>
      </w:pPr>
      <w:r w:rsidRPr="00F036B3">
        <w:t>The BDCDATA internal table is used to store all the screen information and field values required to execute an SAP transaction automatically through BDC.</w:t>
      </w:r>
    </w:p>
    <w:p w14:paraId="0C41E9C4" w14:textId="52CDD7A7" w:rsidR="00F036B3" w:rsidRDefault="00781F0C" w:rsidP="00070CA1">
      <w:pPr>
        <w:pStyle w:val="ListParagraph"/>
        <w:numPr>
          <w:ilvl w:val="0"/>
          <w:numId w:val="2"/>
        </w:numPr>
      </w:pPr>
      <w:r w:rsidRPr="00781F0C">
        <w:t>It acts like a step-by-step instruction list for the SAP transaction.</w:t>
      </w:r>
    </w:p>
    <w:p w14:paraId="3525BFC4" w14:textId="3190814B" w:rsidR="00960DD6" w:rsidRDefault="00960DD6" w:rsidP="00960DD6">
      <w:pPr>
        <w:pStyle w:val="ListParagraph"/>
        <w:numPr>
          <w:ilvl w:val="0"/>
          <w:numId w:val="2"/>
        </w:numPr>
      </w:pPr>
      <w:r>
        <w:t>the BDCDATA table stores:</w:t>
      </w:r>
    </w:p>
    <w:p w14:paraId="043A9E25" w14:textId="77777777" w:rsidR="00960DD6" w:rsidRDefault="00960DD6" w:rsidP="00960DD6">
      <w:pPr>
        <w:pStyle w:val="ListParagraph"/>
        <w:numPr>
          <w:ilvl w:val="0"/>
          <w:numId w:val="9"/>
        </w:numPr>
      </w:pPr>
      <w:r>
        <w:t>Program name</w:t>
      </w:r>
    </w:p>
    <w:p w14:paraId="57D1A00C" w14:textId="77777777" w:rsidR="00960DD6" w:rsidRDefault="00960DD6" w:rsidP="00960DD6">
      <w:pPr>
        <w:pStyle w:val="ListParagraph"/>
        <w:numPr>
          <w:ilvl w:val="0"/>
          <w:numId w:val="9"/>
        </w:numPr>
      </w:pPr>
      <w:r>
        <w:t>Screen number (Dynpro)</w:t>
      </w:r>
    </w:p>
    <w:p w14:paraId="1FF5C574" w14:textId="77777777" w:rsidR="00960DD6" w:rsidRDefault="00960DD6" w:rsidP="00960DD6">
      <w:pPr>
        <w:pStyle w:val="ListParagraph"/>
        <w:numPr>
          <w:ilvl w:val="0"/>
          <w:numId w:val="9"/>
        </w:numPr>
      </w:pPr>
      <w:r>
        <w:t>Screen field name</w:t>
      </w:r>
    </w:p>
    <w:p w14:paraId="32A4A57E" w14:textId="77777777" w:rsidR="00960DD6" w:rsidRDefault="00960DD6" w:rsidP="00960DD6">
      <w:pPr>
        <w:pStyle w:val="ListParagraph"/>
        <w:numPr>
          <w:ilvl w:val="0"/>
          <w:numId w:val="9"/>
        </w:numPr>
      </w:pPr>
      <w:r>
        <w:t>Value to be entered</w:t>
      </w:r>
    </w:p>
    <w:p w14:paraId="7BDD377F" w14:textId="716DAF02" w:rsidR="00781F0C" w:rsidRDefault="00960DD6" w:rsidP="00960DD6">
      <w:pPr>
        <w:pStyle w:val="ListParagraph"/>
        <w:numPr>
          <w:ilvl w:val="0"/>
          <w:numId w:val="9"/>
        </w:numPr>
      </w:pPr>
      <w:r>
        <w:lastRenderedPageBreak/>
        <w:t>OK code or user action</w:t>
      </w:r>
    </w:p>
    <w:p w14:paraId="5D995375" w14:textId="03C98CBF" w:rsidR="00960DD6" w:rsidRDefault="00917DA8" w:rsidP="00960DD6">
      <w:pPr>
        <w:pStyle w:val="ListParagraph"/>
        <w:numPr>
          <w:ilvl w:val="0"/>
          <w:numId w:val="2"/>
        </w:numPr>
      </w:pPr>
      <w:r>
        <w:t>Declaration:</w:t>
      </w:r>
    </w:p>
    <w:p w14:paraId="695EBBF4" w14:textId="77777777" w:rsidR="00917DA8" w:rsidRDefault="00917DA8" w:rsidP="00917DA8">
      <w:pPr>
        <w:pStyle w:val="ListParagraph"/>
        <w:numPr>
          <w:ilvl w:val="0"/>
          <w:numId w:val="2"/>
        </w:numPr>
      </w:pPr>
      <w:r>
        <w:t xml:space="preserve">DATA: </w:t>
      </w:r>
      <w:proofErr w:type="spellStart"/>
      <w:r>
        <w:t>lt_bdcdata</w:t>
      </w:r>
      <w:proofErr w:type="spellEnd"/>
      <w:r>
        <w:t xml:space="preserve"> TYPE TABLE OF </w:t>
      </w:r>
      <w:proofErr w:type="spellStart"/>
      <w:r>
        <w:t>bdcdata</w:t>
      </w:r>
      <w:proofErr w:type="spellEnd"/>
      <w:r>
        <w:t>,</w:t>
      </w:r>
    </w:p>
    <w:p w14:paraId="57A986EB" w14:textId="725D6C6F" w:rsidR="00917DA8" w:rsidRDefault="00917DA8" w:rsidP="00917DA8">
      <w:pPr>
        <w:pStyle w:val="ListParagraph"/>
        <w:numPr>
          <w:ilvl w:val="0"/>
          <w:numId w:val="2"/>
        </w:numPr>
      </w:pPr>
      <w:r>
        <w:t xml:space="preserve">      </w:t>
      </w:r>
      <w:proofErr w:type="spellStart"/>
      <w:r>
        <w:t>ls_bdcdata</w:t>
      </w:r>
      <w:proofErr w:type="spellEnd"/>
      <w:r>
        <w:t xml:space="preserve"> TYPE </w:t>
      </w:r>
      <w:proofErr w:type="spellStart"/>
      <w:r>
        <w:t>bdcdata</w:t>
      </w:r>
      <w:proofErr w:type="spellEnd"/>
      <w:r>
        <w:t>.</w:t>
      </w:r>
    </w:p>
    <w:p w14:paraId="76E2424A" w14:textId="26A84734" w:rsidR="00917DA8" w:rsidRDefault="00917DA8" w:rsidP="00917DA8">
      <w:pPr>
        <w:pStyle w:val="ListParagraph"/>
        <w:numPr>
          <w:ilvl w:val="0"/>
          <w:numId w:val="2"/>
        </w:numPr>
      </w:pPr>
      <w:r>
        <w:t>Example entries:</w:t>
      </w:r>
    </w:p>
    <w:p w14:paraId="2F3FF3FB" w14:textId="77777777" w:rsidR="00917DA8" w:rsidRPr="00917DA8" w:rsidRDefault="00917DA8" w:rsidP="00917DA8">
      <w:pPr>
        <w:pStyle w:val="ListParagraph"/>
        <w:numPr>
          <w:ilvl w:val="0"/>
          <w:numId w:val="2"/>
        </w:numPr>
      </w:pPr>
      <w:r w:rsidRPr="00917DA8">
        <w:t xml:space="preserve">PERFORM </w:t>
      </w:r>
      <w:proofErr w:type="spellStart"/>
      <w:r w:rsidRPr="00917DA8">
        <w:t>bdc_dynpro</w:t>
      </w:r>
      <w:proofErr w:type="spellEnd"/>
      <w:r w:rsidRPr="00917DA8">
        <w:t xml:space="preserve"> USING 'SAPLMGMM'</w:t>
      </w:r>
    </w:p>
    <w:p w14:paraId="157ECB4E" w14:textId="353A3BB0" w:rsidR="00917DA8" w:rsidRPr="00917DA8" w:rsidRDefault="00917DA8" w:rsidP="00917DA8">
      <w:pPr>
        <w:pStyle w:val="ListParagraph"/>
        <w:numPr>
          <w:ilvl w:val="0"/>
          <w:numId w:val="2"/>
        </w:numPr>
      </w:pPr>
      <w:r w:rsidRPr="00917DA8">
        <w:t xml:space="preserve">                         '0060'.</w:t>
      </w:r>
    </w:p>
    <w:p w14:paraId="3C4A28F5" w14:textId="77777777" w:rsidR="00917DA8" w:rsidRPr="00917DA8" w:rsidRDefault="00917DA8" w:rsidP="00917DA8">
      <w:pPr>
        <w:pStyle w:val="ListParagraph"/>
        <w:numPr>
          <w:ilvl w:val="0"/>
          <w:numId w:val="2"/>
        </w:numPr>
      </w:pPr>
      <w:r w:rsidRPr="00917DA8">
        <w:t xml:space="preserve">PERFORM </w:t>
      </w:r>
      <w:proofErr w:type="spellStart"/>
      <w:r w:rsidRPr="00917DA8">
        <w:t>bdc_field</w:t>
      </w:r>
      <w:proofErr w:type="spellEnd"/>
      <w:r w:rsidRPr="00917DA8">
        <w:t xml:space="preserve"> USING 'RMMG1-MTART'</w:t>
      </w:r>
    </w:p>
    <w:p w14:paraId="437B5D39" w14:textId="5CA841FC" w:rsidR="00917DA8" w:rsidRPr="00917DA8" w:rsidRDefault="00917DA8" w:rsidP="00917DA8">
      <w:pPr>
        <w:pStyle w:val="ListParagraph"/>
        <w:numPr>
          <w:ilvl w:val="0"/>
          <w:numId w:val="2"/>
        </w:numPr>
      </w:pPr>
      <w:r w:rsidRPr="00917DA8">
        <w:t xml:space="preserve">                        'COUP'.</w:t>
      </w:r>
    </w:p>
    <w:p w14:paraId="6EB41A49" w14:textId="77777777" w:rsidR="00917DA8" w:rsidRPr="00917DA8" w:rsidRDefault="00917DA8" w:rsidP="00917DA8">
      <w:pPr>
        <w:pStyle w:val="ListParagraph"/>
        <w:numPr>
          <w:ilvl w:val="0"/>
          <w:numId w:val="2"/>
        </w:numPr>
      </w:pPr>
      <w:r w:rsidRPr="00917DA8">
        <w:t xml:space="preserve">PERFORM </w:t>
      </w:r>
      <w:proofErr w:type="spellStart"/>
      <w:r w:rsidRPr="00917DA8">
        <w:t>bdc_field</w:t>
      </w:r>
      <w:proofErr w:type="spellEnd"/>
      <w:r w:rsidRPr="00917DA8">
        <w:t xml:space="preserve"> USING 'RMMG1-MBRSH'</w:t>
      </w:r>
    </w:p>
    <w:p w14:paraId="0DA2D79D" w14:textId="0E6166C5" w:rsidR="00917DA8" w:rsidRDefault="00917DA8" w:rsidP="00917DA8">
      <w:pPr>
        <w:pStyle w:val="ListParagraph"/>
        <w:numPr>
          <w:ilvl w:val="0"/>
          <w:numId w:val="2"/>
        </w:numPr>
      </w:pPr>
      <w:r w:rsidRPr="00917DA8">
        <w:t xml:space="preserve">                        'P'.</w:t>
      </w:r>
    </w:p>
    <w:p w14:paraId="43EFCE59" w14:textId="77777777" w:rsidR="00BF35DA" w:rsidRDefault="00BF35DA" w:rsidP="00BF35DA">
      <w:pPr>
        <w:pStyle w:val="ListParagraph"/>
        <w:ind w:left="360"/>
      </w:pPr>
    </w:p>
    <w:p w14:paraId="569C8EC3" w14:textId="77777777" w:rsidR="00E674CE" w:rsidRDefault="00BF35DA" w:rsidP="004573C1">
      <w:pPr>
        <w:pStyle w:val="ListParagraph"/>
        <w:numPr>
          <w:ilvl w:val="0"/>
          <w:numId w:val="2"/>
        </w:numPr>
      </w:pPr>
      <w:r>
        <w:t xml:space="preserve">This tells SAP: </w:t>
      </w:r>
      <w:r w:rsidRPr="00BF35DA">
        <w:t>Open program SAPLMGMM, go to screen 0060, enter material type COUP, and enter industry sector P.</w:t>
      </w:r>
    </w:p>
    <w:p w14:paraId="4F1DBC62" w14:textId="77777777" w:rsidR="00E674CE" w:rsidRDefault="00E674CE" w:rsidP="00E674CE">
      <w:pPr>
        <w:pStyle w:val="ListParagraph"/>
      </w:pPr>
    </w:p>
    <w:p w14:paraId="5C949292" w14:textId="64F923EA" w:rsidR="006B0297" w:rsidRDefault="00E674CE" w:rsidP="006B0297">
      <w:pPr>
        <w:pStyle w:val="ListParagraph"/>
        <w:numPr>
          <w:ilvl w:val="0"/>
          <w:numId w:val="1"/>
        </w:numPr>
      </w:pPr>
      <w:r w:rsidRPr="00E674CE">
        <w:t>What is the structure of the BDCDATA table?</w:t>
      </w:r>
    </w:p>
    <w:p w14:paraId="44D01182" w14:textId="4AC7C793" w:rsidR="00E674CE" w:rsidRDefault="006B0297" w:rsidP="006B0297">
      <w:pPr>
        <w:pStyle w:val="ListParagraph"/>
        <w:numPr>
          <w:ilvl w:val="0"/>
          <w:numId w:val="2"/>
        </w:numPr>
      </w:pPr>
      <w:r>
        <w:t>BDCDATA is a standard SAP structure used in BDC programs. It stores the information required to simulate SAP transaction screens and enter data automatically.</w:t>
      </w:r>
    </w:p>
    <w:p w14:paraId="6C9C69CD" w14:textId="4BC5D5C2" w:rsidR="006B0297" w:rsidRDefault="001250D9" w:rsidP="006B0297">
      <w:pPr>
        <w:pStyle w:val="ListParagraph"/>
        <w:numPr>
          <w:ilvl w:val="0"/>
          <w:numId w:val="2"/>
        </w:numPr>
      </w:pPr>
      <w:r w:rsidRPr="001250D9">
        <w:t>BDCDATA is a standard SAP structure used in BDC programs. Its main fields are PROGRAM, DYNPRO, DYNBEGIN, FNAM, and FVAL. PROGRAM stores the SAP program name, DYNPRO stores the screen number, DYNBEGIN indicates the beginning of a screen, FNAM stores the field name, and FVAL stores the value to be entered into that field.</w:t>
      </w:r>
    </w:p>
    <w:tbl>
      <w:tblPr>
        <w:tblStyle w:val="TableGrid"/>
        <w:tblW w:w="0" w:type="auto"/>
        <w:tblLook w:val="04A0" w:firstRow="1" w:lastRow="0" w:firstColumn="1" w:lastColumn="0" w:noHBand="0" w:noVBand="1"/>
      </w:tblPr>
      <w:tblGrid>
        <w:gridCol w:w="1613"/>
        <w:gridCol w:w="2653"/>
        <w:gridCol w:w="4430"/>
      </w:tblGrid>
      <w:tr w:rsidR="00DC05EF" w:rsidRPr="00DC05EF" w14:paraId="1D2D64CA" w14:textId="77777777" w:rsidTr="00DC05EF">
        <w:tc>
          <w:tcPr>
            <w:tcW w:w="0" w:type="auto"/>
            <w:hideMark/>
          </w:tcPr>
          <w:p w14:paraId="7269A84D" w14:textId="77777777" w:rsidR="00DC05EF" w:rsidRPr="00DC05EF" w:rsidRDefault="00DC05EF" w:rsidP="00DC05EF">
            <w:pPr>
              <w:pStyle w:val="ListParagraph"/>
              <w:spacing w:after="160" w:line="278" w:lineRule="auto"/>
              <w:ind w:left="360"/>
              <w:rPr>
                <w:b/>
                <w:bCs/>
              </w:rPr>
            </w:pPr>
            <w:r w:rsidRPr="00DC05EF">
              <w:rPr>
                <w:b/>
                <w:bCs/>
              </w:rPr>
              <w:t>Field</w:t>
            </w:r>
          </w:p>
        </w:tc>
        <w:tc>
          <w:tcPr>
            <w:tcW w:w="0" w:type="auto"/>
            <w:hideMark/>
          </w:tcPr>
          <w:p w14:paraId="5A6A97F1" w14:textId="77777777" w:rsidR="00DC05EF" w:rsidRPr="00DC05EF" w:rsidRDefault="00DC05EF" w:rsidP="00DC05EF">
            <w:pPr>
              <w:pStyle w:val="ListParagraph"/>
              <w:spacing w:after="160" w:line="278" w:lineRule="auto"/>
              <w:ind w:left="360"/>
              <w:rPr>
                <w:b/>
                <w:bCs/>
              </w:rPr>
            </w:pPr>
            <w:r w:rsidRPr="00DC05EF">
              <w:rPr>
                <w:b/>
                <w:bCs/>
              </w:rPr>
              <w:t>Meaning</w:t>
            </w:r>
          </w:p>
        </w:tc>
        <w:tc>
          <w:tcPr>
            <w:tcW w:w="0" w:type="auto"/>
            <w:hideMark/>
          </w:tcPr>
          <w:p w14:paraId="4653F010" w14:textId="77777777" w:rsidR="00DC05EF" w:rsidRPr="00DC05EF" w:rsidRDefault="00DC05EF" w:rsidP="00DC05EF">
            <w:pPr>
              <w:pStyle w:val="ListParagraph"/>
              <w:spacing w:after="160" w:line="278" w:lineRule="auto"/>
              <w:ind w:left="360"/>
              <w:rPr>
                <w:b/>
                <w:bCs/>
              </w:rPr>
            </w:pPr>
            <w:r w:rsidRPr="00DC05EF">
              <w:rPr>
                <w:b/>
                <w:bCs/>
              </w:rPr>
              <w:t>Purpose</w:t>
            </w:r>
          </w:p>
        </w:tc>
      </w:tr>
      <w:tr w:rsidR="00DC05EF" w:rsidRPr="00DC05EF" w14:paraId="699EAA88" w14:textId="77777777" w:rsidTr="00DC05EF">
        <w:tc>
          <w:tcPr>
            <w:tcW w:w="0" w:type="auto"/>
            <w:hideMark/>
          </w:tcPr>
          <w:p w14:paraId="71805E17" w14:textId="77777777" w:rsidR="00DC05EF" w:rsidRPr="00DC05EF" w:rsidRDefault="00DC05EF" w:rsidP="00DC05EF">
            <w:pPr>
              <w:pStyle w:val="ListParagraph"/>
              <w:spacing w:after="160" w:line="278" w:lineRule="auto"/>
              <w:ind w:left="360"/>
            </w:pPr>
            <w:r w:rsidRPr="00DC05EF">
              <w:t>PROGRAM</w:t>
            </w:r>
          </w:p>
        </w:tc>
        <w:tc>
          <w:tcPr>
            <w:tcW w:w="0" w:type="auto"/>
            <w:hideMark/>
          </w:tcPr>
          <w:p w14:paraId="64A687D9" w14:textId="77777777" w:rsidR="00DC05EF" w:rsidRPr="00DC05EF" w:rsidRDefault="00DC05EF" w:rsidP="00DC05EF">
            <w:pPr>
              <w:pStyle w:val="ListParagraph"/>
              <w:spacing w:after="160" w:line="278" w:lineRule="auto"/>
              <w:ind w:left="360"/>
            </w:pPr>
            <w:r w:rsidRPr="00DC05EF">
              <w:t>Program name</w:t>
            </w:r>
          </w:p>
        </w:tc>
        <w:tc>
          <w:tcPr>
            <w:tcW w:w="0" w:type="auto"/>
            <w:hideMark/>
          </w:tcPr>
          <w:p w14:paraId="63B67475" w14:textId="77777777" w:rsidR="00DC05EF" w:rsidRPr="00DC05EF" w:rsidRDefault="00DC05EF" w:rsidP="00DC05EF">
            <w:pPr>
              <w:pStyle w:val="ListParagraph"/>
              <w:spacing w:after="160" w:line="278" w:lineRule="auto"/>
              <w:ind w:left="360"/>
            </w:pPr>
            <w:r w:rsidRPr="00DC05EF">
              <w:t>Stores the SAP program name</w:t>
            </w:r>
          </w:p>
        </w:tc>
      </w:tr>
      <w:tr w:rsidR="00DC05EF" w:rsidRPr="00DC05EF" w14:paraId="5B43BBC4" w14:textId="77777777" w:rsidTr="00DC05EF">
        <w:tc>
          <w:tcPr>
            <w:tcW w:w="0" w:type="auto"/>
            <w:hideMark/>
          </w:tcPr>
          <w:p w14:paraId="0701112E" w14:textId="77777777" w:rsidR="00DC05EF" w:rsidRPr="00DC05EF" w:rsidRDefault="00DC05EF" w:rsidP="00DC05EF">
            <w:pPr>
              <w:pStyle w:val="ListParagraph"/>
              <w:spacing w:after="160" w:line="278" w:lineRule="auto"/>
              <w:ind w:left="360"/>
            </w:pPr>
            <w:r w:rsidRPr="00DC05EF">
              <w:t>DYNPRO</w:t>
            </w:r>
          </w:p>
        </w:tc>
        <w:tc>
          <w:tcPr>
            <w:tcW w:w="0" w:type="auto"/>
            <w:hideMark/>
          </w:tcPr>
          <w:p w14:paraId="4EFCC928" w14:textId="77777777" w:rsidR="00DC05EF" w:rsidRPr="00DC05EF" w:rsidRDefault="00DC05EF" w:rsidP="00DC05EF">
            <w:pPr>
              <w:pStyle w:val="ListParagraph"/>
              <w:spacing w:after="160" w:line="278" w:lineRule="auto"/>
              <w:ind w:left="360"/>
            </w:pPr>
            <w:r w:rsidRPr="00DC05EF">
              <w:t>Screen number</w:t>
            </w:r>
          </w:p>
        </w:tc>
        <w:tc>
          <w:tcPr>
            <w:tcW w:w="0" w:type="auto"/>
            <w:hideMark/>
          </w:tcPr>
          <w:p w14:paraId="52BDED41" w14:textId="77777777" w:rsidR="00DC05EF" w:rsidRPr="00DC05EF" w:rsidRDefault="00DC05EF" w:rsidP="00DC05EF">
            <w:pPr>
              <w:pStyle w:val="ListParagraph"/>
              <w:spacing w:after="160" w:line="278" w:lineRule="auto"/>
              <w:ind w:left="360"/>
            </w:pPr>
            <w:r w:rsidRPr="00DC05EF">
              <w:t>Stores the SAP screen number</w:t>
            </w:r>
          </w:p>
        </w:tc>
      </w:tr>
      <w:tr w:rsidR="00DC05EF" w:rsidRPr="00DC05EF" w14:paraId="6FF51231" w14:textId="77777777" w:rsidTr="00DC05EF">
        <w:tc>
          <w:tcPr>
            <w:tcW w:w="0" w:type="auto"/>
            <w:hideMark/>
          </w:tcPr>
          <w:p w14:paraId="50873049" w14:textId="77777777" w:rsidR="00DC05EF" w:rsidRPr="00DC05EF" w:rsidRDefault="00DC05EF" w:rsidP="00DC05EF">
            <w:pPr>
              <w:pStyle w:val="ListParagraph"/>
              <w:spacing w:after="160" w:line="278" w:lineRule="auto"/>
              <w:ind w:left="360"/>
            </w:pPr>
            <w:r w:rsidRPr="00DC05EF">
              <w:t>DYNBEGIN</w:t>
            </w:r>
          </w:p>
        </w:tc>
        <w:tc>
          <w:tcPr>
            <w:tcW w:w="0" w:type="auto"/>
            <w:hideMark/>
          </w:tcPr>
          <w:p w14:paraId="6D543171" w14:textId="77777777" w:rsidR="00DC05EF" w:rsidRPr="00DC05EF" w:rsidRDefault="00DC05EF" w:rsidP="00DC05EF">
            <w:pPr>
              <w:pStyle w:val="ListParagraph"/>
              <w:spacing w:after="160" w:line="278" w:lineRule="auto"/>
              <w:ind w:left="360"/>
            </w:pPr>
            <w:r w:rsidRPr="00DC05EF">
              <w:t>Screen start indicator</w:t>
            </w:r>
          </w:p>
        </w:tc>
        <w:tc>
          <w:tcPr>
            <w:tcW w:w="0" w:type="auto"/>
            <w:hideMark/>
          </w:tcPr>
          <w:p w14:paraId="51F99C7C" w14:textId="77777777" w:rsidR="00DC05EF" w:rsidRPr="00DC05EF" w:rsidRDefault="00DC05EF" w:rsidP="00DC05EF">
            <w:pPr>
              <w:pStyle w:val="ListParagraph"/>
              <w:spacing w:after="160" w:line="278" w:lineRule="auto"/>
              <w:ind w:left="360"/>
            </w:pPr>
            <w:r w:rsidRPr="00DC05EF">
              <w:t>Indicates the beginning of a new screen</w:t>
            </w:r>
          </w:p>
        </w:tc>
      </w:tr>
      <w:tr w:rsidR="00DC05EF" w:rsidRPr="00DC05EF" w14:paraId="16CBD401" w14:textId="77777777" w:rsidTr="00DC05EF">
        <w:tc>
          <w:tcPr>
            <w:tcW w:w="0" w:type="auto"/>
            <w:hideMark/>
          </w:tcPr>
          <w:p w14:paraId="27C7D724" w14:textId="77777777" w:rsidR="00DC05EF" w:rsidRPr="00DC05EF" w:rsidRDefault="00DC05EF" w:rsidP="00DC05EF">
            <w:pPr>
              <w:pStyle w:val="ListParagraph"/>
              <w:spacing w:after="160" w:line="278" w:lineRule="auto"/>
              <w:ind w:left="360"/>
            </w:pPr>
            <w:r w:rsidRPr="00DC05EF">
              <w:t>FNAM</w:t>
            </w:r>
          </w:p>
        </w:tc>
        <w:tc>
          <w:tcPr>
            <w:tcW w:w="0" w:type="auto"/>
            <w:hideMark/>
          </w:tcPr>
          <w:p w14:paraId="389544F0" w14:textId="77777777" w:rsidR="00DC05EF" w:rsidRPr="00DC05EF" w:rsidRDefault="00DC05EF" w:rsidP="00DC05EF">
            <w:pPr>
              <w:pStyle w:val="ListParagraph"/>
              <w:spacing w:after="160" w:line="278" w:lineRule="auto"/>
              <w:ind w:left="360"/>
            </w:pPr>
            <w:r w:rsidRPr="00DC05EF">
              <w:t>Field name</w:t>
            </w:r>
          </w:p>
        </w:tc>
        <w:tc>
          <w:tcPr>
            <w:tcW w:w="0" w:type="auto"/>
            <w:hideMark/>
          </w:tcPr>
          <w:p w14:paraId="51828241" w14:textId="77777777" w:rsidR="00DC05EF" w:rsidRPr="00DC05EF" w:rsidRDefault="00DC05EF" w:rsidP="00DC05EF">
            <w:pPr>
              <w:pStyle w:val="ListParagraph"/>
              <w:spacing w:after="160" w:line="278" w:lineRule="auto"/>
              <w:ind w:left="360"/>
            </w:pPr>
            <w:r w:rsidRPr="00DC05EF">
              <w:t>Stores the name of the screen field</w:t>
            </w:r>
          </w:p>
        </w:tc>
      </w:tr>
      <w:tr w:rsidR="00DC05EF" w:rsidRPr="00DC05EF" w14:paraId="67DC94F2" w14:textId="77777777" w:rsidTr="00DC05EF">
        <w:tc>
          <w:tcPr>
            <w:tcW w:w="0" w:type="auto"/>
            <w:hideMark/>
          </w:tcPr>
          <w:p w14:paraId="2490DC6B" w14:textId="77777777" w:rsidR="00DC05EF" w:rsidRPr="00DC05EF" w:rsidRDefault="00DC05EF" w:rsidP="00DC05EF">
            <w:pPr>
              <w:pStyle w:val="ListParagraph"/>
              <w:spacing w:after="160" w:line="278" w:lineRule="auto"/>
              <w:ind w:left="360"/>
            </w:pPr>
            <w:r w:rsidRPr="00DC05EF">
              <w:t>FVAL</w:t>
            </w:r>
          </w:p>
        </w:tc>
        <w:tc>
          <w:tcPr>
            <w:tcW w:w="0" w:type="auto"/>
            <w:hideMark/>
          </w:tcPr>
          <w:p w14:paraId="6464B53C" w14:textId="77777777" w:rsidR="00DC05EF" w:rsidRPr="00DC05EF" w:rsidRDefault="00DC05EF" w:rsidP="00DC05EF">
            <w:pPr>
              <w:pStyle w:val="ListParagraph"/>
              <w:spacing w:after="160" w:line="278" w:lineRule="auto"/>
              <w:ind w:left="360"/>
            </w:pPr>
            <w:r w:rsidRPr="00DC05EF">
              <w:t>Field value</w:t>
            </w:r>
          </w:p>
        </w:tc>
        <w:tc>
          <w:tcPr>
            <w:tcW w:w="0" w:type="auto"/>
            <w:hideMark/>
          </w:tcPr>
          <w:p w14:paraId="068999C3" w14:textId="77777777" w:rsidR="00DC05EF" w:rsidRPr="00DC05EF" w:rsidRDefault="00DC05EF" w:rsidP="00DC05EF">
            <w:pPr>
              <w:pStyle w:val="ListParagraph"/>
              <w:spacing w:after="160" w:line="278" w:lineRule="auto"/>
              <w:ind w:left="360"/>
            </w:pPr>
            <w:r w:rsidRPr="00DC05EF">
              <w:t>Stores the value entered into the field</w:t>
            </w:r>
          </w:p>
        </w:tc>
      </w:tr>
    </w:tbl>
    <w:p w14:paraId="00B7B92C" w14:textId="77777777" w:rsidR="006D510B" w:rsidRDefault="006D510B" w:rsidP="006D510B">
      <w:pPr>
        <w:pStyle w:val="ListParagraph"/>
        <w:numPr>
          <w:ilvl w:val="0"/>
          <w:numId w:val="2"/>
        </w:numPr>
      </w:pPr>
      <w:proofErr w:type="gramStart"/>
      <w:r>
        <w:t>PROGRAM  →</w:t>
      </w:r>
      <w:proofErr w:type="gramEnd"/>
      <w:r>
        <w:t xml:space="preserve"> Which SAP program to open?</w:t>
      </w:r>
    </w:p>
    <w:p w14:paraId="23476D81" w14:textId="77777777" w:rsidR="006D510B" w:rsidRDefault="006D510B" w:rsidP="006D510B">
      <w:pPr>
        <w:pStyle w:val="ListParagraph"/>
        <w:numPr>
          <w:ilvl w:val="0"/>
          <w:numId w:val="2"/>
        </w:numPr>
      </w:pPr>
      <w:r>
        <w:t>DYNPRO   → Which screen to open?</w:t>
      </w:r>
    </w:p>
    <w:p w14:paraId="0640C143" w14:textId="77777777" w:rsidR="006D510B" w:rsidRDefault="006D510B" w:rsidP="006D510B">
      <w:pPr>
        <w:pStyle w:val="ListParagraph"/>
        <w:numPr>
          <w:ilvl w:val="0"/>
          <w:numId w:val="2"/>
        </w:numPr>
      </w:pPr>
      <w:r>
        <w:t>DYNBEGIN → Is this the beginning of a new screen?</w:t>
      </w:r>
    </w:p>
    <w:p w14:paraId="7D42ECAF" w14:textId="77777777" w:rsidR="006D510B" w:rsidRDefault="006D510B" w:rsidP="006D510B">
      <w:pPr>
        <w:pStyle w:val="ListParagraph"/>
        <w:numPr>
          <w:ilvl w:val="0"/>
          <w:numId w:val="2"/>
        </w:numPr>
      </w:pPr>
      <w:r>
        <w:t>FNAM     → Which field should be filled?</w:t>
      </w:r>
    </w:p>
    <w:p w14:paraId="12D309F1" w14:textId="0B7EE6C2" w:rsidR="001250D9" w:rsidRDefault="006D510B" w:rsidP="006D510B">
      <w:pPr>
        <w:pStyle w:val="ListParagraph"/>
        <w:numPr>
          <w:ilvl w:val="0"/>
          <w:numId w:val="2"/>
        </w:numPr>
      </w:pPr>
      <w:r>
        <w:t>FVAL     → What value should be entered?</w:t>
      </w:r>
    </w:p>
    <w:p w14:paraId="1B24F7E1" w14:textId="77777777" w:rsidR="000C7716" w:rsidRDefault="000C7716" w:rsidP="000C7716">
      <w:pPr>
        <w:pStyle w:val="ListParagraph"/>
        <w:ind w:left="360"/>
      </w:pPr>
    </w:p>
    <w:p w14:paraId="2A13198E" w14:textId="5F3F5255" w:rsidR="000C7716" w:rsidRPr="00BA4969" w:rsidRDefault="000C7716" w:rsidP="000C7716">
      <w:pPr>
        <w:pStyle w:val="ListParagraph"/>
        <w:numPr>
          <w:ilvl w:val="0"/>
          <w:numId w:val="1"/>
        </w:numPr>
      </w:pPr>
      <w:r w:rsidRPr="000C7716">
        <w:t xml:space="preserve">What </w:t>
      </w:r>
      <w:proofErr w:type="gramStart"/>
      <w:r w:rsidRPr="000C7716">
        <w:t>are</w:t>
      </w:r>
      <w:proofErr w:type="gramEnd"/>
      <w:r w:rsidRPr="000C7716">
        <w:t xml:space="preserve"> PROGRAM, DYNPRO, DYNBEGIN, FNAM, and FVAL in BDCDATA?</w:t>
      </w:r>
    </w:p>
    <w:sectPr w:rsidR="000C7716" w:rsidRPr="00BA49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3546"/>
    <w:multiLevelType w:val="hybridMultilevel"/>
    <w:tmpl w:val="02B4326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2F6444D4"/>
    <w:multiLevelType w:val="hybridMultilevel"/>
    <w:tmpl w:val="536CBDDA"/>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42502FB"/>
    <w:multiLevelType w:val="multilevel"/>
    <w:tmpl w:val="FD68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612C6"/>
    <w:multiLevelType w:val="multilevel"/>
    <w:tmpl w:val="C4C2C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9591C"/>
    <w:multiLevelType w:val="hybridMultilevel"/>
    <w:tmpl w:val="CAB2C41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4E26DF6"/>
    <w:multiLevelType w:val="hybridMultilevel"/>
    <w:tmpl w:val="CB9A89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9121C0E"/>
    <w:multiLevelType w:val="hybridMultilevel"/>
    <w:tmpl w:val="0A3C0364"/>
    <w:lvl w:ilvl="0" w:tplc="5D560C8E">
      <w:start w:val="1"/>
      <w:numFmt w:val="bullet"/>
      <w:lvlText w:val=""/>
      <w:lvlJc w:val="left"/>
      <w:pPr>
        <w:ind w:left="360" w:hanging="360"/>
      </w:pPr>
      <w:rPr>
        <w:rFonts w:ascii="Wingdings" w:eastAsiaTheme="minorHAnsi" w:hAnsi="Wingding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9A07D7"/>
    <w:multiLevelType w:val="multilevel"/>
    <w:tmpl w:val="018EF194"/>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9110E"/>
    <w:multiLevelType w:val="multilevel"/>
    <w:tmpl w:val="E584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61031">
    <w:abstractNumId w:val="5"/>
  </w:num>
  <w:num w:numId="2" w16cid:durableId="1684743668">
    <w:abstractNumId w:val="6"/>
  </w:num>
  <w:num w:numId="3" w16cid:durableId="1648627454">
    <w:abstractNumId w:val="4"/>
  </w:num>
  <w:num w:numId="4" w16cid:durableId="1320621938">
    <w:abstractNumId w:val="1"/>
  </w:num>
  <w:num w:numId="5" w16cid:durableId="1691834344">
    <w:abstractNumId w:val="8"/>
  </w:num>
  <w:num w:numId="6" w16cid:durableId="651641685">
    <w:abstractNumId w:val="3"/>
  </w:num>
  <w:num w:numId="7" w16cid:durableId="742719716">
    <w:abstractNumId w:val="7"/>
  </w:num>
  <w:num w:numId="8" w16cid:durableId="1886213795">
    <w:abstractNumId w:val="2"/>
  </w:num>
  <w:num w:numId="9" w16cid:durableId="7066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15"/>
    <w:rsid w:val="00036EBC"/>
    <w:rsid w:val="00070CA1"/>
    <w:rsid w:val="000814B1"/>
    <w:rsid w:val="000C7716"/>
    <w:rsid w:val="001250D9"/>
    <w:rsid w:val="001711BD"/>
    <w:rsid w:val="00171FF2"/>
    <w:rsid w:val="00182478"/>
    <w:rsid w:val="001B06C8"/>
    <w:rsid w:val="00261254"/>
    <w:rsid w:val="002B72CE"/>
    <w:rsid w:val="002D6A6F"/>
    <w:rsid w:val="00367041"/>
    <w:rsid w:val="003A5EF5"/>
    <w:rsid w:val="003D2E39"/>
    <w:rsid w:val="004573C1"/>
    <w:rsid w:val="0046721D"/>
    <w:rsid w:val="00490C88"/>
    <w:rsid w:val="004B6FEC"/>
    <w:rsid w:val="004D2128"/>
    <w:rsid w:val="00515C5E"/>
    <w:rsid w:val="00541857"/>
    <w:rsid w:val="00546BF4"/>
    <w:rsid w:val="00550246"/>
    <w:rsid w:val="00557216"/>
    <w:rsid w:val="005656C2"/>
    <w:rsid w:val="00565777"/>
    <w:rsid w:val="00583F06"/>
    <w:rsid w:val="005948C0"/>
    <w:rsid w:val="00682B7E"/>
    <w:rsid w:val="006851EC"/>
    <w:rsid w:val="006B0297"/>
    <w:rsid w:val="006B49E3"/>
    <w:rsid w:val="006D510B"/>
    <w:rsid w:val="007705F6"/>
    <w:rsid w:val="00781F0C"/>
    <w:rsid w:val="008A4762"/>
    <w:rsid w:val="00902A51"/>
    <w:rsid w:val="00917DA8"/>
    <w:rsid w:val="00944D32"/>
    <w:rsid w:val="00960DD6"/>
    <w:rsid w:val="00980515"/>
    <w:rsid w:val="009D4678"/>
    <w:rsid w:val="00A62E8C"/>
    <w:rsid w:val="00A72527"/>
    <w:rsid w:val="00A92C9B"/>
    <w:rsid w:val="00A93B32"/>
    <w:rsid w:val="00AC4E2A"/>
    <w:rsid w:val="00AC77E7"/>
    <w:rsid w:val="00BA4969"/>
    <w:rsid w:val="00BA4E40"/>
    <w:rsid w:val="00BB0626"/>
    <w:rsid w:val="00BF35DA"/>
    <w:rsid w:val="00C2492A"/>
    <w:rsid w:val="00C90155"/>
    <w:rsid w:val="00D43C43"/>
    <w:rsid w:val="00D5070F"/>
    <w:rsid w:val="00D72A1D"/>
    <w:rsid w:val="00D83433"/>
    <w:rsid w:val="00DC05EF"/>
    <w:rsid w:val="00DE4B9F"/>
    <w:rsid w:val="00E029DB"/>
    <w:rsid w:val="00E674CE"/>
    <w:rsid w:val="00EC5112"/>
    <w:rsid w:val="00EF3EC0"/>
    <w:rsid w:val="00F036B3"/>
    <w:rsid w:val="00F539A4"/>
    <w:rsid w:val="00F956EB"/>
    <w:rsid w:val="00FA324E"/>
    <w:rsid w:val="00FA5BB3"/>
    <w:rsid w:val="00FF1B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F323"/>
  <w15:chartTrackingRefBased/>
  <w15:docId w15:val="{3E8D5DE0-1F94-46E5-A318-04E22AF7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515"/>
    <w:rPr>
      <w:rFonts w:eastAsiaTheme="majorEastAsia" w:cstheme="majorBidi"/>
      <w:color w:val="272727" w:themeColor="text1" w:themeTint="D8"/>
    </w:rPr>
  </w:style>
  <w:style w:type="paragraph" w:styleId="Title">
    <w:name w:val="Title"/>
    <w:basedOn w:val="Normal"/>
    <w:next w:val="Normal"/>
    <w:link w:val="TitleChar"/>
    <w:uiPriority w:val="10"/>
    <w:qFormat/>
    <w:rsid w:val="00980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515"/>
    <w:pPr>
      <w:spacing w:before="160"/>
      <w:jc w:val="center"/>
    </w:pPr>
    <w:rPr>
      <w:i/>
      <w:iCs/>
      <w:color w:val="404040" w:themeColor="text1" w:themeTint="BF"/>
    </w:rPr>
  </w:style>
  <w:style w:type="character" w:customStyle="1" w:styleId="QuoteChar">
    <w:name w:val="Quote Char"/>
    <w:basedOn w:val="DefaultParagraphFont"/>
    <w:link w:val="Quote"/>
    <w:uiPriority w:val="29"/>
    <w:rsid w:val="00980515"/>
    <w:rPr>
      <w:i/>
      <w:iCs/>
      <w:color w:val="404040" w:themeColor="text1" w:themeTint="BF"/>
    </w:rPr>
  </w:style>
  <w:style w:type="paragraph" w:styleId="ListParagraph">
    <w:name w:val="List Paragraph"/>
    <w:basedOn w:val="Normal"/>
    <w:uiPriority w:val="34"/>
    <w:qFormat/>
    <w:rsid w:val="00980515"/>
    <w:pPr>
      <w:ind w:left="720"/>
      <w:contextualSpacing/>
    </w:pPr>
  </w:style>
  <w:style w:type="character" w:styleId="IntenseEmphasis">
    <w:name w:val="Intense Emphasis"/>
    <w:basedOn w:val="DefaultParagraphFont"/>
    <w:uiPriority w:val="21"/>
    <w:qFormat/>
    <w:rsid w:val="00980515"/>
    <w:rPr>
      <w:i/>
      <w:iCs/>
      <w:color w:val="2F5496" w:themeColor="accent1" w:themeShade="BF"/>
    </w:rPr>
  </w:style>
  <w:style w:type="paragraph" w:styleId="IntenseQuote">
    <w:name w:val="Intense Quote"/>
    <w:basedOn w:val="Normal"/>
    <w:next w:val="Normal"/>
    <w:link w:val="IntenseQuoteChar"/>
    <w:uiPriority w:val="30"/>
    <w:qFormat/>
    <w:rsid w:val="00980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515"/>
    <w:rPr>
      <w:i/>
      <w:iCs/>
      <w:color w:val="2F5496" w:themeColor="accent1" w:themeShade="BF"/>
    </w:rPr>
  </w:style>
  <w:style w:type="character" w:styleId="IntenseReference">
    <w:name w:val="Intense Reference"/>
    <w:basedOn w:val="DefaultParagraphFont"/>
    <w:uiPriority w:val="32"/>
    <w:qFormat/>
    <w:rsid w:val="00980515"/>
    <w:rPr>
      <w:b/>
      <w:bCs/>
      <w:smallCaps/>
      <w:color w:val="2F5496" w:themeColor="accent1" w:themeShade="BF"/>
      <w:spacing w:val="5"/>
    </w:rPr>
  </w:style>
  <w:style w:type="table" w:styleId="TableGrid">
    <w:name w:val="Table Grid"/>
    <w:basedOn w:val="TableNormal"/>
    <w:uiPriority w:val="39"/>
    <w:rsid w:val="00171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Bhadrashetti</dc:creator>
  <cp:keywords/>
  <dc:description/>
  <cp:lastModifiedBy>Krishna Bhadrashetti</cp:lastModifiedBy>
  <cp:revision>2</cp:revision>
  <dcterms:created xsi:type="dcterms:W3CDTF">2026-08-03T04:34:00Z</dcterms:created>
  <dcterms:modified xsi:type="dcterms:W3CDTF">2026-08-03T04:34:00Z</dcterms:modified>
</cp:coreProperties>
</file>