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72FAD321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  <w:r w:rsidR="00826811">
        <w:rPr>
          <w:sz w:val="28"/>
          <w:szCs w:val="28"/>
          <w:lang w:val="en-US"/>
        </w:rPr>
        <w:t xml:space="preserve"> </w:t>
      </w:r>
    </w:p>
    <w:p w14:paraId="3D34FDB0" w14:textId="09D3C7F1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Transaction code</w:t>
      </w:r>
      <w:r w:rsidR="00AF302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(IMP):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2AD47F69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</w:t>
      </w:r>
      <w:r w:rsidR="005A2924">
        <w:rPr>
          <w:sz w:val="28"/>
          <w:szCs w:val="28"/>
          <w:lang w:val="en-US"/>
        </w:rPr>
        <w:t xml:space="preserve">al </w:t>
      </w:r>
      <w:r w:rsidRPr="00D209EB">
        <w:rPr>
          <w:sz w:val="28"/>
          <w:szCs w:val="28"/>
          <w:lang w:val="en-US"/>
        </w:rPr>
        <w:t>modules.</w:t>
      </w:r>
    </w:p>
    <w:p w14:paraId="30E52F97" w14:textId="25FC8D04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</w:t>
      </w:r>
      <w:proofErr w:type="gramStart"/>
      <w:r w:rsidRPr="00D209EB">
        <w:rPr>
          <w:sz w:val="28"/>
          <w:szCs w:val="28"/>
          <w:lang w:val="en-US"/>
        </w:rPr>
        <w:t>ENQUEUE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2AFEE1A1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</w:t>
      </w:r>
      <w:proofErr w:type="gramStart"/>
      <w:r w:rsidRPr="00D209EB">
        <w:rPr>
          <w:sz w:val="28"/>
          <w:szCs w:val="28"/>
          <w:lang w:val="en-US"/>
        </w:rPr>
        <w:t>DEQUEUE</w:t>
      </w:r>
      <w:r>
        <w:rPr>
          <w:sz w:val="28"/>
          <w:szCs w:val="28"/>
          <w:lang w:val="en-US"/>
        </w:rPr>
        <w:t xml:space="preserve"> :</w:t>
      </w:r>
      <w:proofErr w:type="gramEnd"/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0AEB9182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245AF00B" w14:textId="64BAA04D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>Enqueue Server</w:t>
      </w:r>
      <w:r w:rsidR="0096523F">
        <w:rPr>
          <w:b/>
          <w:bCs/>
          <w:sz w:val="28"/>
          <w:szCs w:val="28"/>
        </w:rPr>
        <w:t xml:space="preserve">,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66A49F9C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="00F0797A">
        <w:rPr>
          <w:sz w:val="28"/>
          <w:szCs w:val="28"/>
        </w:rPr>
        <w:t>(Shared Lock)</w:t>
      </w:r>
    </w:p>
    <w:p w14:paraId="4D3A077C" w14:textId="548C0441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="00F0797A" w:rsidRPr="009A335F">
        <w:rPr>
          <w:sz w:val="28"/>
          <w:szCs w:val="28"/>
        </w:rPr>
        <w:t>(</w:t>
      </w:r>
      <w:r w:rsidR="009A335F" w:rsidRPr="009A335F">
        <w:rPr>
          <w:sz w:val="28"/>
          <w:szCs w:val="28"/>
        </w:rPr>
        <w:t>Exclusive Lock)</w:t>
      </w:r>
    </w:p>
    <w:p w14:paraId="3458F2FA" w14:textId="1A8C10A0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 w:rsidR="008A1EC0">
        <w:rPr>
          <w:sz w:val="28"/>
          <w:szCs w:val="28"/>
        </w:rPr>
        <w:t>(Exclusive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0A6689E4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Pr="00461CC0">
        <w:rPr>
          <w:sz w:val="28"/>
          <w:szCs w:val="28"/>
        </w:rPr>
        <w:t>(Shared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0809B2DC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Pr="009A335F">
        <w:rPr>
          <w:sz w:val="28"/>
          <w:szCs w:val="28"/>
        </w:rPr>
        <w:t>(Exclusive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1AC4B969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7F510735" w14:textId="6CEFD473" w:rsidR="00A248AE" w:rsidRPr="00A248AE" w:rsidRDefault="008209FF" w:rsidP="00A248A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  <w:r w:rsidR="00A248AE">
        <w:rPr>
          <w:sz w:val="28"/>
          <w:szCs w:val="28"/>
        </w:rPr>
        <w:t>.</w:t>
      </w:r>
    </w:p>
    <w:p w14:paraId="6C8717B4" w14:textId="35BC4A4B" w:rsidR="008525AD" w:rsidRPr="004D2A53" w:rsidRDefault="000F4069" w:rsidP="000F406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F248E">
        <w:rPr>
          <w:b/>
          <w:bCs/>
          <w:sz w:val="28"/>
          <w:szCs w:val="28"/>
          <w:lang w:val="en-US"/>
        </w:rPr>
        <w:lastRenderedPageBreak/>
        <w:t>Explain types of lock object</w:t>
      </w:r>
      <w:r w:rsidRPr="004D2A53">
        <w:rPr>
          <w:sz w:val="28"/>
          <w:szCs w:val="28"/>
          <w:lang w:val="en-US"/>
        </w:rPr>
        <w:t>.</w:t>
      </w:r>
    </w:p>
    <w:p w14:paraId="11ED28CD" w14:textId="57BA5172" w:rsidR="00EF248E" w:rsidRDefault="004D2A53" w:rsidP="00EF248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2A53">
        <w:rPr>
          <w:sz w:val="28"/>
          <w:szCs w:val="28"/>
          <w:lang w:val="en-US"/>
        </w:rPr>
        <w:t>Lock Objects are classified based on lock mode (locking behavior).</w:t>
      </w:r>
    </w:p>
    <w:p w14:paraId="64BBACC8" w14:textId="686323F7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1. Exclusive Lock (Write Lock)</w:t>
      </w:r>
      <w:r>
        <w:rPr>
          <w:b/>
          <w:bCs/>
          <w:sz w:val="28"/>
          <w:szCs w:val="28"/>
          <w:lang w:val="en-US"/>
        </w:rPr>
        <w:t>:</w:t>
      </w:r>
    </w:p>
    <w:p w14:paraId="512FAD47" w14:textId="7E6595A4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The most restrictive type of lock. When an object is under an Exclusive Lock, no other user can read or change the data until the lock is released.</w:t>
      </w:r>
    </w:p>
    <w:p w14:paraId="7526A237" w14:textId="35C05452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Modifying or deleting data.</w:t>
      </w:r>
    </w:p>
    <w:p w14:paraId="662A1CE7" w14:textId="77777777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Only one user can hold this lock at a time. It prevents "Dirty Reads" and data conflicts.</w:t>
      </w:r>
    </w:p>
    <w:p w14:paraId="78A3ACBF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3A270BA1" w14:textId="3E67B6E3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2. Shared Lock (Read Lock)</w:t>
      </w:r>
      <w:r>
        <w:rPr>
          <w:b/>
          <w:bCs/>
          <w:sz w:val="28"/>
          <w:szCs w:val="28"/>
          <w:lang w:val="en-US"/>
        </w:rPr>
        <w:t>:</w:t>
      </w:r>
    </w:p>
    <w:p w14:paraId="26005677" w14:textId="725C0AA8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3F8104C9" w14:textId="4354010D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Generating reports or viewing records without intending to edit.</w:t>
      </w:r>
    </w:p>
    <w:p w14:paraId="720B0EE7" w14:textId="1110E308" w:rsid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3C922E57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2D47A97B" w14:textId="2BDFFB7B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3. Exclusive but Non-Cumulative Lock</w:t>
      </w:r>
      <w:r>
        <w:rPr>
          <w:b/>
          <w:bCs/>
          <w:sz w:val="28"/>
          <w:szCs w:val="28"/>
          <w:lang w:val="en-US"/>
        </w:rPr>
        <w:t>:</w:t>
      </w:r>
    </w:p>
    <w:p w14:paraId="2630FF9D" w14:textId="6388F57E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5B16F45B" w14:textId="40CAE54E" w:rsidR="004D2A53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7819B291" w14:textId="3EEDBC47" w:rsidR="00A2551E" w:rsidRDefault="00A2551E" w:rsidP="006A5CC2">
      <w:pPr>
        <w:rPr>
          <w:sz w:val="28"/>
          <w:szCs w:val="28"/>
          <w:lang w:val="en-US"/>
        </w:rPr>
      </w:pPr>
    </w:p>
    <w:p w14:paraId="0A5CB47A" w14:textId="1FCCD714" w:rsidR="006A5CC2" w:rsidRDefault="006A5CC2" w:rsidP="006A5CC2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A5C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Asynchronization and Synchronization</w:t>
      </w:r>
    </w:p>
    <w:p w14:paraId="58278390" w14:textId="1B7C2C26" w:rsidR="006A5CC2" w:rsidRDefault="00F201E3" w:rsidP="006A5CC2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62C9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Synchronization</w:t>
      </w:r>
      <w:r w:rsidRPr="00F201E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means processes or tasks are executed one after another in a controlled sequence, where the next task waits until the previous task finishes.</w:t>
      </w:r>
      <w:r w:rsidR="006A5CC2" w:rsidRPr="00F201E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27FFA8A4" w14:textId="6513805C" w:rsidR="00F1236E" w:rsidRDefault="00F1236E" w:rsidP="006A5CC2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1236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Sequential execution</w:t>
      </w:r>
    </w:p>
    <w:p w14:paraId="064728A5" w14:textId="77777777" w:rsidR="00F1236E" w:rsidRDefault="00F1236E" w:rsidP="00F1236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2A2407C" w14:textId="7A9E5112" w:rsidR="00F1236E" w:rsidRPr="00F1236E" w:rsidRDefault="00CE7A7A" w:rsidP="00F1236E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62C9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Asynchronization</w:t>
      </w:r>
      <w:r w:rsidRPr="00C71B4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means processes or tasks are executed independently without waiting, and the program continues execution immediately.</w:t>
      </w:r>
    </w:p>
    <w:p w14:paraId="1DD1BF3D" w14:textId="3F3615CA" w:rsidR="00F1236E" w:rsidRDefault="00722AF4" w:rsidP="00F1236E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22AF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Parallel execution</w:t>
      </w:r>
    </w:p>
    <w:p w14:paraId="73177641" w14:textId="77777777" w:rsidR="008F1856" w:rsidRDefault="008F1856" w:rsidP="008F1856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A2F11A0" w14:textId="77777777" w:rsidR="008F1856" w:rsidRPr="008F1856" w:rsidRDefault="008F1856" w:rsidP="008F1856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157EB92" w14:textId="77777777" w:rsidR="006A5CC2" w:rsidRPr="006A5CC2" w:rsidRDefault="006A5CC2" w:rsidP="006A5CC2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72E92FAB" w14:textId="6BE65C1A" w:rsidR="00A2551E" w:rsidRDefault="00A2551E" w:rsidP="00A2551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A2551E">
        <w:rPr>
          <w:b/>
          <w:bCs/>
          <w:sz w:val="28"/>
          <w:szCs w:val="28"/>
          <w:lang w:val="en-US"/>
        </w:rPr>
        <w:lastRenderedPageBreak/>
        <w:t>Explain modes of lock object.</w:t>
      </w:r>
    </w:p>
    <w:p w14:paraId="57E96D72" w14:textId="77777777" w:rsidR="00DE080B" w:rsidRPr="0067698E" w:rsidRDefault="00DE080B" w:rsidP="00DE080B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67698E">
        <w:rPr>
          <w:b/>
          <w:bCs/>
          <w:sz w:val="28"/>
          <w:szCs w:val="28"/>
          <w:lang w:val="en-US"/>
        </w:rPr>
        <w:t>1. Shared Lock (S)</w:t>
      </w:r>
    </w:p>
    <w:p w14:paraId="31189B96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A Shared Lock allows multiple users to read the same data simultaneously, but no user can modify it while the lock is active.</w:t>
      </w:r>
    </w:p>
    <w:p w14:paraId="181595EC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Behavior:</w:t>
      </w:r>
    </w:p>
    <w:p w14:paraId="0F253CB4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Multiple users can access data</w:t>
      </w:r>
    </w:p>
    <w:p w14:paraId="2296812F" w14:textId="77777777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Only read allowed</w:t>
      </w:r>
    </w:p>
    <w:p w14:paraId="695F430A" w14:textId="2DF1283B" w:rsidR="00DE080B" w:rsidRPr="00DE080B" w:rsidRDefault="00DE080B" w:rsidP="00DE080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No update/delete allowed</w:t>
      </w:r>
    </w:p>
    <w:p w14:paraId="1FFC2F5D" w14:textId="7DC7FC13" w:rsidR="00A007B2" w:rsidRDefault="00DE080B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E080B">
        <w:rPr>
          <w:sz w:val="28"/>
          <w:szCs w:val="28"/>
          <w:lang w:val="en-US"/>
        </w:rPr>
        <w:t>When data should be viewed by many users but not changed.</w:t>
      </w:r>
    </w:p>
    <w:p w14:paraId="36CB9B1A" w14:textId="3C0A1361" w:rsidR="00A007B2" w:rsidRPr="00A007B2" w:rsidRDefault="00A007B2" w:rsidP="00A007B2">
      <w:p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 xml:space="preserve"> </w:t>
      </w:r>
    </w:p>
    <w:p w14:paraId="07121DD0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A007B2">
        <w:rPr>
          <w:b/>
          <w:bCs/>
          <w:sz w:val="28"/>
          <w:szCs w:val="28"/>
          <w:lang w:val="en-US"/>
        </w:rPr>
        <w:t>2. Exclusive Lock (E)</w:t>
      </w:r>
    </w:p>
    <w:p w14:paraId="5D0E7BAB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An Exclusive Lock allows only one user to access and modify the data.</w:t>
      </w:r>
    </w:p>
    <w:p w14:paraId="0FAB376D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Other users cannot read or change the locked record.</w:t>
      </w:r>
    </w:p>
    <w:p w14:paraId="3679FE14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Behavior:</w:t>
      </w:r>
    </w:p>
    <w:p w14:paraId="011528ED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Only one user allowed</w:t>
      </w:r>
    </w:p>
    <w:p w14:paraId="23CFAF8A" w14:textId="77777777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Read + write allowed for locking user</w:t>
      </w:r>
    </w:p>
    <w:p w14:paraId="73320530" w14:textId="14C91D51" w:rsidR="00A007B2" w:rsidRP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Others blocked</w:t>
      </w:r>
    </w:p>
    <w:p w14:paraId="284B08D3" w14:textId="77777777" w:rsidR="00A007B2" w:rsidRDefault="00A007B2" w:rsidP="00A007B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>When data is being edited.</w:t>
      </w:r>
    </w:p>
    <w:p w14:paraId="417A931C" w14:textId="6FCD0BCF" w:rsidR="00A007B2" w:rsidRPr="00A007B2" w:rsidRDefault="00A007B2" w:rsidP="00A007B2">
      <w:pPr>
        <w:pStyle w:val="ListParagraph"/>
        <w:ind w:left="360"/>
        <w:rPr>
          <w:sz w:val="28"/>
          <w:szCs w:val="28"/>
          <w:lang w:val="en-US"/>
        </w:rPr>
      </w:pPr>
      <w:r w:rsidRPr="00A007B2">
        <w:rPr>
          <w:sz w:val="28"/>
          <w:szCs w:val="28"/>
          <w:lang w:val="en-US"/>
        </w:rPr>
        <w:t xml:space="preserve"> </w:t>
      </w:r>
    </w:p>
    <w:p w14:paraId="6C5DE4C9" w14:textId="77777777" w:rsidR="00821024" w:rsidRPr="00552543" w:rsidRDefault="00821024" w:rsidP="00821024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552543">
        <w:rPr>
          <w:b/>
          <w:bCs/>
          <w:sz w:val="28"/>
          <w:szCs w:val="28"/>
          <w:lang w:val="en-US"/>
        </w:rPr>
        <w:t>2. Exclusive Lock (E)</w:t>
      </w:r>
    </w:p>
    <w:p w14:paraId="691ED386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An Exclusive Lock allows only one user to access and modify the data.</w:t>
      </w:r>
    </w:p>
    <w:p w14:paraId="5EA5BA15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Other users cannot read or change the locked record.</w:t>
      </w:r>
    </w:p>
    <w:p w14:paraId="16E0A1E1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Behavior:</w:t>
      </w:r>
    </w:p>
    <w:p w14:paraId="42AEFDF2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Only one user allowed</w:t>
      </w:r>
    </w:p>
    <w:p w14:paraId="4E50F226" w14:textId="7777777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Read + write allowed for locking user</w:t>
      </w:r>
    </w:p>
    <w:p w14:paraId="7ECA9779" w14:textId="715955B7" w:rsidR="00821024" w:rsidRPr="00821024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Others blocked</w:t>
      </w:r>
    </w:p>
    <w:p w14:paraId="235D64FC" w14:textId="44ABB22E" w:rsidR="00A007B2" w:rsidRDefault="00821024" w:rsidP="008210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1024">
        <w:rPr>
          <w:sz w:val="28"/>
          <w:szCs w:val="28"/>
          <w:lang w:val="en-US"/>
        </w:rPr>
        <w:t>When data is being edited.</w:t>
      </w:r>
    </w:p>
    <w:p w14:paraId="4CFFE45B" w14:textId="77777777" w:rsidR="00D20AB3" w:rsidRDefault="00D20AB3" w:rsidP="00D20AB3">
      <w:pPr>
        <w:rPr>
          <w:sz w:val="28"/>
          <w:szCs w:val="28"/>
          <w:lang w:val="en-US"/>
        </w:rPr>
      </w:pPr>
    </w:p>
    <w:p w14:paraId="344CA939" w14:textId="670B037C" w:rsidR="003014F1" w:rsidRDefault="003014F1" w:rsidP="003014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</w:t>
      </w:r>
      <w:r w:rsidR="00781FD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are</w:t>
      </w: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the functional modules will be generated after activating the lock object?</w:t>
      </w:r>
    </w:p>
    <w:p w14:paraId="3E575352" w14:textId="1850B046" w:rsidR="005D5E69" w:rsidRDefault="00201596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When </w:t>
      </w:r>
      <w:r w:rsid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we </w:t>
      </w: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and activate a Lock Object, the SAP system automatically generates two specific Function Modules</w:t>
      </w:r>
    </w:p>
    <w:p w14:paraId="391566CC" w14:textId="16D06D04" w:rsidR="00201596" w:rsidRDefault="000E656F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These modules are used in your ABAP programs to set and release locks.</w:t>
      </w:r>
    </w:p>
    <w:p w14:paraId="094E4064" w14:textId="751F5CC9" w:rsidR="000E656F" w:rsidRDefault="00333A25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1.ENQUEUE</w:t>
      </w:r>
      <w:r w:rsidR="00AD328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5B3CEC37" w14:textId="31F11A2D" w:rsidR="00AD328B" w:rsidRDefault="00272AB0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72AB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Used to set (apply) a lock on database table records</w:t>
      </w:r>
    </w:p>
    <w:p w14:paraId="7441FC20" w14:textId="58697E85" w:rsidR="00272AB0" w:rsidRDefault="00272AB0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Naming </w:t>
      </w:r>
      <w:r w:rsid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convention: </w:t>
      </w:r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ENQUEUE_&lt;</w:t>
      </w:r>
      <w:proofErr w:type="spellStart"/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LockObjectName</w:t>
      </w:r>
      <w:proofErr w:type="spellEnd"/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&gt;</w:t>
      </w:r>
    </w:p>
    <w:p w14:paraId="71A0B7E7" w14:textId="77777777" w:rsidR="00A57FA8" w:rsidRDefault="00A57FA8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0A32DD8" w14:textId="1526E809" w:rsidR="00A57FA8" w:rsidRP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specified table entries</w:t>
      </w:r>
    </w:p>
    <w:p w14:paraId="46119BB9" w14:textId="46E21DB7" w:rsidR="00A57FA8" w:rsidRP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Prevents other users from modifying data</w:t>
      </w:r>
    </w:p>
    <w:p w14:paraId="5773F56C" w14:textId="2C8FF262" w:rsid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Called before updating data</w:t>
      </w:r>
    </w:p>
    <w:p w14:paraId="255F855B" w14:textId="77777777" w:rsidR="00F8373A" w:rsidRPr="00F8373A" w:rsidRDefault="00F8373A" w:rsidP="00F8373A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141097B" w14:textId="69277986" w:rsidR="00333A25" w:rsidRDefault="00AD328B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2.DEQUEUE</w:t>
      </w:r>
      <w:r w:rsidR="00F8373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155DD06" w14:textId="02E452F2" w:rsidR="00AD328B" w:rsidRDefault="00FE3FE5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E3FE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to release (remove) the lock from database table records.</w:t>
      </w:r>
    </w:p>
    <w:p w14:paraId="06AE901A" w14:textId="52B118B3" w:rsidR="00F13A5C" w:rsidRDefault="00F13A5C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Naming convention:</w:t>
      </w:r>
    </w:p>
    <w:p w14:paraId="7397FFA4" w14:textId="65A4C679" w:rsidR="00F13A5C" w:rsidRDefault="00F13A5C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DE</w:t>
      </w:r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QUEUE_&lt;</w:t>
      </w:r>
      <w:proofErr w:type="spellStart"/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LockObjectName</w:t>
      </w:r>
      <w:proofErr w:type="spellEnd"/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&gt;</w:t>
      </w:r>
    </w:p>
    <w:p w14:paraId="706236F1" w14:textId="39DD098D" w:rsidR="00A57FA8" w:rsidRDefault="00E45828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</w:p>
    <w:p w14:paraId="15D9947F" w14:textId="54BD4FDC" w:rsidR="00E45828" w:rsidRP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Removes lock after update</w:t>
      </w:r>
    </w:p>
    <w:p w14:paraId="614CFE4B" w14:textId="4706050C" w:rsidR="00E45828" w:rsidRP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Allows other users to access data</w:t>
      </w:r>
    </w:p>
    <w:p w14:paraId="583C0793" w14:textId="61C46254" w:rsid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Called after saving changes</w:t>
      </w:r>
    </w:p>
    <w:p w14:paraId="3EA0B41C" w14:textId="77777777" w:rsidR="00722DCF" w:rsidRDefault="00722DCF" w:rsidP="00722DC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20641DEF" w14:textId="77777777" w:rsidR="00722DCF" w:rsidRPr="00722DCF" w:rsidRDefault="00722DCF" w:rsidP="00722DC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722DCF" w:rsidRPr="00722D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F12DD0"/>
    <w:multiLevelType w:val="hybridMultilevel"/>
    <w:tmpl w:val="418627C8"/>
    <w:lvl w:ilvl="0" w:tplc="6F7A3C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5"/>
  </w:num>
  <w:num w:numId="2" w16cid:durableId="535050076">
    <w:abstractNumId w:val="1"/>
  </w:num>
  <w:num w:numId="3" w16cid:durableId="120199385">
    <w:abstractNumId w:val="2"/>
  </w:num>
  <w:num w:numId="4" w16cid:durableId="659964135">
    <w:abstractNumId w:val="0"/>
  </w:num>
  <w:num w:numId="5" w16cid:durableId="1057974880">
    <w:abstractNumId w:val="3"/>
  </w:num>
  <w:num w:numId="6" w16cid:durableId="18320240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2303D"/>
    <w:rsid w:val="00040D11"/>
    <w:rsid w:val="00086FE2"/>
    <w:rsid w:val="000E16A4"/>
    <w:rsid w:val="000E656F"/>
    <w:rsid w:val="000F4069"/>
    <w:rsid w:val="001515AE"/>
    <w:rsid w:val="00201596"/>
    <w:rsid w:val="002300E6"/>
    <w:rsid w:val="00253266"/>
    <w:rsid w:val="00272AB0"/>
    <w:rsid w:val="003014F1"/>
    <w:rsid w:val="00323E5E"/>
    <w:rsid w:val="00333A25"/>
    <w:rsid w:val="00354A5F"/>
    <w:rsid w:val="003911F8"/>
    <w:rsid w:val="00455AD3"/>
    <w:rsid w:val="00461CC0"/>
    <w:rsid w:val="004D2A53"/>
    <w:rsid w:val="004E1081"/>
    <w:rsid w:val="005070C5"/>
    <w:rsid w:val="00552543"/>
    <w:rsid w:val="005A2924"/>
    <w:rsid w:val="005D5E69"/>
    <w:rsid w:val="005F5464"/>
    <w:rsid w:val="005F677D"/>
    <w:rsid w:val="0067698E"/>
    <w:rsid w:val="00686DB5"/>
    <w:rsid w:val="0068784C"/>
    <w:rsid w:val="006A0A3E"/>
    <w:rsid w:val="006A5CC2"/>
    <w:rsid w:val="00722AF4"/>
    <w:rsid w:val="00722DCF"/>
    <w:rsid w:val="0073101E"/>
    <w:rsid w:val="00781FD4"/>
    <w:rsid w:val="007B5998"/>
    <w:rsid w:val="008209FF"/>
    <w:rsid w:val="00821024"/>
    <w:rsid w:val="00826811"/>
    <w:rsid w:val="00841ECA"/>
    <w:rsid w:val="008525AD"/>
    <w:rsid w:val="008561FF"/>
    <w:rsid w:val="008A1EC0"/>
    <w:rsid w:val="008A452F"/>
    <w:rsid w:val="008F1207"/>
    <w:rsid w:val="008F1856"/>
    <w:rsid w:val="00905913"/>
    <w:rsid w:val="0096523F"/>
    <w:rsid w:val="009A335F"/>
    <w:rsid w:val="009D22FF"/>
    <w:rsid w:val="00A007B2"/>
    <w:rsid w:val="00A248AE"/>
    <w:rsid w:val="00A2551E"/>
    <w:rsid w:val="00A46B84"/>
    <w:rsid w:val="00A57FA8"/>
    <w:rsid w:val="00AB1DB2"/>
    <w:rsid w:val="00AD328B"/>
    <w:rsid w:val="00AF0137"/>
    <w:rsid w:val="00AF3025"/>
    <w:rsid w:val="00B04428"/>
    <w:rsid w:val="00B61C10"/>
    <w:rsid w:val="00B90F34"/>
    <w:rsid w:val="00BE1568"/>
    <w:rsid w:val="00BE5B8C"/>
    <w:rsid w:val="00C71B49"/>
    <w:rsid w:val="00CE7A7A"/>
    <w:rsid w:val="00D209EB"/>
    <w:rsid w:val="00D20AB3"/>
    <w:rsid w:val="00D5719F"/>
    <w:rsid w:val="00D616F7"/>
    <w:rsid w:val="00DA7D37"/>
    <w:rsid w:val="00DE080B"/>
    <w:rsid w:val="00E272AA"/>
    <w:rsid w:val="00E45828"/>
    <w:rsid w:val="00EA3335"/>
    <w:rsid w:val="00ED2F5B"/>
    <w:rsid w:val="00EE4742"/>
    <w:rsid w:val="00EF248E"/>
    <w:rsid w:val="00F0797A"/>
    <w:rsid w:val="00F1236E"/>
    <w:rsid w:val="00F13A5C"/>
    <w:rsid w:val="00F201E3"/>
    <w:rsid w:val="00F57386"/>
    <w:rsid w:val="00F62C93"/>
    <w:rsid w:val="00F73B88"/>
    <w:rsid w:val="00F8373A"/>
    <w:rsid w:val="00FE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4</Pages>
  <Words>627</Words>
  <Characters>3580</Characters>
  <Application>Microsoft Office Word</Application>
  <DocSecurity>0</DocSecurity>
  <Lines>29</Lines>
  <Paragraphs>8</Paragraphs>
  <ScaleCrop>false</ScaleCrop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90</cp:revision>
  <dcterms:created xsi:type="dcterms:W3CDTF">2026-02-19T06:34:00Z</dcterms:created>
  <dcterms:modified xsi:type="dcterms:W3CDTF">2026-02-23T06:44:00Z</dcterms:modified>
</cp:coreProperties>
</file>