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FE5" w14:textId="5C35495C" w:rsidR="00673F9C" w:rsidRPr="00D6325A" w:rsidRDefault="00673F9C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34B21" w14:textId="2FB114A9" w:rsidR="004C6284" w:rsidRPr="00D6325A" w:rsidRDefault="004C6284" w:rsidP="004C6284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CSA1322</w:t>
      </w:r>
    </w:p>
    <w:p w14:paraId="39E539B2" w14:textId="1D3BF0C3" w:rsidR="004C6284" w:rsidRPr="00D6325A" w:rsidRDefault="004C6284" w:rsidP="004C6284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THEORY OF COMPUTATION</w:t>
      </w:r>
    </w:p>
    <w:p w14:paraId="48A3541A" w14:textId="722F2FFB" w:rsidR="004C6284" w:rsidRPr="00D6325A" w:rsidRDefault="004C6284" w:rsidP="004C6284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PRATICAL DAY1</w:t>
      </w:r>
    </w:p>
    <w:p w14:paraId="1C5A7C60" w14:textId="7171B75D" w:rsidR="00D6325A" w:rsidRDefault="004C6284" w:rsidP="00D632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>Design a DFA for the Binary strings having odd no of 1’s and any number of 0’s</w:t>
      </w:r>
    </w:p>
    <w:p w14:paraId="7EA34E13" w14:textId="77777777" w:rsidR="00D6325A" w:rsidRPr="00B304A2" w:rsidRDefault="00D6325A" w:rsidP="000832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51999" w14:textId="39B1F674" w:rsidR="00E87901" w:rsidRPr="00D6325A" w:rsidRDefault="00357A92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noProof/>
        </w:rPr>
        <w:drawing>
          <wp:inline distT="0" distB="0" distL="0" distR="0" wp14:anchorId="34D0AF0D" wp14:editId="73031CC3">
            <wp:extent cx="5731510" cy="2876550"/>
            <wp:effectExtent l="0" t="0" r="0" b="0"/>
            <wp:docPr id="27453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1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9911" w14:textId="77777777" w:rsidR="00357A92" w:rsidRPr="00D6325A" w:rsidRDefault="00357A92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A6341" w14:textId="55EFCC7F" w:rsidR="004C6284" w:rsidRPr="00D6325A" w:rsidRDefault="004C6284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E87901"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Design a DFA for </w:t>
      </w:r>
      <w:r w:rsidR="00D6325A" w:rsidRPr="00D6325A">
        <w:rPr>
          <w:rFonts w:ascii="Times New Roman" w:hAnsi="Times New Roman" w:cs="Times New Roman"/>
          <w:b/>
          <w:bCs/>
          <w:sz w:val="24"/>
          <w:szCs w:val="24"/>
        </w:rPr>
        <w:t>the Binary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strings having even </w:t>
      </w:r>
      <w:r w:rsidR="00D6325A"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of 0’s and even </w:t>
      </w:r>
      <w:r w:rsidR="00D6325A"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of 1’s</w:t>
      </w:r>
    </w:p>
    <w:p w14:paraId="0DC73089" w14:textId="77777777" w:rsidR="00D6325A" w:rsidRPr="00D6325A" w:rsidRDefault="00D6325A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CE3BD" w14:textId="4B87A373" w:rsidR="004C6284" w:rsidRPr="00D6325A" w:rsidRDefault="006209AA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noProof/>
        </w:rPr>
        <w:drawing>
          <wp:inline distT="0" distB="0" distL="0" distR="0" wp14:anchorId="30C48A6B" wp14:editId="59C9B2A8">
            <wp:extent cx="5731510" cy="2962275"/>
            <wp:effectExtent l="0" t="0" r="0" b="0"/>
            <wp:docPr id="3182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0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E60C" w14:textId="77777777" w:rsidR="006209AA" w:rsidRPr="00D6325A" w:rsidRDefault="006209AA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424B1" w14:textId="77777777" w:rsidR="00E87901" w:rsidRPr="00D6325A" w:rsidRDefault="00E87901" w:rsidP="00E87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9B02E" w14:textId="22F9E03F" w:rsidR="00E87901" w:rsidRPr="00D6325A" w:rsidRDefault="00E87901" w:rsidP="00E87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b/>
          <w:bCs/>
          <w:sz w:val="24"/>
          <w:szCs w:val="24"/>
        </w:rPr>
        <w:t>1.3)</w:t>
      </w:r>
      <w:r w:rsidR="00D6325A"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Design a DFA for </w:t>
      </w:r>
      <w:r w:rsidR="00D6325A" w:rsidRPr="00D6325A">
        <w:rPr>
          <w:rFonts w:ascii="Times New Roman" w:hAnsi="Times New Roman" w:cs="Times New Roman"/>
          <w:b/>
          <w:bCs/>
          <w:sz w:val="24"/>
          <w:szCs w:val="24"/>
        </w:rPr>
        <w:t>the Binary</w:t>
      </w:r>
      <w:r w:rsidRPr="00D6325A">
        <w:rPr>
          <w:rFonts w:ascii="Times New Roman" w:hAnsi="Times New Roman" w:cs="Times New Roman"/>
          <w:b/>
          <w:bCs/>
          <w:sz w:val="24"/>
          <w:szCs w:val="24"/>
        </w:rPr>
        <w:t xml:space="preserve"> strings having the substring 101</w:t>
      </w:r>
    </w:p>
    <w:p w14:paraId="2E6DED2A" w14:textId="77777777" w:rsidR="00420322" w:rsidRPr="00D6325A" w:rsidRDefault="00420322" w:rsidP="00E87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BDC3E" w14:textId="5FF5B04E" w:rsidR="00E87901" w:rsidRPr="00D6325A" w:rsidRDefault="00E87901" w:rsidP="00E87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25A">
        <w:rPr>
          <w:rFonts w:ascii="Times New Roman" w:hAnsi="Times New Roman" w:cs="Times New Roman"/>
          <w:noProof/>
        </w:rPr>
        <w:drawing>
          <wp:inline distT="0" distB="0" distL="0" distR="0" wp14:anchorId="5437196F" wp14:editId="378EE550">
            <wp:extent cx="5731510" cy="3329940"/>
            <wp:effectExtent l="0" t="0" r="0" b="0"/>
            <wp:docPr id="2016421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5635" w14:textId="77777777" w:rsidR="00420322" w:rsidRPr="00D6325A" w:rsidRDefault="00420322" w:rsidP="00E87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7A96F" w14:textId="7B7561D1" w:rsidR="00E87901" w:rsidRPr="00D6325A" w:rsidRDefault="00E87901" w:rsidP="00D632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325A">
        <w:rPr>
          <w:rFonts w:ascii="Times New Roman" w:hAnsi="Times New Roman" w:cs="Times New Roman"/>
          <w:b/>
          <w:sz w:val="24"/>
          <w:szCs w:val="24"/>
        </w:rPr>
        <w:t xml:space="preserve">Design a DFA for </w:t>
      </w:r>
      <w:r w:rsidR="00D6325A" w:rsidRPr="00D6325A">
        <w:rPr>
          <w:rFonts w:ascii="Times New Roman" w:hAnsi="Times New Roman" w:cs="Times New Roman"/>
          <w:b/>
          <w:sz w:val="24"/>
          <w:szCs w:val="24"/>
        </w:rPr>
        <w:t>the Binary</w:t>
      </w:r>
      <w:r w:rsidRPr="00D6325A">
        <w:rPr>
          <w:rFonts w:ascii="Times New Roman" w:hAnsi="Times New Roman" w:cs="Times New Roman"/>
          <w:b/>
          <w:sz w:val="24"/>
          <w:szCs w:val="24"/>
        </w:rPr>
        <w:t xml:space="preserve"> strings having no consecutive 0’s</w:t>
      </w:r>
    </w:p>
    <w:p w14:paraId="68ED8788" w14:textId="77777777" w:rsidR="00D6325A" w:rsidRPr="00D6325A" w:rsidRDefault="00D6325A" w:rsidP="00D632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D6013C" w14:textId="6D910A94" w:rsidR="00420322" w:rsidRPr="00D6325A" w:rsidRDefault="006209AA" w:rsidP="00E87901">
      <w:pPr>
        <w:rPr>
          <w:rFonts w:ascii="Times New Roman" w:hAnsi="Times New Roman" w:cs="Times New Roman"/>
          <w:b/>
          <w:sz w:val="24"/>
          <w:szCs w:val="24"/>
        </w:rPr>
      </w:pPr>
      <w:r w:rsidRPr="00D6325A">
        <w:rPr>
          <w:rFonts w:ascii="Times New Roman" w:hAnsi="Times New Roman" w:cs="Times New Roman"/>
          <w:noProof/>
        </w:rPr>
        <w:drawing>
          <wp:inline distT="0" distB="0" distL="0" distR="0" wp14:anchorId="704FB418" wp14:editId="54814FB3">
            <wp:extent cx="5731510" cy="3208020"/>
            <wp:effectExtent l="0" t="0" r="0" b="0"/>
            <wp:docPr id="214468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86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32A9" w14:textId="1E507730" w:rsidR="004C6284" w:rsidRPr="00D6325A" w:rsidRDefault="004C6284" w:rsidP="004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D43A8" w14:textId="66738DF9" w:rsidR="004C6284" w:rsidRPr="00D6325A" w:rsidRDefault="0042032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25A">
        <w:rPr>
          <w:rFonts w:ascii="Times New Roman" w:hAnsi="Times New Roman" w:cs="Times New Roman"/>
          <w:b/>
          <w:sz w:val="24"/>
          <w:szCs w:val="24"/>
        </w:rPr>
        <w:lastRenderedPageBreak/>
        <w:t>2.1) Design NFA for the Binary strings having 00 as a substring</w:t>
      </w:r>
    </w:p>
    <w:p w14:paraId="0E2AE921" w14:textId="77777777" w:rsidR="00420322" w:rsidRPr="00D6325A" w:rsidRDefault="0042032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016190" w14:textId="4C380088" w:rsidR="00420322" w:rsidRPr="00D6325A" w:rsidRDefault="0042032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25A">
        <w:rPr>
          <w:rFonts w:ascii="Times New Roman" w:hAnsi="Times New Roman" w:cs="Times New Roman"/>
          <w:noProof/>
        </w:rPr>
        <w:drawing>
          <wp:inline distT="0" distB="0" distL="0" distR="0" wp14:anchorId="78FBE4E8" wp14:editId="73470B59">
            <wp:extent cx="5731510" cy="3314700"/>
            <wp:effectExtent l="0" t="0" r="0" b="0"/>
            <wp:docPr id="162445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0B7A" w14:textId="77777777" w:rsidR="00357A92" w:rsidRPr="00D6325A" w:rsidRDefault="00357A9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6D073D" w14:textId="2E2F6DAF" w:rsidR="00357A92" w:rsidRDefault="00357A9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25A">
        <w:rPr>
          <w:rFonts w:ascii="Times New Roman" w:hAnsi="Times New Roman" w:cs="Times New Roman"/>
          <w:b/>
          <w:sz w:val="24"/>
          <w:szCs w:val="24"/>
        </w:rPr>
        <w:t>2.2) Design NFA for the Binary strings that start and end with 0</w:t>
      </w:r>
    </w:p>
    <w:p w14:paraId="21D1A893" w14:textId="77777777" w:rsidR="0008327B" w:rsidRDefault="0008327B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3F376" w14:textId="48842AFE" w:rsidR="0008327B" w:rsidRPr="00D6325A" w:rsidRDefault="0008327B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722094" wp14:editId="325A3B06">
            <wp:extent cx="5731510" cy="3383280"/>
            <wp:effectExtent l="0" t="0" r="0" b="0"/>
            <wp:docPr id="46663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2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CA09" w14:textId="77777777" w:rsidR="00357A92" w:rsidRPr="00D6325A" w:rsidRDefault="00357A92" w:rsidP="004203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BE34C" w14:textId="77777777" w:rsidR="004C6284" w:rsidRPr="00D6325A" w:rsidRDefault="004C6284" w:rsidP="004C6284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284" w:rsidRPr="00D6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668"/>
    <w:multiLevelType w:val="multilevel"/>
    <w:tmpl w:val="AB128254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8661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284"/>
    <w:rsid w:val="0008327B"/>
    <w:rsid w:val="002C1487"/>
    <w:rsid w:val="00357A92"/>
    <w:rsid w:val="00420322"/>
    <w:rsid w:val="004C6284"/>
    <w:rsid w:val="006209AA"/>
    <w:rsid w:val="00673F9C"/>
    <w:rsid w:val="00993FCC"/>
    <w:rsid w:val="00B304A2"/>
    <w:rsid w:val="00D6325A"/>
    <w:rsid w:val="00DA5B6D"/>
    <w:rsid w:val="00E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D824"/>
  <w15:chartTrackingRefBased/>
  <w15:docId w15:val="{D20D342A-5D38-4FB6-9EC3-47F16F36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5</cp:revision>
  <dcterms:created xsi:type="dcterms:W3CDTF">2024-02-22T04:49:00Z</dcterms:created>
  <dcterms:modified xsi:type="dcterms:W3CDTF">2024-02-22T08:17:00Z</dcterms:modified>
</cp:coreProperties>
</file>