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00"/>
        <w:jc w:val="center"/>
      </w:pPr>
      <w:r>
        <w:rPr>
          <w:rFonts w:ascii="Times New Roman" w:cs="Times New Roman" w:eastAsia="Times New Roman" w:hAnsi="Times New Roman"/>
          <w:sz w:val="24"/>
          <w:szCs w:val="24"/>
        </w:rPr>
        <w:t xml:space="preserve">A</w:t>
      </w:r>
    </w:p>
    <w:p>
      <w:pPr>
        <w:spacing w:after="120" w:before="0"/>
        <w:jc w:val="center"/>
      </w:pPr>
      <w:r>
        <w:rPr>
          <w:rFonts w:ascii="Times New Roman" w:cs="Times New Roman" w:eastAsia="Times New Roman" w:hAnsi="Times New Roman"/>
          <w:b/>
          <w:bCs/>
          <w:sz w:val="28"/>
          <w:szCs w:val="28"/>
        </w:rPr>
        <w:t xml:space="preserve">Project Document</w:t>
      </w:r>
    </w:p>
    <w:p>
      <w:pPr>
        <w:spacing w:after="120" w:before="0"/>
        <w:jc w:val="center"/>
      </w:pPr>
      <w:r>
        <w:rPr>
          <w:rFonts w:ascii="Times New Roman" w:cs="Times New Roman" w:eastAsia="Times New Roman" w:hAnsi="Times New Roman"/>
          <w:sz w:val="24"/>
          <w:szCs w:val="24"/>
        </w:rPr>
        <w:t xml:space="preserve">on</w:t>
      </w:r>
    </w:p>
    <w:p>
      <w:pPr>
        <w:spacing w:after="200" w:before="120"/>
        <w:jc w:val="center"/>
      </w:pPr>
      <w:r>
        <w:rPr>
          <w:rFonts w:ascii="Times New Roman" w:cs="Times New Roman" w:eastAsia="Times New Roman" w:hAnsi="Times New Roman"/>
          <w:b/>
          <w:bCs/>
          <w:caps/>
          <w:sz w:val="52"/>
          <w:szCs w:val="52"/>
        </w:rPr>
        <w:t xml:space="preserve">Smart Trip Planner</w:t>
      </w:r>
    </w:p>
    <w:p>
      <w:pPr>
        <w:spacing w:after="320" w:before="0"/>
        <w:jc w:val="center"/>
      </w:pPr>
      <w:r>
        <w:rPr>
          <w:rFonts w:ascii="Times New Roman" w:cs="Times New Roman" w:eastAsia="Times New Roman" w:hAnsi="Times New Roman"/>
          <w:b/>
          <w:bCs/>
          <w:sz w:val="28"/>
          <w:szCs w:val="28"/>
        </w:rPr>
        <w:t xml:space="preserve">Project Document — Presentation 1</w:t>
      </w:r>
    </w:p>
    <w:p>
      <w:pPr>
        <w:spacing w:after="120" w:before="0"/>
        <w:jc w:val="center"/>
      </w:pPr>
      <w:r>
        <w:rPr>
          <w:rFonts w:ascii="Times New Roman" w:cs="Times New Roman" w:eastAsia="Times New Roman" w:hAnsi="Times New Roman"/>
          <w:sz w:val="24"/>
          <w:szCs w:val="24"/>
        </w:rPr>
        <w:t xml:space="preserve">Submitted in partial fulfilment of the requirements of the subject</w:t>
      </w:r>
    </w:p>
    <w:p>
      <w:pPr>
        <w:spacing w:after="120" w:before="0"/>
        <w:jc w:val="center"/>
      </w:pPr>
      <w:r>
        <w:rPr>
          <w:rFonts w:ascii="Times New Roman" w:cs="Times New Roman" w:eastAsia="Times New Roman" w:hAnsi="Times New Roman"/>
          <w:b/>
          <w:bCs/>
          <w:sz w:val="26"/>
          <w:szCs w:val="26"/>
        </w:rPr>
        <w:t xml:space="preserve">MC03094171 Research Work (Phase-1) / Minor Project</w:t>
      </w:r>
    </w:p>
    <w:p>
      <w:pPr>
        <w:spacing w:after="360" w:before="0"/>
        <w:jc w:val="center"/>
      </w:pPr>
      <w:r>
        <w:rPr>
          <w:rFonts w:ascii="Times New Roman" w:cs="Times New Roman" w:eastAsia="Times New Roman" w:hAnsi="Times New Roman"/>
          <w:sz w:val="24"/>
          <w:szCs w:val="24"/>
        </w:rPr>
        <w:t xml:space="preserve">Master of Computer Applications — Semester III</w:t>
      </w:r>
    </w:p>
    <w:p>
      <w:pPr>
        <w:spacing w:after="140" w:before="0"/>
        <w:jc w:val="center"/>
      </w:pPr>
      <w:r>
        <w:rPr>
          <w:rFonts w:ascii="Times New Roman" w:cs="Times New Roman" w:eastAsia="Times New Roman" w:hAnsi="Times New Roman"/>
          <w:b/>
          <w:bCs/>
          <w:sz w:val="24"/>
          <w:szCs w:val="24"/>
        </w:rPr>
        <w:t xml:space="preserve">Submitted by (Team No. </w:t>
      </w:r>
      <w:r>
        <w:rPr>
          <w:rFonts w:ascii="Times New Roman" w:cs="Times New Roman" w:eastAsia="Times New Roman" w:hAnsi="Times New Roman"/>
          <w:b/>
          <w:bCs/>
          <w:sz w:val="24"/>
          <w:szCs w:val="24"/>
          <w:highlight w:val="yellow"/>
          <w:highlightCs w:val="yellow"/>
        </w:rPr>
        <w:t xml:space="preserve">[[TEAM NO]]</w:t>
      </w:r>
      <w:r>
        <w:rPr>
          <w:rFonts w:ascii="Times New Roman" w:cs="Times New Roman" w:eastAsia="Times New Roman" w:hAnsi="Times New Roman"/>
          <w:b/>
          <w:bCs/>
          <w:sz w:val="24"/>
          <w:szCs w:val="24"/>
        </w:rPr>
        <w:t xml:space="preserve">)</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3300"/>
        <w:gridCol w:w="2600"/>
        <w:gridCol w:w="3126"/>
      </w:tblGrid>
      <w:tr>
        <w:tc>
          <w:tcPr>
            <w:tcW w:type="dxa" w:w="3300"/>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2"/>
                <w:szCs w:val="22"/>
              </w:rPr>
              <w:t xml:space="preserve">Name</w:t>
            </w:r>
          </w:p>
        </w:tc>
        <w:tc>
          <w:tcPr>
            <w:tcW w:type="dxa" w:w="2600"/>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2"/>
                <w:szCs w:val="22"/>
              </w:rPr>
              <w:t xml:space="preserve">Enrollment No.</w:t>
            </w:r>
          </w:p>
        </w:tc>
        <w:tc>
          <w:tcPr>
            <w:tcW w:type="dxa" w:w="3126"/>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2"/>
                <w:szCs w:val="22"/>
              </w:rPr>
              <w:t xml:space="preserve">Role</w:t>
            </w:r>
          </w:p>
        </w:tc>
      </w:tr>
      <w:tr>
        <w:tc>
          <w:tcPr>
            <w:tcW w:type="dxa" w:w="3300"/>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2"/>
                <w:szCs w:val="22"/>
              </w:rPr>
              <w:t xml:space="preserve">Udit Mishra</w:t>
            </w:r>
          </w:p>
        </w:tc>
        <w:tc>
          <w:tcPr>
            <w:tcW w:type="dxa" w:w="2600"/>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2"/>
                <w:szCs w:val="22"/>
                <w:highlight w:val="yellow"/>
                <w:highlightCs w:val="yellow"/>
              </w:rPr>
              <w:t xml:space="preserve">[[ENROLLMENT NO]]</w:t>
            </w:r>
          </w:p>
        </w:tc>
        <w:tc>
          <w:tcPr>
            <w:tcW w:type="dxa" w:w="312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2"/>
                <w:szCs w:val="22"/>
              </w:rPr>
              <w:t xml:space="preserve">Backend / Database / API</w:t>
            </w:r>
          </w:p>
        </w:tc>
      </w:tr>
      <w:tr>
        <w:tc>
          <w:tcPr>
            <w:tcW w:type="dxa" w:w="3300"/>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2"/>
                <w:szCs w:val="22"/>
              </w:rPr>
              <w:t xml:space="preserve">Hardik Vaghela</w:t>
            </w:r>
          </w:p>
        </w:tc>
        <w:tc>
          <w:tcPr>
            <w:tcW w:type="dxa" w:w="2600"/>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2"/>
                <w:szCs w:val="22"/>
                <w:highlight w:val="yellow"/>
                <w:highlightCs w:val="yellow"/>
              </w:rPr>
              <w:t xml:space="preserve">[[ENROLLMENT NO]]</w:t>
            </w:r>
          </w:p>
        </w:tc>
        <w:tc>
          <w:tcPr>
            <w:tcW w:type="dxa" w:w="312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2"/>
                <w:szCs w:val="22"/>
              </w:rPr>
              <w:t xml:space="preserve">Frontend / UI</w:t>
            </w:r>
          </w:p>
        </w:tc>
      </w:tr>
      <w:tr>
        <w:tc>
          <w:tcPr>
            <w:tcW w:type="dxa" w:w="3300"/>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2"/>
                <w:szCs w:val="22"/>
              </w:rPr>
              <w:t xml:space="preserve">Vraj </w:t>
            </w:r>
            <w:r>
              <w:rPr>
                <w:rFonts w:ascii="Times New Roman" w:cs="Times New Roman" w:eastAsia="Times New Roman" w:hAnsi="Times New Roman"/>
                <w:b w:val="false"/>
                <w:bCs w:val="false"/>
                <w:sz w:val="22"/>
                <w:szCs w:val="22"/>
                <w:highlight w:val="yellow"/>
                <w:highlightCs w:val="yellow"/>
              </w:rPr>
              <w:t xml:space="preserve">[[SURNAME]]</w:t>
            </w:r>
          </w:p>
        </w:tc>
        <w:tc>
          <w:tcPr>
            <w:tcW w:type="dxa" w:w="2600"/>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2"/>
                <w:szCs w:val="22"/>
                <w:highlight w:val="yellow"/>
                <w:highlightCs w:val="yellow"/>
              </w:rPr>
              <w:t xml:space="preserve">[[ENROLLMENT NO]]</w:t>
            </w:r>
          </w:p>
        </w:tc>
        <w:tc>
          <w:tcPr>
            <w:tcW w:type="dxa" w:w="312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2"/>
                <w:szCs w:val="22"/>
              </w:rPr>
              <w:t xml:space="preserve">Documentation / UML / System Design</w:t>
            </w:r>
          </w:p>
        </w:tc>
      </w:tr>
    </w:tbl>
    <w:p>
      <w:pPr>
        <w:spacing w:after="120" w:before="360"/>
        <w:jc w:val="center"/>
      </w:pPr>
      <w:r>
        <w:rPr>
          <w:rFonts w:ascii="Times New Roman" w:cs="Times New Roman" w:eastAsia="Times New Roman" w:hAnsi="Times New Roman"/>
          <w:sz w:val="24"/>
          <w:szCs w:val="24"/>
        </w:rPr>
        <w:t xml:space="preserve">Under the guidance of</w:t>
      </w:r>
    </w:p>
    <w:p>
      <w:pPr>
        <w:spacing w:after="480" w:before="0"/>
        <w:jc w:val="center"/>
      </w:pPr>
      <w:r>
        <w:rPr>
          <w:rFonts w:ascii="Times New Roman" w:cs="Times New Roman" w:eastAsia="Times New Roman" w:hAnsi="Times New Roman"/>
          <w:b/>
          <w:bCs/>
          <w:sz w:val="26"/>
          <w:szCs w:val="26"/>
          <w:highlight w:val="yellow"/>
          <w:highlightCs w:val="yellow"/>
        </w:rPr>
        <w:t xml:space="preserve">[[GUIDE NAME]]</w:t>
      </w:r>
    </w:p>
    <w:p>
      <w:pPr>
        <w:spacing w:after="120" w:before="0"/>
        <w:jc w:val="center"/>
      </w:pPr>
      <w:r>
        <w:rPr>
          <w:rFonts w:ascii="Times New Roman" w:cs="Times New Roman" w:eastAsia="Times New Roman" w:hAnsi="Times New Roman"/>
          <w:b/>
          <w:bCs/>
          <w:sz w:val="26"/>
          <w:szCs w:val="26"/>
        </w:rPr>
        <w:t xml:space="preserve">Master of Computer Applications</w:t>
      </w:r>
    </w:p>
    <w:p>
      <w:pPr>
        <w:spacing w:after="120" w:before="0"/>
        <w:jc w:val="center"/>
      </w:pPr>
      <w:r>
        <w:rPr>
          <w:rFonts w:ascii="Times New Roman" w:cs="Times New Roman" w:eastAsia="Times New Roman" w:hAnsi="Times New Roman"/>
          <w:b/>
          <w:bCs/>
          <w:sz w:val="28"/>
          <w:szCs w:val="28"/>
        </w:rPr>
        <w:t xml:space="preserve">Sardar Vallabhbhai Patel Institute of Technology, Vasad</w:t>
      </w:r>
    </w:p>
    <w:p>
      <w:pPr>
        <w:spacing w:after="60" w:before="0"/>
        <w:jc w:val="center"/>
      </w:pPr>
      <w:r>
        <w:rPr>
          <w:rFonts w:ascii="Times New Roman" w:cs="Times New Roman" w:eastAsia="Times New Roman" w:hAnsi="Times New Roman"/>
          <w:sz w:val="24"/>
          <w:szCs w:val="24"/>
        </w:rPr>
        <w:t xml:space="preserve">Academic Year 2026-27</w:t>
      </w:r>
    </w:p>
    <w:p>
      <w:pPr>
        <w:spacing w:after="120" w:before="0"/>
        <w:jc w:val="center"/>
      </w:pPr>
      <w:r>
        <w:rPr>
          <w:rFonts w:ascii="Times New Roman" w:cs="Times New Roman" w:eastAsia="Times New Roman" w:hAnsi="Times New Roman"/>
          <w:sz w:val="24"/>
          <w:szCs w:val="24"/>
        </w:rPr>
        <w:t xml:space="preserve">Presentation date: 21 September 2026</w:t>
      </w:r>
    </w:p>
    <w:p>
      <w:pPr>
        <w:sectPr>
          <w:pgSz w:w="11906" w:h="16838" w:orient="portrait"/>
          <w:pgMar w:top="1440" w:right="1440" w:bottom="1440" w:left="1440" w:header="708" w:footer="708" w:gutter="0"/>
          <w:pgNumType/>
          <w:docGrid w:linePitch="360"/>
        </w:sectPr>
      </w:pPr>
    </w:p>
    <w:p>
      <w:pPr>
        <w:spacing w:after="300"/>
        <w:jc w:val="center"/>
      </w:pPr>
      <w:r>
        <w:rPr>
          <w:rFonts w:ascii="Times New Roman" w:cs="Times New Roman" w:eastAsia="Times New Roman" w:hAnsi="Times New Roman"/>
          <w:b/>
          <w:bCs/>
          <w:sz w:val="32"/>
          <w:szCs w:val="32"/>
        </w:rPr>
        <w:t xml:space="preserve">TABLE OF CONTENTS</w:t>
      </w:r>
    </w:p>
    <w:p>
      <w:pPr>
        <w:tabs>
          <w:tab w:val="right" w:pos="9026" w:leader="dot"/>
        </w:tabs>
        <w:spacing w:after="40" w:line="300" w:lineRule="auto"/>
        <w:ind w:left="0"/>
      </w:pPr>
      <w:r>
        <w:rPr>
          <w:rFonts w:ascii="Times New Roman" w:cs="Times New Roman" w:eastAsia="Times New Roman" w:hAnsi="Times New Roman"/>
          <w:b/>
          <w:bCs/>
          <w:sz w:val="24"/>
          <w:szCs w:val="24"/>
        </w:rPr>
        <w:t xml:space="preserve">List of Figures	ii</w:t>
      </w:r>
    </w:p>
    <w:p>
      <w:pPr>
        <w:tabs>
          <w:tab w:val="right" w:pos="9026" w:leader="dot"/>
        </w:tabs>
        <w:spacing w:after="40" w:line="300" w:lineRule="auto"/>
        <w:ind w:left="0"/>
      </w:pPr>
      <w:r>
        <w:rPr>
          <w:rFonts w:ascii="Times New Roman" w:cs="Times New Roman" w:eastAsia="Times New Roman" w:hAnsi="Times New Roman"/>
          <w:b/>
          <w:bCs/>
          <w:sz w:val="24"/>
          <w:szCs w:val="24"/>
        </w:rPr>
        <w:t xml:space="preserve">List of Tables	iii</w:t>
      </w:r>
    </w:p>
    <w:p>
      <w:pPr>
        <w:tabs>
          <w:tab w:val="right" w:pos="9026" w:leader="dot"/>
        </w:tabs>
        <w:spacing w:after="40" w:line="300" w:lineRule="auto"/>
        <w:ind w:left="0"/>
      </w:pPr>
      <w:r>
        <w:rPr>
          <w:rFonts w:ascii="Times New Roman" w:cs="Times New Roman" w:eastAsia="Times New Roman" w:hAnsi="Times New Roman"/>
          <w:b/>
          <w:bCs/>
          <w:sz w:val="24"/>
          <w:szCs w:val="24"/>
        </w:rPr>
        <w:t xml:space="preserve">1. Introduction	1</w:t>
      </w:r>
    </w:p>
    <w:p>
      <w:pPr>
        <w:tabs>
          <w:tab w:val="right" w:pos="9026" w:leader="dot"/>
        </w:tabs>
        <w:spacing w:after="40" w:line="300" w:lineRule="auto"/>
        <w:ind w:left="400"/>
      </w:pPr>
      <w:r>
        <w:rPr>
          <w:rFonts w:ascii="Times New Roman" w:cs="Times New Roman" w:eastAsia="Times New Roman" w:hAnsi="Times New Roman"/>
          <w:b w:val="false"/>
          <w:bCs w:val="false"/>
          <w:sz w:val="24"/>
          <w:szCs w:val="24"/>
        </w:rPr>
        <w:t xml:space="preserve">1.1 Existing System	1</w:t>
      </w:r>
    </w:p>
    <w:p>
      <w:pPr>
        <w:tabs>
          <w:tab w:val="right" w:pos="9026" w:leader="dot"/>
        </w:tabs>
        <w:spacing w:after="40" w:line="300" w:lineRule="auto"/>
        <w:ind w:left="400"/>
      </w:pPr>
      <w:r>
        <w:rPr>
          <w:rFonts w:ascii="Times New Roman" w:cs="Times New Roman" w:eastAsia="Times New Roman" w:hAnsi="Times New Roman"/>
          <w:b w:val="false"/>
          <w:bCs w:val="false"/>
          <w:sz w:val="24"/>
          <w:szCs w:val="24"/>
        </w:rPr>
        <w:t xml:space="preserve">1.2 Need for the New System	2</w:t>
      </w:r>
    </w:p>
    <w:p>
      <w:pPr>
        <w:tabs>
          <w:tab w:val="right" w:pos="9026" w:leader="dot"/>
        </w:tabs>
        <w:spacing w:after="40" w:line="300" w:lineRule="auto"/>
        <w:ind w:left="400"/>
      </w:pPr>
      <w:r>
        <w:rPr>
          <w:rFonts w:ascii="Times New Roman" w:cs="Times New Roman" w:eastAsia="Times New Roman" w:hAnsi="Times New Roman"/>
          <w:b w:val="false"/>
          <w:bCs w:val="false"/>
          <w:sz w:val="24"/>
          <w:szCs w:val="24"/>
        </w:rPr>
        <w:t xml:space="preserve">1.3 Objective of the New System	3</w:t>
      </w:r>
    </w:p>
    <w:p>
      <w:pPr>
        <w:tabs>
          <w:tab w:val="right" w:pos="9026" w:leader="dot"/>
        </w:tabs>
        <w:spacing w:after="40" w:line="300" w:lineRule="auto"/>
        <w:ind w:left="400"/>
      </w:pPr>
      <w:r>
        <w:rPr>
          <w:rFonts w:ascii="Times New Roman" w:cs="Times New Roman" w:eastAsia="Times New Roman" w:hAnsi="Times New Roman"/>
          <w:b w:val="false"/>
          <w:bCs w:val="false"/>
          <w:sz w:val="24"/>
          <w:szCs w:val="24"/>
        </w:rPr>
        <w:t xml:space="preserve">1.4 Problem Definition	3</w:t>
      </w:r>
    </w:p>
    <w:p>
      <w:pPr>
        <w:tabs>
          <w:tab w:val="right" w:pos="9026" w:leader="dot"/>
        </w:tabs>
        <w:spacing w:after="40" w:line="300" w:lineRule="auto"/>
        <w:ind w:left="400"/>
      </w:pPr>
      <w:r>
        <w:rPr>
          <w:rFonts w:ascii="Times New Roman" w:cs="Times New Roman" w:eastAsia="Times New Roman" w:hAnsi="Times New Roman"/>
          <w:b w:val="false"/>
          <w:bCs w:val="false"/>
          <w:sz w:val="24"/>
          <w:szCs w:val="24"/>
        </w:rPr>
        <w:t xml:space="preserve">1.5 Scope of the Project	4</w:t>
      </w:r>
    </w:p>
    <w:p>
      <w:pPr>
        <w:tabs>
          <w:tab w:val="right" w:pos="9026" w:leader="dot"/>
        </w:tabs>
        <w:spacing w:after="40" w:line="300" w:lineRule="auto"/>
        <w:ind w:left="400"/>
      </w:pPr>
      <w:r>
        <w:rPr>
          <w:rFonts w:ascii="Times New Roman" w:cs="Times New Roman" w:eastAsia="Times New Roman" w:hAnsi="Times New Roman"/>
          <w:b w:val="false"/>
          <w:bCs w:val="false"/>
          <w:sz w:val="24"/>
          <w:szCs w:val="24"/>
        </w:rPr>
        <w:t xml:space="preserve">1.6 Core Components	5</w:t>
      </w:r>
    </w:p>
    <w:p>
      <w:pPr>
        <w:tabs>
          <w:tab w:val="right" w:pos="9026" w:leader="dot"/>
        </w:tabs>
        <w:spacing w:after="40" w:line="300" w:lineRule="auto"/>
        <w:ind w:left="400"/>
      </w:pPr>
      <w:r>
        <w:rPr>
          <w:rFonts w:ascii="Times New Roman" w:cs="Times New Roman" w:eastAsia="Times New Roman" w:hAnsi="Times New Roman"/>
          <w:b w:val="false"/>
          <w:bCs w:val="false"/>
          <w:sz w:val="24"/>
          <w:szCs w:val="24"/>
        </w:rPr>
        <w:t xml:space="preserve">1.7 Development Tools and Technologies	7</w:t>
      </w:r>
    </w:p>
    <w:p>
      <w:pPr>
        <w:tabs>
          <w:tab w:val="right" w:pos="9026" w:leader="dot"/>
        </w:tabs>
        <w:spacing w:after="40" w:line="300" w:lineRule="auto"/>
        <w:ind w:left="400"/>
      </w:pPr>
      <w:r>
        <w:rPr>
          <w:rFonts w:ascii="Times New Roman" w:cs="Times New Roman" w:eastAsia="Times New Roman" w:hAnsi="Times New Roman"/>
          <w:b w:val="false"/>
          <w:bCs w:val="false"/>
          <w:sz w:val="24"/>
          <w:szCs w:val="24"/>
        </w:rPr>
        <w:t xml:space="preserve">1.8 Hardware and Software Requirements	9</w:t>
      </w:r>
    </w:p>
    <w:p>
      <w:pPr>
        <w:tabs>
          <w:tab w:val="right" w:pos="9026" w:leader="dot"/>
        </w:tabs>
        <w:spacing w:after="40" w:line="300" w:lineRule="auto"/>
        <w:ind w:left="400"/>
      </w:pPr>
      <w:r>
        <w:rPr>
          <w:rFonts w:ascii="Times New Roman" w:cs="Times New Roman" w:eastAsia="Times New Roman" w:hAnsi="Times New Roman"/>
          <w:b w:val="false"/>
          <w:bCs w:val="false"/>
          <w:sz w:val="24"/>
          <w:szCs w:val="24"/>
        </w:rPr>
        <w:t xml:space="preserve">1.9 Assumptions and Constraints	9</w:t>
      </w:r>
    </w:p>
    <w:p>
      <w:pPr>
        <w:tabs>
          <w:tab w:val="right" w:pos="9026" w:leader="dot"/>
        </w:tabs>
        <w:spacing w:after="40" w:line="300" w:lineRule="auto"/>
        <w:ind w:left="0"/>
      </w:pPr>
      <w:r>
        <w:rPr>
          <w:rFonts w:ascii="Times New Roman" w:cs="Times New Roman" w:eastAsia="Times New Roman" w:hAnsi="Times New Roman"/>
          <w:b/>
          <w:bCs/>
          <w:sz w:val="24"/>
          <w:szCs w:val="24"/>
        </w:rPr>
        <w:t xml:space="preserve">2. Requirement Determination &amp; Analysis	11</w:t>
      </w:r>
    </w:p>
    <w:p>
      <w:pPr>
        <w:tabs>
          <w:tab w:val="right" w:pos="9026" w:leader="dot"/>
        </w:tabs>
        <w:spacing w:after="40" w:line="300" w:lineRule="auto"/>
        <w:ind w:left="400"/>
      </w:pPr>
      <w:r>
        <w:rPr>
          <w:rFonts w:ascii="Times New Roman" w:cs="Times New Roman" w:eastAsia="Times New Roman" w:hAnsi="Times New Roman"/>
          <w:b w:val="false"/>
          <w:bCs w:val="false"/>
          <w:sz w:val="24"/>
          <w:szCs w:val="24"/>
        </w:rPr>
        <w:t xml:space="preserve">2.1 Functional Requirements	11</w:t>
      </w:r>
    </w:p>
    <w:p>
      <w:pPr>
        <w:tabs>
          <w:tab w:val="right" w:pos="9026" w:leader="dot"/>
        </w:tabs>
        <w:spacing w:after="40" w:line="300" w:lineRule="auto"/>
        <w:ind w:left="400"/>
      </w:pPr>
      <w:r>
        <w:rPr>
          <w:rFonts w:ascii="Times New Roman" w:cs="Times New Roman" w:eastAsia="Times New Roman" w:hAnsi="Times New Roman"/>
          <w:b w:val="false"/>
          <w:bCs w:val="false"/>
          <w:sz w:val="24"/>
          <w:szCs w:val="24"/>
        </w:rPr>
        <w:t xml:space="preserve">2.2 Targeted Users	15</w:t>
      </w:r>
    </w:p>
    <w:p>
      <w:pPr>
        <w:tabs>
          <w:tab w:val="right" w:pos="9026" w:leader="dot"/>
        </w:tabs>
        <w:spacing w:after="40" w:line="300" w:lineRule="auto"/>
        <w:ind w:left="0"/>
      </w:pPr>
      <w:r>
        <w:rPr>
          <w:rFonts w:ascii="Times New Roman" w:cs="Times New Roman" w:eastAsia="Times New Roman" w:hAnsi="Times New Roman"/>
          <w:b/>
          <w:bCs/>
          <w:sz w:val="24"/>
          <w:szCs w:val="24"/>
        </w:rPr>
        <w:t xml:space="preserve">3. System Design	16</w:t>
      </w:r>
    </w:p>
    <w:p>
      <w:pPr>
        <w:tabs>
          <w:tab w:val="right" w:pos="9026" w:leader="dot"/>
        </w:tabs>
        <w:spacing w:after="40" w:line="300" w:lineRule="auto"/>
        <w:ind w:left="400"/>
      </w:pPr>
      <w:r>
        <w:rPr>
          <w:rFonts w:ascii="Times New Roman" w:cs="Times New Roman" w:eastAsia="Times New Roman" w:hAnsi="Times New Roman"/>
          <w:b w:val="false"/>
          <w:bCs w:val="false"/>
          <w:sz w:val="24"/>
          <w:szCs w:val="24"/>
        </w:rPr>
        <w:t xml:space="preserve">3.1 Use Case Diagram	16</w:t>
      </w:r>
    </w:p>
    <w:p>
      <w:pPr>
        <w:tabs>
          <w:tab w:val="right" w:pos="9026" w:leader="dot"/>
        </w:tabs>
        <w:spacing w:after="40" w:line="300" w:lineRule="auto"/>
        <w:ind w:left="400"/>
      </w:pPr>
      <w:r>
        <w:rPr>
          <w:rFonts w:ascii="Times New Roman" w:cs="Times New Roman" w:eastAsia="Times New Roman" w:hAnsi="Times New Roman"/>
          <w:b w:val="false"/>
          <w:bCs w:val="false"/>
          <w:sz w:val="24"/>
          <w:szCs w:val="24"/>
        </w:rPr>
        <w:t xml:space="preserve">3.2 Activity Diagram	20</w:t>
      </w:r>
    </w:p>
    <w:p>
      <w:pPr>
        <w:tabs>
          <w:tab w:val="right" w:pos="9026" w:leader="dot"/>
        </w:tabs>
        <w:spacing w:after="40" w:line="300" w:lineRule="auto"/>
        <w:ind w:left="400"/>
      </w:pPr>
      <w:r>
        <w:rPr>
          <w:rFonts w:ascii="Times New Roman" w:cs="Times New Roman" w:eastAsia="Times New Roman" w:hAnsi="Times New Roman"/>
          <w:b w:val="false"/>
          <w:bCs w:val="false"/>
          <w:sz w:val="24"/>
          <w:szCs w:val="24"/>
        </w:rPr>
        <w:t xml:space="preserve">3.3 Interaction Diagram	24</w:t>
      </w:r>
    </w:p>
    <w:p>
      <w:pPr>
        <w:tabs>
          <w:tab w:val="right" w:pos="9026" w:leader="dot"/>
        </w:tabs>
        <w:spacing w:after="40" w:line="300" w:lineRule="auto"/>
        <w:ind w:left="400"/>
      </w:pPr>
      <w:r>
        <w:rPr>
          <w:rFonts w:ascii="Times New Roman" w:cs="Times New Roman" w:eastAsia="Times New Roman" w:hAnsi="Times New Roman"/>
          <w:b w:val="false"/>
          <w:bCs w:val="false"/>
          <w:sz w:val="24"/>
          <w:szCs w:val="24"/>
        </w:rPr>
        <w:t xml:space="preserve">3.4 Class Diagram	27</w:t>
      </w:r>
    </w:p>
    <w:p>
      <w:pPr>
        <w:tabs>
          <w:tab w:val="right" w:pos="9026" w:leader="dot"/>
        </w:tabs>
        <w:spacing w:after="40" w:line="300" w:lineRule="auto"/>
        <w:ind w:left="400"/>
      </w:pPr>
      <w:r>
        <w:rPr>
          <w:rFonts w:ascii="Times New Roman" w:cs="Times New Roman" w:eastAsia="Times New Roman" w:hAnsi="Times New Roman"/>
          <w:b w:val="false"/>
          <w:bCs w:val="false"/>
          <w:sz w:val="24"/>
          <w:szCs w:val="24"/>
        </w:rPr>
        <w:t xml:space="preserve">3.5 Data Dictionary	31</w:t>
      </w:r>
    </w:p>
    <w:p>
      <w:pPr>
        <w:pageBreakBefore/>
        <w:spacing w:after="300"/>
        <w:jc w:val="center"/>
      </w:pPr>
      <w:r>
        <w:rPr>
          <w:rFonts w:ascii="Times New Roman" w:cs="Times New Roman" w:eastAsia="Times New Roman" w:hAnsi="Times New Roman"/>
          <w:b/>
          <w:bCs/>
          <w:sz w:val="32"/>
          <w:szCs w:val="32"/>
        </w:rPr>
        <w:t xml:space="preserve">LIST OF FIGURES</w:t>
      </w:r>
    </w:p>
    <w:p>
      <w:pPr>
        <w:tabs>
          <w:tab w:val="right" w:pos="9026" w:leader="dot"/>
        </w:tabs>
        <w:spacing w:after="40" w:line="300" w:lineRule="auto"/>
        <w:ind w:left="0"/>
      </w:pPr>
      <w:r>
        <w:rPr>
          <w:rFonts w:ascii="Times New Roman" w:cs="Times New Roman" w:eastAsia="Times New Roman" w:hAnsi="Times New Roman"/>
          <w:b w:val="false"/>
          <w:bCs w:val="false"/>
          <w:sz w:val="24"/>
          <w:szCs w:val="24"/>
        </w:rPr>
        <w:t xml:space="preserve">Figure 1.1: System Architecture of Smart Trip Planner	6</w:t>
      </w:r>
    </w:p>
    <w:p>
      <w:pPr>
        <w:tabs>
          <w:tab w:val="right" w:pos="9026" w:leader="dot"/>
        </w:tabs>
        <w:spacing w:after="40" w:line="300" w:lineRule="auto"/>
        <w:ind w:left="0"/>
      </w:pPr>
      <w:r>
        <w:rPr>
          <w:rFonts w:ascii="Times New Roman" w:cs="Times New Roman" w:eastAsia="Times New Roman" w:hAnsi="Times New Roman"/>
          <w:b w:val="false"/>
          <w:bCs w:val="false"/>
          <w:sz w:val="24"/>
          <w:szCs w:val="24"/>
        </w:rPr>
        <w:t xml:space="preserve">Figure 3.1: Use Case Diagram	17</w:t>
      </w:r>
    </w:p>
    <w:p>
      <w:pPr>
        <w:tabs>
          <w:tab w:val="right" w:pos="9026" w:leader="dot"/>
        </w:tabs>
        <w:spacing w:after="40" w:line="300" w:lineRule="auto"/>
        <w:ind w:left="0"/>
      </w:pPr>
      <w:r>
        <w:rPr>
          <w:rFonts w:ascii="Times New Roman" w:cs="Times New Roman" w:eastAsia="Times New Roman" w:hAnsi="Times New Roman"/>
          <w:b w:val="false"/>
          <w:bCs w:val="false"/>
          <w:sz w:val="24"/>
          <w:szCs w:val="24"/>
        </w:rPr>
        <w:t xml:space="preserve">Figure 3.2: Activity Diagram — Plan Trip, Part 1 (Generate Plan Preview)	21</w:t>
      </w:r>
    </w:p>
    <w:p>
      <w:pPr>
        <w:tabs>
          <w:tab w:val="right" w:pos="9026" w:leader="dot"/>
        </w:tabs>
        <w:spacing w:after="40" w:line="300" w:lineRule="auto"/>
        <w:ind w:left="0"/>
      </w:pPr>
      <w:r>
        <w:rPr>
          <w:rFonts w:ascii="Times New Roman" w:cs="Times New Roman" w:eastAsia="Times New Roman" w:hAnsi="Times New Roman"/>
          <w:b w:val="false"/>
          <w:bCs w:val="false"/>
          <w:sz w:val="24"/>
          <w:szCs w:val="24"/>
        </w:rPr>
        <w:t xml:space="preserve">Figure 3.3: Activity Diagram — Plan Trip, Part 2 (Save Trip)	22</w:t>
      </w:r>
    </w:p>
    <w:p>
      <w:pPr>
        <w:tabs>
          <w:tab w:val="right" w:pos="9026" w:leader="dot"/>
        </w:tabs>
        <w:spacing w:after="40" w:line="300" w:lineRule="auto"/>
        <w:ind w:left="0"/>
      </w:pPr>
      <w:r>
        <w:rPr>
          <w:rFonts w:ascii="Times New Roman" w:cs="Times New Roman" w:eastAsia="Times New Roman" w:hAnsi="Times New Roman"/>
          <w:b w:val="false"/>
          <w:bCs w:val="false"/>
          <w:sz w:val="24"/>
          <w:szCs w:val="24"/>
        </w:rPr>
        <w:t xml:space="preserve">Figure 3.4: Activity Diagram — Registration and Login	23</w:t>
      </w:r>
    </w:p>
    <w:p>
      <w:pPr>
        <w:tabs>
          <w:tab w:val="right" w:pos="9026" w:leader="dot"/>
        </w:tabs>
        <w:spacing w:after="40" w:line="300" w:lineRule="auto"/>
        <w:ind w:left="0"/>
      </w:pPr>
      <w:r>
        <w:rPr>
          <w:rFonts w:ascii="Times New Roman" w:cs="Times New Roman" w:eastAsia="Times New Roman" w:hAnsi="Times New Roman"/>
          <w:b w:val="false"/>
          <w:bCs w:val="false"/>
          <w:sz w:val="24"/>
          <w:szCs w:val="24"/>
        </w:rPr>
        <w:t xml:space="preserve">Figure 3.5: Sequence Diagram — Generate Plan Preview	25</w:t>
      </w:r>
    </w:p>
    <w:p>
      <w:pPr>
        <w:tabs>
          <w:tab w:val="right" w:pos="9026" w:leader="dot"/>
        </w:tabs>
        <w:spacing w:after="40" w:line="300" w:lineRule="auto"/>
        <w:ind w:left="0"/>
      </w:pPr>
      <w:r>
        <w:rPr>
          <w:rFonts w:ascii="Times New Roman" w:cs="Times New Roman" w:eastAsia="Times New Roman" w:hAnsi="Times New Roman"/>
          <w:b w:val="false"/>
          <w:bCs w:val="false"/>
          <w:sz w:val="24"/>
          <w:szCs w:val="24"/>
        </w:rPr>
        <w:t xml:space="preserve">Figure 3.6: Sequence Diagram — Save Trip with JWT Authentication	26</w:t>
      </w:r>
    </w:p>
    <w:p>
      <w:pPr>
        <w:tabs>
          <w:tab w:val="right" w:pos="9026" w:leader="dot"/>
        </w:tabs>
        <w:spacing w:after="40" w:line="300" w:lineRule="auto"/>
        <w:ind w:left="0"/>
      </w:pPr>
      <w:r>
        <w:rPr>
          <w:rFonts w:ascii="Times New Roman" w:cs="Times New Roman" w:eastAsia="Times New Roman" w:hAnsi="Times New Roman"/>
          <w:b w:val="false"/>
          <w:bCs w:val="false"/>
          <w:sz w:val="24"/>
          <w:szCs w:val="24"/>
        </w:rPr>
        <w:t xml:space="preserve">Figure 3.7: Sequence Diagram — Login and Session Restore	27</w:t>
      </w:r>
    </w:p>
    <w:p>
      <w:pPr>
        <w:tabs>
          <w:tab w:val="right" w:pos="9026" w:leader="dot"/>
        </w:tabs>
        <w:spacing w:after="40" w:line="300" w:lineRule="auto"/>
        <w:ind w:left="0"/>
      </w:pPr>
      <w:r>
        <w:rPr>
          <w:rFonts w:ascii="Times New Roman" w:cs="Times New Roman" w:eastAsia="Times New Roman" w:hAnsi="Times New Roman"/>
          <w:b w:val="false"/>
          <w:bCs w:val="false"/>
          <w:sz w:val="24"/>
          <w:szCs w:val="24"/>
        </w:rPr>
        <w:t xml:space="preserve">Figure 3.8: Class Diagram — Domain Model	29</w:t>
      </w:r>
    </w:p>
    <w:p>
      <w:pPr>
        <w:tabs>
          <w:tab w:val="right" w:pos="9026" w:leader="dot"/>
        </w:tabs>
        <w:spacing w:after="40" w:line="300" w:lineRule="auto"/>
        <w:ind w:left="0"/>
      </w:pPr>
      <w:r>
        <w:rPr>
          <w:rFonts w:ascii="Times New Roman" w:cs="Times New Roman" w:eastAsia="Times New Roman" w:hAnsi="Times New Roman"/>
          <w:b w:val="false"/>
          <w:bCs w:val="false"/>
          <w:sz w:val="24"/>
          <w:szCs w:val="24"/>
        </w:rPr>
        <w:t xml:space="preserve">Figure 3.9: Class Diagram — Services and Provider Interfaces	30</w:t>
      </w:r>
    </w:p>
    <w:p>
      <w:pPr>
        <w:pageBreakBefore/>
        <w:spacing w:after="300"/>
        <w:jc w:val="center"/>
      </w:pPr>
      <w:r>
        <w:rPr>
          <w:rFonts w:ascii="Times New Roman" w:cs="Times New Roman" w:eastAsia="Times New Roman" w:hAnsi="Times New Roman"/>
          <w:b/>
          <w:bCs/>
          <w:sz w:val="32"/>
          <w:szCs w:val="32"/>
        </w:rPr>
        <w:t xml:space="preserve">LIST OF TABLES</w:t>
      </w:r>
    </w:p>
    <w:p>
      <w:pPr>
        <w:tabs>
          <w:tab w:val="right" w:pos="9026" w:leader="dot"/>
        </w:tabs>
        <w:spacing w:after="40" w:line="300" w:lineRule="auto"/>
        <w:ind w:left="0"/>
      </w:pPr>
      <w:r>
        <w:rPr>
          <w:rFonts w:ascii="Times New Roman" w:cs="Times New Roman" w:eastAsia="Times New Roman" w:hAnsi="Times New Roman"/>
          <w:b w:val="false"/>
          <w:bCs w:val="false"/>
          <w:sz w:val="24"/>
          <w:szCs w:val="24"/>
        </w:rPr>
        <w:t xml:space="preserve">Table 1.1: Core Components (Modules) of the System	7</w:t>
      </w:r>
    </w:p>
    <w:p>
      <w:pPr>
        <w:tabs>
          <w:tab w:val="right" w:pos="9026" w:leader="dot"/>
        </w:tabs>
        <w:spacing w:after="40" w:line="300" w:lineRule="auto"/>
        <w:ind w:left="0"/>
      </w:pPr>
      <w:r>
        <w:rPr>
          <w:rFonts w:ascii="Times New Roman" w:cs="Times New Roman" w:eastAsia="Times New Roman" w:hAnsi="Times New Roman"/>
          <w:b w:val="false"/>
          <w:bCs w:val="false"/>
          <w:sz w:val="24"/>
          <w:szCs w:val="24"/>
        </w:rPr>
        <w:t xml:space="preserve">Table 1.2: Development Tools and Technologies	7</w:t>
      </w:r>
    </w:p>
    <w:p>
      <w:pPr>
        <w:tabs>
          <w:tab w:val="right" w:pos="9026" w:leader="dot"/>
        </w:tabs>
        <w:spacing w:after="40" w:line="300" w:lineRule="auto"/>
        <w:ind w:left="0"/>
      </w:pPr>
      <w:r>
        <w:rPr>
          <w:rFonts w:ascii="Times New Roman" w:cs="Times New Roman" w:eastAsia="Times New Roman" w:hAnsi="Times New Roman"/>
          <w:b w:val="false"/>
          <w:bCs w:val="false"/>
          <w:sz w:val="24"/>
          <w:szCs w:val="24"/>
        </w:rPr>
        <w:t xml:space="preserve">Table 1.3: Requirements for Development	9</w:t>
      </w:r>
    </w:p>
    <w:p>
      <w:pPr>
        <w:tabs>
          <w:tab w:val="right" w:pos="9026" w:leader="dot"/>
        </w:tabs>
        <w:spacing w:after="40" w:line="300" w:lineRule="auto"/>
        <w:ind w:left="0"/>
      </w:pPr>
      <w:r>
        <w:rPr>
          <w:rFonts w:ascii="Times New Roman" w:cs="Times New Roman" w:eastAsia="Times New Roman" w:hAnsi="Times New Roman"/>
          <w:b w:val="false"/>
          <w:bCs w:val="false"/>
          <w:sz w:val="24"/>
          <w:szCs w:val="24"/>
        </w:rPr>
        <w:t xml:space="preserve">Table 1.4: Requirements for End Users	9</w:t>
      </w:r>
    </w:p>
    <w:p>
      <w:pPr>
        <w:tabs>
          <w:tab w:val="right" w:pos="9026" w:leader="dot"/>
        </w:tabs>
        <w:spacing w:after="40" w:line="300" w:lineRule="auto"/>
        <w:ind w:left="0"/>
      </w:pPr>
      <w:r>
        <w:rPr>
          <w:rFonts w:ascii="Times New Roman" w:cs="Times New Roman" w:eastAsia="Times New Roman" w:hAnsi="Times New Roman"/>
          <w:b w:val="false"/>
          <w:bCs w:val="false"/>
          <w:sz w:val="24"/>
          <w:szCs w:val="24"/>
        </w:rPr>
        <w:t xml:space="preserve">Table 2.1: Functional Requirements — Authentication	11</w:t>
      </w:r>
    </w:p>
    <w:p>
      <w:pPr>
        <w:tabs>
          <w:tab w:val="right" w:pos="9026" w:leader="dot"/>
        </w:tabs>
        <w:spacing w:after="40" w:line="300" w:lineRule="auto"/>
        <w:ind w:left="0"/>
      </w:pPr>
      <w:r>
        <w:rPr>
          <w:rFonts w:ascii="Times New Roman" w:cs="Times New Roman" w:eastAsia="Times New Roman" w:hAnsi="Times New Roman"/>
          <w:b w:val="false"/>
          <w:bCs w:val="false"/>
          <w:sz w:val="24"/>
          <w:szCs w:val="24"/>
        </w:rPr>
        <w:t xml:space="preserve">Table 2.2: Functional Requirements — Destinations and Places	12</w:t>
      </w:r>
    </w:p>
    <w:p>
      <w:pPr>
        <w:tabs>
          <w:tab w:val="right" w:pos="9026" w:leader="dot"/>
        </w:tabs>
        <w:spacing w:after="40" w:line="300" w:lineRule="auto"/>
        <w:ind w:left="0"/>
      </w:pPr>
      <w:r>
        <w:rPr>
          <w:rFonts w:ascii="Times New Roman" w:cs="Times New Roman" w:eastAsia="Times New Roman" w:hAnsi="Times New Roman"/>
          <w:b w:val="false"/>
          <w:bCs w:val="false"/>
          <w:sz w:val="24"/>
          <w:szCs w:val="24"/>
        </w:rPr>
        <w:t xml:space="preserve">Table 2.3: Functional Requirements — Planning	12</w:t>
      </w:r>
    </w:p>
    <w:p>
      <w:pPr>
        <w:tabs>
          <w:tab w:val="right" w:pos="9026" w:leader="dot"/>
        </w:tabs>
        <w:spacing w:after="40" w:line="300" w:lineRule="auto"/>
        <w:ind w:left="0"/>
      </w:pPr>
      <w:r>
        <w:rPr>
          <w:rFonts w:ascii="Times New Roman" w:cs="Times New Roman" w:eastAsia="Times New Roman" w:hAnsi="Times New Roman"/>
          <w:b w:val="false"/>
          <w:bCs w:val="false"/>
          <w:sz w:val="24"/>
          <w:szCs w:val="24"/>
        </w:rPr>
        <w:t xml:space="preserve">Table 2.4: Functional Requirements — My Trips (login required)	13</w:t>
      </w:r>
    </w:p>
    <w:p>
      <w:pPr>
        <w:tabs>
          <w:tab w:val="right" w:pos="9026" w:leader="dot"/>
        </w:tabs>
        <w:spacing w:after="40" w:line="300" w:lineRule="auto"/>
        <w:ind w:left="0"/>
      </w:pPr>
      <w:r>
        <w:rPr>
          <w:rFonts w:ascii="Times New Roman" w:cs="Times New Roman" w:eastAsia="Times New Roman" w:hAnsi="Times New Roman"/>
          <w:b w:val="false"/>
          <w:bCs w:val="false"/>
          <w:sz w:val="24"/>
          <w:szCs w:val="24"/>
        </w:rPr>
        <w:t xml:space="preserve">Table 2.5: Functional Requirements — System Functions	14</w:t>
      </w:r>
    </w:p>
    <w:p>
      <w:pPr>
        <w:tabs>
          <w:tab w:val="right" w:pos="9026" w:leader="dot"/>
        </w:tabs>
        <w:spacing w:after="40" w:line="300" w:lineRule="auto"/>
        <w:ind w:left="0"/>
      </w:pPr>
      <w:r>
        <w:rPr>
          <w:rFonts w:ascii="Times New Roman" w:cs="Times New Roman" w:eastAsia="Times New Roman" w:hAnsi="Times New Roman"/>
          <w:b w:val="false"/>
          <w:bCs w:val="false"/>
          <w:sz w:val="24"/>
          <w:szCs w:val="24"/>
        </w:rPr>
        <w:t xml:space="preserve">Table 2.6: Non-Functional Requirements	14</w:t>
      </w:r>
    </w:p>
    <w:p>
      <w:pPr>
        <w:tabs>
          <w:tab w:val="right" w:pos="9026" w:leader="dot"/>
        </w:tabs>
        <w:spacing w:after="40" w:line="300" w:lineRule="auto"/>
        <w:ind w:left="0"/>
      </w:pPr>
      <w:r>
        <w:rPr>
          <w:rFonts w:ascii="Times New Roman" w:cs="Times New Roman" w:eastAsia="Times New Roman" w:hAnsi="Times New Roman"/>
          <w:b w:val="false"/>
          <w:bCs w:val="false"/>
          <w:sz w:val="24"/>
          <w:szCs w:val="24"/>
        </w:rPr>
        <w:t xml:space="preserve">Table 2.7: Targeted Users	15</w:t>
      </w:r>
    </w:p>
    <w:p>
      <w:pPr>
        <w:tabs>
          <w:tab w:val="right" w:pos="9026" w:leader="dot"/>
        </w:tabs>
        <w:spacing w:after="40" w:line="300" w:lineRule="auto"/>
        <w:ind w:left="0"/>
      </w:pPr>
      <w:r>
        <w:rPr>
          <w:rFonts w:ascii="Times New Roman" w:cs="Times New Roman" w:eastAsia="Times New Roman" w:hAnsi="Times New Roman"/>
          <w:b w:val="false"/>
          <w:bCs w:val="false"/>
          <w:sz w:val="24"/>
          <w:szCs w:val="24"/>
        </w:rPr>
        <w:t xml:space="preserve">Table 3.1: Actors	16</w:t>
      </w:r>
    </w:p>
    <w:p>
      <w:pPr>
        <w:tabs>
          <w:tab w:val="right" w:pos="9026" w:leader="dot"/>
        </w:tabs>
        <w:spacing w:after="40" w:line="300" w:lineRule="auto"/>
        <w:ind w:left="0"/>
      </w:pPr>
      <w:r>
        <w:rPr>
          <w:rFonts w:ascii="Times New Roman" w:cs="Times New Roman" w:eastAsia="Times New Roman" w:hAnsi="Times New Roman"/>
          <w:b w:val="false"/>
          <w:bCs w:val="false"/>
          <w:sz w:val="24"/>
          <w:szCs w:val="24"/>
        </w:rPr>
        <w:t xml:space="preserve">Table 3.2: Use Case Description — Plan Trip	17</w:t>
      </w:r>
    </w:p>
    <w:p>
      <w:pPr>
        <w:tabs>
          <w:tab w:val="right" w:pos="9026" w:leader="dot"/>
        </w:tabs>
        <w:spacing w:after="40" w:line="300" w:lineRule="auto"/>
        <w:ind w:left="0"/>
      </w:pPr>
      <w:r>
        <w:rPr>
          <w:rFonts w:ascii="Times New Roman" w:cs="Times New Roman" w:eastAsia="Times New Roman" w:hAnsi="Times New Roman"/>
          <w:b w:val="false"/>
          <w:bCs w:val="false"/>
          <w:sz w:val="24"/>
          <w:szCs w:val="24"/>
        </w:rPr>
        <w:t xml:space="preserve">Table 3.3: Use Case Description — Save Trip	18</w:t>
      </w:r>
    </w:p>
    <w:p>
      <w:pPr>
        <w:tabs>
          <w:tab w:val="right" w:pos="9026" w:leader="dot"/>
        </w:tabs>
        <w:spacing w:after="40" w:line="300" w:lineRule="auto"/>
        <w:ind w:left="0"/>
      </w:pPr>
      <w:r>
        <w:rPr>
          <w:rFonts w:ascii="Times New Roman" w:cs="Times New Roman" w:eastAsia="Times New Roman" w:hAnsi="Times New Roman"/>
          <w:b w:val="false"/>
          <w:bCs w:val="false"/>
          <w:sz w:val="24"/>
          <w:szCs w:val="24"/>
        </w:rPr>
        <w:t xml:space="preserve">Table 3.4: Use Case Description — Login	19</w:t>
      </w:r>
    </w:p>
    <w:p>
      <w:pPr>
        <w:tabs>
          <w:tab w:val="right" w:pos="9026" w:leader="dot"/>
        </w:tabs>
        <w:spacing w:after="40" w:line="300" w:lineRule="auto"/>
        <w:ind w:left="0"/>
      </w:pPr>
      <w:r>
        <w:rPr>
          <w:rFonts w:ascii="Times New Roman" w:cs="Times New Roman" w:eastAsia="Times New Roman" w:hAnsi="Times New Roman"/>
          <w:b w:val="false"/>
          <w:bCs w:val="false"/>
          <w:sz w:val="24"/>
          <w:szCs w:val="24"/>
        </w:rPr>
        <w:t xml:space="preserve">Table 3.5: Use Case Description — Discover Nearby Places	19</w:t>
      </w:r>
    </w:p>
    <w:p>
      <w:pPr>
        <w:tabs>
          <w:tab w:val="right" w:pos="9026" w:leader="dot"/>
        </w:tabs>
        <w:spacing w:after="40" w:line="300" w:lineRule="auto"/>
        <w:ind w:left="0"/>
      </w:pPr>
      <w:r>
        <w:rPr>
          <w:rFonts w:ascii="Times New Roman" w:cs="Times New Roman" w:eastAsia="Times New Roman" w:hAnsi="Times New Roman"/>
          <w:b w:val="false"/>
          <w:bCs w:val="false"/>
          <w:sz w:val="24"/>
          <w:szCs w:val="24"/>
        </w:rPr>
        <w:t xml:space="preserve">Table 3.6: Class Responsibilities	28</w:t>
      </w:r>
    </w:p>
    <w:p>
      <w:pPr>
        <w:tabs>
          <w:tab w:val="right" w:pos="9026" w:leader="dot"/>
        </w:tabs>
        <w:spacing w:after="40" w:line="300" w:lineRule="auto"/>
        <w:ind w:left="0"/>
      </w:pPr>
      <w:r>
        <w:rPr>
          <w:rFonts w:ascii="Times New Roman" w:cs="Times New Roman" w:eastAsia="Times New Roman" w:hAnsi="Times New Roman"/>
          <w:b w:val="false"/>
          <w:bCs w:val="false"/>
          <w:sz w:val="24"/>
          <w:szCs w:val="24"/>
        </w:rPr>
        <w:t xml:space="preserve">Table 3.7: Data Dictionary — users	31</w:t>
      </w:r>
    </w:p>
    <w:p>
      <w:pPr>
        <w:tabs>
          <w:tab w:val="right" w:pos="9026" w:leader="dot"/>
        </w:tabs>
        <w:spacing w:after="40" w:line="300" w:lineRule="auto"/>
        <w:ind w:left="0"/>
      </w:pPr>
      <w:r>
        <w:rPr>
          <w:rFonts w:ascii="Times New Roman" w:cs="Times New Roman" w:eastAsia="Times New Roman" w:hAnsi="Times New Roman"/>
          <w:b w:val="false"/>
          <w:bCs w:val="false"/>
          <w:sz w:val="24"/>
          <w:szCs w:val="24"/>
        </w:rPr>
        <w:t xml:space="preserve">Table 3.8: Data Dictionary — destinations	31</w:t>
      </w:r>
    </w:p>
    <w:p>
      <w:pPr>
        <w:tabs>
          <w:tab w:val="right" w:pos="9026" w:leader="dot"/>
        </w:tabs>
        <w:spacing w:after="40" w:line="300" w:lineRule="auto"/>
        <w:ind w:left="0"/>
      </w:pPr>
      <w:r>
        <w:rPr>
          <w:rFonts w:ascii="Times New Roman" w:cs="Times New Roman" w:eastAsia="Times New Roman" w:hAnsi="Times New Roman"/>
          <w:b w:val="false"/>
          <w:bCs w:val="false"/>
          <w:sz w:val="24"/>
          <w:szCs w:val="24"/>
        </w:rPr>
        <w:t xml:space="preserve">Table 3.9: Data Dictionary — dailyCost tier (embedded in destinations)	32</w:t>
      </w:r>
    </w:p>
    <w:p>
      <w:pPr>
        <w:tabs>
          <w:tab w:val="right" w:pos="9026" w:leader="dot"/>
        </w:tabs>
        <w:spacing w:after="40" w:line="300" w:lineRule="auto"/>
        <w:ind w:left="0"/>
      </w:pPr>
      <w:r>
        <w:rPr>
          <w:rFonts w:ascii="Times New Roman" w:cs="Times New Roman" w:eastAsia="Times New Roman" w:hAnsi="Times New Roman"/>
          <w:b w:val="false"/>
          <w:bCs w:val="false"/>
          <w:sz w:val="24"/>
          <w:szCs w:val="24"/>
        </w:rPr>
        <w:t xml:space="preserve">Table 3.10: Data Dictionary — activities	33</w:t>
      </w:r>
    </w:p>
    <w:p>
      <w:pPr>
        <w:tabs>
          <w:tab w:val="right" w:pos="9026" w:leader="dot"/>
        </w:tabs>
        <w:spacing w:after="40" w:line="300" w:lineRule="auto"/>
        <w:ind w:left="0"/>
      </w:pPr>
      <w:r>
        <w:rPr>
          <w:rFonts w:ascii="Times New Roman" w:cs="Times New Roman" w:eastAsia="Times New Roman" w:hAnsi="Times New Roman"/>
          <w:b w:val="false"/>
          <w:bCs w:val="false"/>
          <w:sz w:val="24"/>
          <w:szCs w:val="24"/>
        </w:rPr>
        <w:t xml:space="preserve">Table 3.11: Data Dictionary — trips	34</w:t>
      </w:r>
    </w:p>
    <w:p>
      <w:pPr>
        <w:tabs>
          <w:tab w:val="right" w:pos="9026" w:leader="dot"/>
        </w:tabs>
        <w:spacing w:after="40" w:line="300" w:lineRule="auto"/>
        <w:ind w:left="0"/>
      </w:pPr>
      <w:r>
        <w:rPr>
          <w:rFonts w:ascii="Times New Roman" w:cs="Times New Roman" w:eastAsia="Times New Roman" w:hAnsi="Times New Roman"/>
          <w:b w:val="false"/>
          <w:bCs w:val="false"/>
          <w:sz w:val="24"/>
          <w:szCs w:val="24"/>
        </w:rPr>
        <w:t xml:space="preserve">Table 3.12: Data Dictionary — itineraryDay (embedded in trips.itinerary)	35</w:t>
      </w:r>
    </w:p>
    <w:p>
      <w:pPr>
        <w:tabs>
          <w:tab w:val="right" w:pos="9026" w:leader="dot"/>
        </w:tabs>
        <w:spacing w:after="40" w:line="300" w:lineRule="auto"/>
        <w:ind w:left="0"/>
      </w:pPr>
      <w:r>
        <w:rPr>
          <w:rFonts w:ascii="Times New Roman" w:cs="Times New Roman" w:eastAsia="Times New Roman" w:hAnsi="Times New Roman"/>
          <w:b w:val="false"/>
          <w:bCs w:val="false"/>
          <w:sz w:val="24"/>
          <w:szCs w:val="24"/>
        </w:rPr>
        <w:t xml:space="preserve">Table 3.13: Data Dictionary — itineraryItem (embedded in itineraryDay.items)	35</w:t>
      </w:r>
    </w:p>
    <w:p>
      <w:pPr>
        <w:tabs>
          <w:tab w:val="right" w:pos="9026" w:leader="dot"/>
        </w:tabs>
        <w:spacing w:after="40" w:line="300" w:lineRule="auto"/>
        <w:ind w:left="0"/>
      </w:pPr>
      <w:r>
        <w:rPr>
          <w:rFonts w:ascii="Times New Roman" w:cs="Times New Roman" w:eastAsia="Times New Roman" w:hAnsi="Times New Roman"/>
          <w:b w:val="false"/>
          <w:bCs w:val="false"/>
          <w:sz w:val="24"/>
          <w:szCs w:val="24"/>
        </w:rPr>
        <w:t xml:space="preserve">Table 3.14: Data Dictionary — budget (embedded in trips.budget)	36</w:t>
      </w:r>
    </w:p>
    <w:p>
      <w:pPr>
        <w:tabs>
          <w:tab w:val="right" w:pos="9026" w:leader="dot"/>
        </w:tabs>
        <w:spacing w:after="40" w:line="300" w:lineRule="auto"/>
        <w:ind w:left="0"/>
      </w:pPr>
      <w:r>
        <w:rPr>
          <w:rFonts w:ascii="Times New Roman" w:cs="Times New Roman" w:eastAsia="Times New Roman" w:hAnsi="Times New Roman"/>
          <w:b w:val="false"/>
          <w:bCs w:val="false"/>
          <w:sz w:val="24"/>
          <w:szCs w:val="24"/>
        </w:rPr>
        <w:t xml:space="preserve">Table 3.15: Relationships and Indexes	36</w:t>
      </w:r>
    </w:p>
    <w:p>
      <w:pPr>
        <w:tabs>
          <w:tab w:val="right" w:pos="9026" w:leader="dot"/>
        </w:tabs>
        <w:spacing w:after="40" w:line="300" w:lineRule="auto"/>
        <w:ind w:left="0"/>
      </w:pPr>
      <w:r>
        <w:rPr>
          <w:rFonts w:ascii="Times New Roman" w:cs="Times New Roman" w:eastAsia="Times New Roman" w:hAnsi="Times New Roman"/>
          <w:b w:val="false"/>
          <w:bCs w:val="false"/>
          <w:sz w:val="24"/>
          <w:szCs w:val="24"/>
        </w:rPr>
        <w:t xml:space="preserve">Table 3.16: Worked Budget Example (Manali, 4 days, 2 travellers, standard tier)	37</w:t>
      </w:r>
    </w:p>
    <w:p>
      <w:pPr>
        <w:sectPr>
          <w:headerReference w:type="default" r:id="rId7"/>
          <w:footerReference w:type="default" r:id="rId8"/>
          <w:type w:val="nextPage"/>
          <w:pgSz w:w="11906" w:h="16838" w:orient="portrait"/>
          <w:pgMar w:top="1440" w:right="1440" w:bottom="1440" w:left="1440" w:header="708" w:footer="708" w:gutter="0"/>
          <w:pgNumType w:start="1" w:fmt="lowerRoman"/>
          <w:docGrid w:linePitch="360"/>
        </w:sectPr>
      </w:pPr>
    </w:p>
    <w:p>
      <w:pPr>
        <w:pStyle w:val="Heading1"/>
        <w:keepNext/>
        <w:pageBreakBefore/>
      </w:pPr>
      <w:r>
        <w:rPr>
          <w:rFonts w:ascii="Times New Roman" w:cs="Times New Roman" w:eastAsia="Times New Roman" w:hAnsi="Times New Roman"/>
        </w:rPr>
        <w:t xml:space="preserve">1. Introduction</w:t>
      </w:r>
    </w:p>
    <w:p>
      <w:pPr>
        <w:spacing w:after="160" w:before="0" w:line="360" w:lineRule="auto"/>
        <w:jc w:val="both"/>
      </w:pPr>
      <w:r>
        <w:rPr>
          <w:rFonts w:ascii="Times New Roman" w:cs="Times New Roman" w:eastAsia="Times New Roman" w:hAnsi="Times New Roman"/>
          <w:sz w:val="24"/>
          <w:szCs w:val="24"/>
        </w:rPr>
        <w:t xml:space="preserve">Smart Trip Planner is a web application in which a traveller selects an Indian destination, enters the travel dates, the number of travellers, a budget tier, the interests of the group and the preferred pace, and receives two results: a day-wise itinerary assembled from the places of that destination and ordered so that travel between consecutive stops is short, and an estimated budget divided into stay, food, local transport and activity fees. The plan can be generated and inspected without an account; saving it to a personal list called My Trips requires registration and login.</w:t>
      </w:r>
    </w:p>
    <w:p>
      <w:pPr>
        <w:spacing w:after="160" w:before="0" w:line="360" w:lineRule="auto"/>
        <w:jc w:val="both"/>
      </w:pPr>
      <w:r>
        <w:rPr>
          <w:rFonts w:ascii="Times New Roman" w:cs="Times New Roman" w:eastAsia="Times New Roman" w:hAnsi="Times New Roman"/>
          <w:sz w:val="24"/>
          <w:szCs w:val="24"/>
        </w:rPr>
        <w:t xml:space="preserve">This document covers the first three chapters required for Presentation 1 of the subject MC03094171 Research Work (Phase-1) / Minor Project: the introduction to the problem and the proposed system, the determination and analysis of requirements, and the system design expressed through UML diagrams and a data dictionary.</w:t>
      </w:r>
    </w:p>
    <w:p>
      <w:pPr>
        <w:pStyle w:val="Heading2"/>
        <w:keepNext/>
      </w:pPr>
      <w:r>
        <w:rPr>
          <w:rFonts w:ascii="Times New Roman" w:cs="Times New Roman" w:eastAsia="Times New Roman" w:hAnsi="Times New Roman"/>
        </w:rPr>
        <w:t xml:space="preserve">1.1 Existing System</w:t>
      </w:r>
    </w:p>
    <w:p>
      <w:pPr>
        <w:spacing w:after="160" w:before="0" w:line="360" w:lineRule="auto"/>
        <w:jc w:val="both"/>
      </w:pPr>
      <w:r>
        <w:rPr>
          <w:rFonts w:ascii="Times New Roman" w:cs="Times New Roman" w:eastAsia="Times New Roman" w:hAnsi="Times New Roman"/>
          <w:sz w:val="24"/>
          <w:szCs w:val="24"/>
        </w:rPr>
        <w:t xml:space="preserve">There is no single existing system that a traveller in India uses to plan the days of a trip. Planning is carried out manually by combining several unrelated sources:</w:t>
      </w:r>
    </w:p>
    <w:p>
      <w:pPr>
        <w:pStyle w:val="ListParagraph"/>
        <w:numPr>
          <w:ilvl w:val="0"/>
          <w:numId w:val="2"/>
        </w:numPr>
        <w:spacing w:after="60" w:line="360" w:lineRule="auto"/>
        <w:jc w:val="left"/>
      </w:pPr>
      <w:r>
        <w:rPr>
          <w:rFonts w:ascii="Times New Roman" w:cs="Times New Roman" w:eastAsia="Times New Roman" w:hAnsi="Times New Roman"/>
          <w:b/>
          <w:bCs/>
          <w:sz w:val="24"/>
          <w:szCs w:val="24"/>
        </w:rPr>
        <w:t xml:space="preserve">Travel blogs and video channels</w:t>
      </w:r>
      <w:r>
        <w:rPr>
          <w:rFonts w:ascii="Times New Roman" w:cs="Times New Roman" w:eastAsia="Times New Roman" w:hAnsi="Times New Roman"/>
          <w:sz w:val="24"/>
          <w:szCs w:val="24"/>
        </w:rPr>
        <w:t xml:space="preserve"> are used to find out which places are worth visiting. The advice is written for the author’s own trip length, season and interests, and has to be re-interpreted by every reader.</w:t>
      </w:r>
    </w:p>
    <w:p>
      <w:pPr>
        <w:pStyle w:val="ListParagraph"/>
        <w:numPr>
          <w:ilvl w:val="0"/>
          <w:numId w:val="2"/>
        </w:numPr>
        <w:spacing w:after="60" w:line="360" w:lineRule="auto"/>
        <w:jc w:val="left"/>
      </w:pPr>
      <w:r>
        <w:rPr>
          <w:rFonts w:ascii="Times New Roman" w:cs="Times New Roman" w:eastAsia="Times New Roman" w:hAnsi="Times New Roman"/>
          <w:b/>
          <w:bCs/>
          <w:sz w:val="24"/>
          <w:szCs w:val="24"/>
        </w:rPr>
        <w:t xml:space="preserve">Map applications</w:t>
      </w:r>
      <w:r>
        <w:rPr>
          <w:rFonts w:ascii="Times New Roman" w:cs="Times New Roman" w:eastAsia="Times New Roman" w:hAnsi="Times New Roman"/>
          <w:sz w:val="24"/>
          <w:szCs w:val="24"/>
        </w:rPr>
        <w:t xml:space="preserve"> are used to check where each place is and how far it is from the next one. The traveller has to enter the places one by one and compare distances mentally; the map does not know how long a visit takes or how many hours of sightseeing fit into one day.</w:t>
      </w:r>
    </w:p>
    <w:p>
      <w:pPr>
        <w:pStyle w:val="ListParagraph"/>
        <w:numPr>
          <w:ilvl w:val="0"/>
          <w:numId w:val="2"/>
        </w:numPr>
        <w:spacing w:after="60" w:line="360" w:lineRule="auto"/>
        <w:jc w:val="left"/>
      </w:pPr>
      <w:r>
        <w:rPr>
          <w:rFonts w:ascii="Times New Roman" w:cs="Times New Roman" w:eastAsia="Times New Roman" w:hAnsi="Times New Roman"/>
          <w:b/>
          <w:bCs/>
          <w:sz w:val="24"/>
          <w:szCs w:val="24"/>
        </w:rPr>
        <w:t xml:space="preserve">Spreadsheets, notes applications or paper</w:t>
      </w:r>
      <w:r>
        <w:rPr>
          <w:rFonts w:ascii="Times New Roman" w:cs="Times New Roman" w:eastAsia="Times New Roman" w:hAnsi="Times New Roman"/>
          <w:sz w:val="24"/>
          <w:szCs w:val="24"/>
        </w:rPr>
        <w:t xml:space="preserve"> are used to write down the day-wise plan and to add up the expected cost. The arithmetic (rooms × nights, per-person food × days, entry fees × travellers) is done by hand and must be redone whenever the dates or the group size change.</w:t>
      </w:r>
    </w:p>
    <w:p>
      <w:pPr>
        <w:pStyle w:val="ListParagraph"/>
        <w:numPr>
          <w:ilvl w:val="0"/>
          <w:numId w:val="2"/>
        </w:numPr>
        <w:spacing w:after="60" w:line="360" w:lineRule="auto"/>
        <w:jc w:val="left"/>
      </w:pPr>
      <w:r>
        <w:rPr>
          <w:rFonts w:ascii="Times New Roman" w:cs="Times New Roman" w:eastAsia="Times New Roman" w:hAnsi="Times New Roman"/>
          <w:b/>
          <w:bCs/>
          <w:sz w:val="24"/>
          <w:szCs w:val="24"/>
        </w:rPr>
        <w:t xml:space="preserve">Online travel agencies (OTAs) and booking portals</w:t>
      </w:r>
      <w:r>
        <w:rPr>
          <w:rFonts w:ascii="Times New Roman" w:cs="Times New Roman" w:eastAsia="Times New Roman" w:hAnsi="Times New Roman"/>
          <w:sz w:val="24"/>
          <w:szCs w:val="24"/>
        </w:rPr>
        <w:t xml:space="preserve"> sell flights, hotels and fixed packages. Their purpose is booking, not planning: they show the price of an individual hotel or a complete package but do not build a personalised day-by-day schedule or a complete trip budget for a self-planned trip.</w:t>
      </w:r>
    </w:p>
    <w:p>
      <w:pPr>
        <w:pStyle w:val="ListParagraph"/>
        <w:numPr>
          <w:ilvl w:val="0"/>
          <w:numId w:val="2"/>
        </w:numPr>
        <w:spacing w:after="60" w:line="360" w:lineRule="auto"/>
        <w:jc w:val="left"/>
      </w:pPr>
      <w:r>
        <w:rPr>
          <w:rFonts w:ascii="Times New Roman" w:cs="Times New Roman" w:eastAsia="Times New Roman" w:hAnsi="Times New Roman"/>
          <w:b/>
          <w:bCs/>
          <w:sz w:val="24"/>
          <w:szCs w:val="24"/>
        </w:rPr>
        <w:t xml:space="preserve">Local travel agents</w:t>
      </w:r>
      <w:r>
        <w:rPr>
          <w:rFonts w:ascii="Times New Roman" w:cs="Times New Roman" w:eastAsia="Times New Roman" w:hAnsi="Times New Roman"/>
          <w:sz w:val="24"/>
          <w:szCs w:val="24"/>
        </w:rPr>
        <w:t xml:space="preserve"> prepare an itinerary on request, but the plan is fixed, tied to the agent’s own vendors, and the cost break-up is rarely transparent.</w:t>
      </w:r>
    </w:p>
    <w:p>
      <w:pPr>
        <w:spacing w:after="60" w:before="0" w:line="360" w:lineRule="auto"/>
        <w:jc w:val="both"/>
      </w:pPr>
    </w:p>
    <w:p>
      <w:pPr>
        <w:spacing w:after="160" w:before="0" w:line="360" w:lineRule="auto"/>
        <w:jc w:val="both"/>
      </w:pPr>
      <w:r>
        <w:rPr>
          <w:rFonts w:ascii="Times New Roman" w:cs="Times New Roman" w:eastAsia="Times New Roman" w:hAnsi="Times New Roman"/>
          <w:sz w:val="24"/>
          <w:szCs w:val="24"/>
        </w:rPr>
        <w:t xml:space="preserve">The limitations of this manual approach are concrete:</w:t>
      </w:r>
    </w:p>
    <w:p>
      <w:pPr>
        <w:pStyle w:val="ListParagraph"/>
        <w:numPr>
          <w:ilvl w:val="0"/>
          <w:numId w:val="2"/>
        </w:numPr>
        <w:spacing w:after="60" w:line="360" w:lineRule="auto"/>
        <w:jc w:val="left"/>
      </w:pPr>
      <w:r>
        <w:rPr>
          <w:rFonts w:ascii="Times New Roman" w:cs="Times New Roman" w:eastAsia="Times New Roman" w:hAnsi="Times New Roman"/>
          <w:sz w:val="24"/>
          <w:szCs w:val="24"/>
        </w:rPr>
        <w:t xml:space="preserve">Information is scattered over many sources, so planning a four-day trip typically takes several hours of reading and cross-checking.</w:t>
      </w:r>
    </w:p>
    <w:p>
      <w:pPr>
        <w:pStyle w:val="ListParagraph"/>
        <w:numPr>
          <w:ilvl w:val="0"/>
          <w:numId w:val="2"/>
        </w:numPr>
        <w:spacing w:after="60" w:line="360" w:lineRule="auto"/>
        <w:jc w:val="left"/>
      </w:pPr>
      <w:r>
        <w:rPr>
          <w:rFonts w:ascii="Times New Roman" w:cs="Times New Roman" w:eastAsia="Times New Roman" w:hAnsi="Times New Roman"/>
          <w:sz w:val="24"/>
          <w:szCs w:val="24"/>
        </w:rPr>
        <w:t xml:space="preserve">The order of visits is decided by guesswork. Places on opposite sides of a town are often put on the same day, which wastes time and transport money.</w:t>
      </w:r>
    </w:p>
    <w:p>
      <w:pPr>
        <w:pStyle w:val="ListParagraph"/>
        <w:numPr>
          <w:ilvl w:val="0"/>
          <w:numId w:val="2"/>
        </w:numPr>
        <w:spacing w:after="60" w:line="360" w:lineRule="auto"/>
        <w:jc w:val="left"/>
      </w:pPr>
      <w:r>
        <w:rPr>
          <w:rFonts w:ascii="Times New Roman" w:cs="Times New Roman" w:eastAsia="Times New Roman" w:hAnsi="Times New Roman"/>
          <w:sz w:val="24"/>
          <w:szCs w:val="24"/>
        </w:rPr>
        <w:t xml:space="preserve">There is no check of feasibility: a hand-made plan does not add visit durations and travel times, so days are either overloaded or half empty.</w:t>
      </w:r>
    </w:p>
    <w:p>
      <w:pPr>
        <w:pStyle w:val="ListParagraph"/>
        <w:numPr>
          <w:ilvl w:val="0"/>
          <w:numId w:val="2"/>
        </w:numPr>
        <w:spacing w:after="60" w:line="360" w:lineRule="auto"/>
        <w:jc w:val="left"/>
      </w:pPr>
      <w:r>
        <w:rPr>
          <w:rFonts w:ascii="Times New Roman" w:cs="Times New Roman" w:eastAsia="Times New Roman" w:hAnsi="Times New Roman"/>
          <w:sz w:val="24"/>
          <w:szCs w:val="24"/>
        </w:rPr>
        <w:t xml:space="preserve">Budget estimates are incomplete. Travellers usually remember the hotel tariff but forget local transport, food and entry fees, and the per-person share is not calculated.</w:t>
      </w:r>
    </w:p>
    <w:p>
      <w:pPr>
        <w:pStyle w:val="ListParagraph"/>
        <w:numPr>
          <w:ilvl w:val="0"/>
          <w:numId w:val="2"/>
        </w:numPr>
        <w:spacing w:after="60" w:line="360" w:lineRule="auto"/>
        <w:jc w:val="left"/>
      </w:pPr>
      <w:r>
        <w:rPr>
          <w:rFonts w:ascii="Times New Roman" w:cs="Times New Roman" w:eastAsia="Times New Roman" w:hAnsi="Times New Roman"/>
          <w:sz w:val="24"/>
          <w:szCs w:val="24"/>
        </w:rPr>
        <w:t xml:space="preserve">The plan is not reusable. It lives in a chat message or a spreadsheet, cannot be regenerated for a different pace or budget tier, and is not stored together with the traveller’s other trips.</w:t>
      </w:r>
    </w:p>
    <w:p>
      <w:pPr>
        <w:pStyle w:val="ListParagraph"/>
        <w:numPr>
          <w:ilvl w:val="0"/>
          <w:numId w:val="2"/>
        </w:numPr>
        <w:spacing w:after="60" w:line="360" w:lineRule="auto"/>
        <w:jc w:val="left"/>
      </w:pPr>
      <w:r>
        <w:rPr>
          <w:rFonts w:ascii="Times New Roman" w:cs="Times New Roman" w:eastAsia="Times New Roman" w:hAnsi="Times New Roman"/>
          <w:sz w:val="24"/>
          <w:szCs w:val="24"/>
        </w:rPr>
        <w:t xml:space="preserve">Personal interests (for example adventure versus heritage) are not taken into account unless the traveller filters every source manually.</w:t>
      </w:r>
    </w:p>
    <w:p>
      <w:pPr>
        <w:spacing w:after="60" w:before="0" w:line="360" w:lineRule="auto"/>
        <w:jc w:val="both"/>
      </w:pPr>
    </w:p>
    <w:p>
      <w:pPr>
        <w:pStyle w:val="Heading2"/>
        <w:keepNext/>
      </w:pPr>
      <w:r>
        <w:rPr>
          <w:rFonts w:ascii="Times New Roman" w:cs="Times New Roman" w:eastAsia="Times New Roman" w:hAnsi="Times New Roman"/>
        </w:rPr>
        <w:t xml:space="preserve">1.2 Need for the New System</w:t>
      </w:r>
    </w:p>
    <w:p>
      <w:pPr>
        <w:spacing w:after="160" w:before="0" w:line="360" w:lineRule="auto"/>
        <w:jc w:val="both"/>
      </w:pPr>
      <w:r>
        <w:rPr>
          <w:rFonts w:ascii="Times New Roman" w:cs="Times New Roman" w:eastAsia="Times New Roman" w:hAnsi="Times New Roman"/>
          <w:sz w:val="24"/>
          <w:szCs w:val="24"/>
        </w:rPr>
        <w:t xml:space="preserve">A self-planning traveller needs one place where destination knowledge, distance calculation, time budgeting and cost estimation work together. The new system is needed for the following reasons:</w:t>
      </w:r>
    </w:p>
    <w:p>
      <w:pPr>
        <w:pStyle w:val="ListParagraph"/>
        <w:numPr>
          <w:ilvl w:val="0"/>
          <w:numId w:val="2"/>
        </w:numPr>
        <w:spacing w:after="60" w:line="360" w:lineRule="auto"/>
        <w:jc w:val="left"/>
      </w:pPr>
      <w:r>
        <w:rPr>
          <w:rFonts w:ascii="Times New Roman" w:cs="Times New Roman" w:eastAsia="Times New Roman" w:hAnsi="Times New Roman"/>
          <w:sz w:val="24"/>
          <w:szCs w:val="24"/>
        </w:rPr>
        <w:t xml:space="preserve">To replace several hours of manual collection with a plan that is generated in a few seconds from curated destination data.</w:t>
      </w:r>
    </w:p>
    <w:p>
      <w:pPr>
        <w:pStyle w:val="ListParagraph"/>
        <w:numPr>
          <w:ilvl w:val="0"/>
          <w:numId w:val="2"/>
        </w:numPr>
        <w:spacing w:after="60" w:line="360" w:lineRule="auto"/>
        <w:jc w:val="left"/>
      </w:pPr>
      <w:r>
        <w:rPr>
          <w:rFonts w:ascii="Times New Roman" w:cs="Times New Roman" w:eastAsia="Times New Roman" w:hAnsi="Times New Roman"/>
          <w:sz w:val="24"/>
          <w:szCs w:val="24"/>
        </w:rPr>
        <w:t xml:space="preserve">To make the itinerary feasible by construction: every day is filled only up to a fixed number of hours that depends on the chosen pace, and travel time between stops is counted.</w:t>
      </w:r>
    </w:p>
    <w:p>
      <w:pPr>
        <w:pStyle w:val="ListParagraph"/>
        <w:numPr>
          <w:ilvl w:val="0"/>
          <w:numId w:val="2"/>
        </w:numPr>
        <w:spacing w:after="60" w:line="360" w:lineRule="auto"/>
        <w:jc w:val="left"/>
      </w:pPr>
      <w:r>
        <w:rPr>
          <w:rFonts w:ascii="Times New Roman" w:cs="Times New Roman" w:eastAsia="Times New Roman" w:hAnsi="Times New Roman"/>
          <w:sz w:val="24"/>
          <w:szCs w:val="24"/>
        </w:rPr>
        <w:t xml:space="preserve">To reduce unnecessary travel by ordering the stops of a day using the distance between them.</w:t>
      </w:r>
    </w:p>
    <w:p>
      <w:pPr>
        <w:pStyle w:val="ListParagraph"/>
        <w:numPr>
          <w:ilvl w:val="0"/>
          <w:numId w:val="2"/>
        </w:numPr>
        <w:spacing w:after="60" w:line="360" w:lineRule="auto"/>
        <w:jc w:val="left"/>
      </w:pPr>
      <w:r>
        <w:rPr>
          <w:rFonts w:ascii="Times New Roman" w:cs="Times New Roman" w:eastAsia="Times New Roman" w:hAnsi="Times New Roman"/>
          <w:sz w:val="24"/>
          <w:szCs w:val="24"/>
        </w:rPr>
        <w:t xml:space="preserve">To give a complete and explainable budget in which every component (stay, food, transport, activities) is visible together with the total and the per-person amount.</w:t>
      </w:r>
    </w:p>
    <w:p>
      <w:pPr>
        <w:pStyle w:val="ListParagraph"/>
        <w:numPr>
          <w:ilvl w:val="0"/>
          <w:numId w:val="2"/>
        </w:numPr>
        <w:spacing w:after="60" w:line="360" w:lineRule="auto"/>
        <w:jc w:val="left"/>
      </w:pPr>
      <w:r>
        <w:rPr>
          <w:rFonts w:ascii="Times New Roman" w:cs="Times New Roman" w:eastAsia="Times New Roman" w:hAnsi="Times New Roman"/>
          <w:sz w:val="24"/>
          <w:szCs w:val="24"/>
        </w:rPr>
        <w:t xml:space="preserve">To let the traveller try alternatives — another budget tier, a different pace, other interests — without repeating the manual work.</w:t>
      </w:r>
    </w:p>
    <w:p>
      <w:pPr>
        <w:pStyle w:val="ListParagraph"/>
        <w:numPr>
          <w:ilvl w:val="0"/>
          <w:numId w:val="2"/>
        </w:numPr>
        <w:spacing w:after="60" w:line="360" w:lineRule="auto"/>
        <w:jc w:val="left"/>
      </w:pPr>
      <w:r>
        <w:rPr>
          <w:rFonts w:ascii="Times New Roman" w:cs="Times New Roman" w:eastAsia="Times New Roman" w:hAnsi="Times New Roman"/>
          <w:sz w:val="24"/>
          <w:szCs w:val="24"/>
        </w:rPr>
        <w:t xml:space="preserve">To store the final plan in the traveller’s account so that it can be opened later, annotated with notes, marked as completed or cancelled, or deleted.</w:t>
      </w:r>
    </w:p>
    <w:p>
      <w:pPr>
        <w:spacing w:after="60" w:before="0" w:line="360" w:lineRule="auto"/>
        <w:jc w:val="both"/>
      </w:pPr>
    </w:p>
    <w:p>
      <w:pPr>
        <w:pStyle w:val="Heading2"/>
        <w:keepNext/>
      </w:pPr>
      <w:r>
        <w:rPr>
          <w:rFonts w:ascii="Times New Roman" w:cs="Times New Roman" w:eastAsia="Times New Roman" w:hAnsi="Times New Roman"/>
        </w:rPr>
        <w:t xml:space="preserve">1.3 Objective of the New System</w:t>
      </w:r>
    </w:p>
    <w:p>
      <w:pPr>
        <w:spacing w:after="160" w:before="0" w:line="360" w:lineRule="auto"/>
        <w:jc w:val="both"/>
      </w:pPr>
      <w:r>
        <w:rPr>
          <w:rFonts w:ascii="Times New Roman" w:cs="Times New Roman" w:eastAsia="Times New Roman" w:hAnsi="Times New Roman"/>
          <w:sz w:val="24"/>
          <w:szCs w:val="24"/>
        </w:rPr>
        <w:t xml:space="preserve">The objectives of Smart Trip Planner are:</w:t>
      </w:r>
    </w:p>
    <w:p>
      <w:pPr>
        <w:pStyle w:val="ListParagraph"/>
        <w:numPr>
          <w:ilvl w:val="0"/>
          <w:numId w:val="3"/>
        </w:numPr>
        <w:spacing w:after="60" w:line="360" w:lineRule="auto"/>
        <w:jc w:val="left"/>
      </w:pPr>
      <w:r>
        <w:rPr>
          <w:rFonts w:ascii="Times New Roman" w:cs="Times New Roman" w:eastAsia="Times New Roman" w:hAnsi="Times New Roman"/>
          <w:sz w:val="24"/>
          <w:szCs w:val="24"/>
        </w:rPr>
        <w:t xml:space="preserve">To maintain a catalogue of Indian destinations with descriptive information, best season, ideal trip length, per-tier daily costs and a list of activities with real coordinates, visit durations and entry fees.</w:t>
      </w:r>
    </w:p>
    <w:p>
      <w:pPr>
        <w:pStyle w:val="ListParagraph"/>
        <w:numPr>
          <w:ilvl w:val="0"/>
          <w:numId w:val="3"/>
        </w:numPr>
        <w:spacing w:after="60" w:line="360" w:lineRule="auto"/>
        <w:jc w:val="left"/>
      </w:pPr>
      <w:r>
        <w:rPr>
          <w:rFonts w:ascii="Times New Roman" w:cs="Times New Roman" w:eastAsia="Times New Roman" w:hAnsi="Times New Roman"/>
          <w:sz w:val="24"/>
          <w:szCs w:val="24"/>
        </w:rPr>
        <w:t xml:space="preserve">To generate a deterministic day-wise itinerary for a selected destination from the travel dates, interests and pace given by the traveller, using a scoring rule and a nearest-neighbour ordering of stops.</w:t>
      </w:r>
    </w:p>
    <w:p>
      <w:pPr>
        <w:pStyle w:val="ListParagraph"/>
        <w:numPr>
          <w:ilvl w:val="0"/>
          <w:numId w:val="3"/>
        </w:numPr>
        <w:spacing w:after="60" w:line="360" w:lineRule="auto"/>
        <w:jc w:val="left"/>
      </w:pPr>
      <w:r>
        <w:rPr>
          <w:rFonts w:ascii="Times New Roman" w:cs="Times New Roman" w:eastAsia="Times New Roman" w:hAnsi="Times New Roman"/>
          <w:sz w:val="24"/>
          <w:szCs w:val="24"/>
        </w:rPr>
        <w:t xml:space="preserve">To estimate the trip budget for three tiers (economy, standard, luxury) using a transparent formula and to present the break-up, the total and the per-person cost in Indian Rupees.</w:t>
      </w:r>
    </w:p>
    <w:p>
      <w:pPr>
        <w:pStyle w:val="ListParagraph"/>
        <w:numPr>
          <w:ilvl w:val="0"/>
          <w:numId w:val="3"/>
        </w:numPr>
        <w:spacing w:after="60" w:line="360" w:lineRule="auto"/>
        <w:jc w:val="left"/>
      </w:pPr>
      <w:r>
        <w:rPr>
          <w:rFonts w:ascii="Times New Roman" w:cs="Times New Roman" w:eastAsia="Times New Roman" w:hAnsi="Times New Roman"/>
          <w:sz w:val="24"/>
          <w:szCs w:val="24"/>
        </w:rPr>
        <w:t xml:space="preserve">To allow a plan to be previewed without login and to be saved, listed, viewed, updated and deleted by a registered traveller, with each traveller able to access only his or her own trips.</w:t>
      </w:r>
    </w:p>
    <w:p>
      <w:pPr>
        <w:pStyle w:val="ListParagraph"/>
        <w:numPr>
          <w:ilvl w:val="0"/>
          <w:numId w:val="3"/>
        </w:numPr>
        <w:spacing w:after="60" w:line="360" w:lineRule="auto"/>
        <w:jc w:val="left"/>
      </w:pPr>
      <w:r>
        <w:rPr>
          <w:rFonts w:ascii="Times New Roman" w:cs="Times New Roman" w:eastAsia="Times New Roman" w:hAnsi="Times New Roman"/>
          <w:sz w:val="24"/>
          <w:szCs w:val="24"/>
        </w:rPr>
        <w:t xml:space="preserve">To integrate external place and distance services (Google Places API and Google Distance Matrix API) through replaceable provider adapters, while remaining fully functional without them.</w:t>
      </w:r>
    </w:p>
    <w:p>
      <w:pPr>
        <w:pStyle w:val="ListParagraph"/>
        <w:numPr>
          <w:ilvl w:val="0"/>
          <w:numId w:val="3"/>
        </w:numPr>
        <w:spacing w:after="60" w:line="360" w:lineRule="auto"/>
        <w:jc w:val="left"/>
      </w:pPr>
      <w:r>
        <w:rPr>
          <w:rFonts w:ascii="Times New Roman" w:cs="Times New Roman" w:eastAsia="Times New Roman" w:hAnsi="Times New Roman"/>
          <w:sz w:val="24"/>
          <w:szCs w:val="24"/>
        </w:rPr>
        <w:t xml:space="preserve">To expose all functionality through a documented REST API with a uniform response format, input validation and standard security measures.</w:t>
      </w:r>
    </w:p>
    <w:p>
      <w:pPr>
        <w:spacing w:after="60" w:before="0" w:line="360" w:lineRule="auto"/>
        <w:jc w:val="both"/>
      </w:pPr>
    </w:p>
    <w:p>
      <w:pPr>
        <w:pStyle w:val="Heading2"/>
        <w:keepNext/>
      </w:pPr>
      <w:r>
        <w:rPr>
          <w:rFonts w:ascii="Times New Roman" w:cs="Times New Roman" w:eastAsia="Times New Roman" w:hAnsi="Times New Roman"/>
        </w:rPr>
        <w:t xml:space="preserve">1.4 Problem Definition</w:t>
      </w:r>
    </w:p>
    <w:p>
      <w:pPr>
        <w:spacing w:after="160" w:before="0" w:line="360" w:lineRule="auto"/>
        <w:jc w:val="both"/>
      </w:pPr>
      <w:r>
        <w:rPr>
          <w:rFonts w:ascii="Times New Roman" w:cs="Times New Roman" w:eastAsia="Times New Roman" w:hAnsi="Times New Roman"/>
          <w:sz w:val="24"/>
          <w:szCs w:val="24"/>
        </w:rPr>
        <w:t xml:space="preserve">Given a destination D with a set of activities A, where every activity has a geographic location, a type, a rating, a typical visit duration, an entry fee and an optional best time of day; and given a plan input consisting of a start date, an end date (at most 14 days inclusive), the number of travellers (1 to 12), a budget tier, a set of interests and a pace — the system has to:</w:t>
      </w:r>
    </w:p>
    <w:p>
      <w:pPr>
        <w:pStyle w:val="ListParagraph"/>
        <w:numPr>
          <w:ilvl w:val="0"/>
          <w:numId w:val="4"/>
        </w:numPr>
        <w:spacing w:after="60" w:line="360" w:lineRule="auto"/>
        <w:jc w:val="left"/>
      </w:pPr>
      <w:r>
        <w:rPr>
          <w:rFonts w:ascii="Times New Roman" w:cs="Times New Roman" w:eastAsia="Times New Roman" w:hAnsi="Times New Roman"/>
          <w:sz w:val="24"/>
          <w:szCs w:val="24"/>
        </w:rPr>
        <w:t xml:space="preserve">select and distribute activities over the days of the trip so that the sum of visit time and travel time of a day never exceeds the capacity of the chosen pace, activities matching the traveller’s interests are preferred, and consecutive stops are close to each other;</w:t>
      </w:r>
    </w:p>
    <w:p>
      <w:pPr>
        <w:pStyle w:val="ListParagraph"/>
        <w:numPr>
          <w:ilvl w:val="0"/>
          <w:numId w:val="4"/>
        </w:numPr>
        <w:spacing w:after="60" w:line="360" w:lineRule="auto"/>
        <w:jc w:val="left"/>
      </w:pPr>
      <w:r>
        <w:rPr>
          <w:rFonts w:ascii="Times New Roman" w:cs="Times New Roman" w:eastAsia="Times New Roman" w:hAnsi="Times New Roman"/>
          <w:sz w:val="24"/>
          <w:szCs w:val="24"/>
        </w:rPr>
        <w:t xml:space="preserve">assign a start time and an end time to every stop, beginning at 09:00 and including a lunch break;</w:t>
      </w:r>
    </w:p>
    <w:p>
      <w:pPr>
        <w:pStyle w:val="ListParagraph"/>
        <w:numPr>
          <w:ilvl w:val="0"/>
          <w:numId w:val="4"/>
        </w:numPr>
        <w:spacing w:after="60" w:line="360" w:lineRule="auto"/>
        <w:jc w:val="left"/>
      </w:pPr>
      <w:r>
        <w:rPr>
          <w:rFonts w:ascii="Times New Roman" w:cs="Times New Roman" w:eastAsia="Times New Roman" w:hAnsi="Times New Roman"/>
          <w:sz w:val="24"/>
          <w:szCs w:val="24"/>
        </w:rPr>
        <w:t xml:space="preserve">compute the expected cost of stay, food, local transport and activities for the whole group and per person; and</w:t>
      </w:r>
    </w:p>
    <w:p>
      <w:pPr>
        <w:pStyle w:val="ListParagraph"/>
        <w:numPr>
          <w:ilvl w:val="0"/>
          <w:numId w:val="4"/>
        </w:numPr>
        <w:spacing w:after="60" w:line="360" w:lineRule="auto"/>
        <w:jc w:val="left"/>
      </w:pPr>
      <w:r>
        <w:rPr>
          <w:rFonts w:ascii="Times New Roman" w:cs="Times New Roman" w:eastAsia="Times New Roman" w:hAnsi="Times New Roman"/>
          <w:sz w:val="24"/>
          <w:szCs w:val="24"/>
        </w:rPr>
        <w:t xml:space="preserve">keep the generated plan, on request, as a trip that belongs to exactly one registered user.</w:t>
      </w:r>
    </w:p>
    <w:p>
      <w:pPr>
        <w:spacing w:after="60" w:before="0" w:line="360" w:lineRule="auto"/>
        <w:jc w:val="both"/>
      </w:pPr>
    </w:p>
    <w:p>
      <w:pPr>
        <w:spacing w:after="160" w:before="0" w:line="360" w:lineRule="auto"/>
        <w:jc w:val="both"/>
      </w:pPr>
      <w:r>
        <w:rPr>
          <w:rFonts w:ascii="Times New Roman" w:cs="Times New Roman" w:eastAsia="Times New Roman" w:hAnsi="Times New Roman"/>
          <w:sz w:val="24"/>
          <w:szCs w:val="24"/>
        </w:rPr>
        <w:t xml:space="preserve">The problem therefore combines a small scheduling and routing problem (solved with a greedy heuristic, which is adequate for the 8 to 10 activities of a destination) with conventional information-system functions: catalogue browsing, authentication and CRUD operations on saved trips.</w:t>
      </w:r>
    </w:p>
    <w:p>
      <w:pPr>
        <w:pStyle w:val="Heading2"/>
        <w:keepNext/>
      </w:pPr>
      <w:r>
        <w:rPr>
          <w:rFonts w:ascii="Times New Roman" w:cs="Times New Roman" w:eastAsia="Times New Roman" w:hAnsi="Times New Roman"/>
        </w:rPr>
        <w:t xml:space="preserve">1.5 Scope of the Project</w:t>
      </w:r>
    </w:p>
    <w:p>
      <w:pPr>
        <w:pStyle w:val="Heading3"/>
        <w:keepNext/>
      </w:pPr>
      <w:r>
        <w:rPr>
          <w:rFonts w:ascii="Times New Roman" w:cs="Times New Roman" w:eastAsia="Times New Roman" w:hAnsi="Times New Roman"/>
        </w:rPr>
        <w:t xml:space="preserve">1.5.1 In scope</w:t>
      </w:r>
    </w:p>
    <w:p>
      <w:pPr>
        <w:pStyle w:val="ListParagraph"/>
        <w:numPr>
          <w:ilvl w:val="0"/>
          <w:numId w:val="2"/>
        </w:numPr>
        <w:spacing w:after="60" w:line="360" w:lineRule="auto"/>
        <w:jc w:val="left"/>
      </w:pPr>
      <w:r>
        <w:rPr>
          <w:rFonts w:ascii="Times New Roman" w:cs="Times New Roman" w:eastAsia="Times New Roman" w:hAnsi="Times New Roman"/>
          <w:sz w:val="24"/>
          <w:szCs w:val="24"/>
        </w:rPr>
        <w:t xml:space="preserve">Public browsing of 12 seeded Indian destinations (Manali, Goa, Jaipur, Udaipur, Munnar, Alleppey, Rishikesh, Varanasi, Darjeeling, Jaisalmer, Kutch and Leh-Ladakh) with keyword search, category filter and pagination.</w:t>
      </w:r>
    </w:p>
    <w:p>
      <w:pPr>
        <w:pStyle w:val="ListParagraph"/>
        <w:numPr>
          <w:ilvl w:val="0"/>
          <w:numId w:val="2"/>
        </w:numPr>
        <w:spacing w:after="60" w:line="360" w:lineRule="auto"/>
        <w:jc w:val="left"/>
      </w:pPr>
      <w:r>
        <w:rPr>
          <w:rFonts w:ascii="Times New Roman" w:cs="Times New Roman" w:eastAsia="Times New Roman" w:hAnsi="Times New Roman"/>
          <w:sz w:val="24"/>
          <w:szCs w:val="24"/>
        </w:rPr>
        <w:t xml:space="preserve">Destination details: overview, best season, ideal number of days, daily cost table for the three tiers and the list of activities.</w:t>
      </w:r>
    </w:p>
    <w:p>
      <w:pPr>
        <w:pStyle w:val="ListParagraph"/>
        <w:numPr>
          <w:ilvl w:val="0"/>
          <w:numId w:val="2"/>
        </w:numPr>
        <w:spacing w:after="60" w:line="360" w:lineRule="auto"/>
        <w:jc w:val="left"/>
      </w:pPr>
      <w:r>
        <w:rPr>
          <w:rFonts w:ascii="Times New Roman" w:cs="Times New Roman" w:eastAsia="Times New Roman" w:hAnsi="Times New Roman"/>
          <w:sz w:val="24"/>
          <w:szCs w:val="24"/>
        </w:rPr>
        <w:t xml:space="preserve">Discovery of nearby places for a destination through the places provider (local data, or Google Places when an API key is configured).</w:t>
      </w:r>
    </w:p>
    <w:p>
      <w:pPr>
        <w:pStyle w:val="ListParagraph"/>
        <w:numPr>
          <w:ilvl w:val="0"/>
          <w:numId w:val="2"/>
        </w:numPr>
        <w:spacing w:after="60" w:line="360" w:lineRule="auto"/>
        <w:jc w:val="left"/>
      </w:pPr>
      <w:r>
        <w:rPr>
          <w:rFonts w:ascii="Times New Roman" w:cs="Times New Roman" w:eastAsia="Times New Roman" w:hAnsi="Times New Roman"/>
          <w:sz w:val="24"/>
          <w:szCs w:val="24"/>
        </w:rPr>
        <w:t xml:space="preserve">Trip planning form, generation of the day-wise itinerary and the budget estimate, and preview of the result without login.</w:t>
      </w:r>
    </w:p>
    <w:p>
      <w:pPr>
        <w:pStyle w:val="ListParagraph"/>
        <w:numPr>
          <w:ilvl w:val="0"/>
          <w:numId w:val="2"/>
        </w:numPr>
        <w:spacing w:after="60" w:line="360" w:lineRule="auto"/>
        <w:jc w:val="left"/>
      </w:pPr>
      <w:r>
        <w:rPr>
          <w:rFonts w:ascii="Times New Roman" w:cs="Times New Roman" w:eastAsia="Times New Roman" w:hAnsi="Times New Roman"/>
          <w:sz w:val="24"/>
          <w:szCs w:val="24"/>
        </w:rPr>
        <w:t xml:space="preserve">User registration, login, session restore and logout using JSON Web Tokens.</w:t>
      </w:r>
    </w:p>
    <w:p>
      <w:pPr>
        <w:pStyle w:val="ListParagraph"/>
        <w:numPr>
          <w:ilvl w:val="0"/>
          <w:numId w:val="2"/>
        </w:numPr>
        <w:spacing w:after="60" w:line="360" w:lineRule="auto"/>
        <w:jc w:val="left"/>
      </w:pPr>
      <w:r>
        <w:rPr>
          <w:rFonts w:ascii="Times New Roman" w:cs="Times New Roman" w:eastAsia="Times New Roman" w:hAnsi="Times New Roman"/>
          <w:sz w:val="24"/>
          <w:szCs w:val="24"/>
        </w:rPr>
        <w:t xml:space="preserve">My Trips: saving a plan, listing saved trips (optionally by status), viewing a trip, editing title, notes and status, and deleting a trip.</w:t>
      </w:r>
    </w:p>
    <w:p>
      <w:pPr>
        <w:pStyle w:val="ListParagraph"/>
        <w:numPr>
          <w:ilvl w:val="0"/>
          <w:numId w:val="2"/>
        </w:numPr>
        <w:spacing w:after="60" w:line="360" w:lineRule="auto"/>
        <w:jc w:val="left"/>
      </w:pPr>
      <w:r>
        <w:rPr>
          <w:rFonts w:ascii="Times New Roman" w:cs="Times New Roman" w:eastAsia="Times New Roman" w:hAnsi="Times New Roman"/>
          <w:sz w:val="24"/>
          <w:szCs w:val="24"/>
        </w:rPr>
        <w:t xml:space="preserve">A REST API under </w:t>
      </w:r>
      <w:r>
        <w:rPr>
          <w:rFonts w:ascii="Courier New" w:cs="Courier New" w:eastAsia="Courier New" w:hAnsi="Courier New"/>
          <w:sz w:val="22"/>
          <w:szCs w:val="22"/>
        </w:rPr>
        <w:t xml:space="preserve">/api/v1</w:t>
      </w:r>
      <w:r>
        <w:rPr>
          <w:rFonts w:ascii="Times New Roman" w:cs="Times New Roman" w:eastAsia="Times New Roman" w:hAnsi="Times New Roman"/>
          <w:sz w:val="24"/>
          <w:szCs w:val="24"/>
        </w:rPr>
        <w:t xml:space="preserve"> with validation, a uniform success/error envelope, rate limiting on authentication routes and a health endpoint.</w:t>
      </w:r>
    </w:p>
    <w:p>
      <w:pPr>
        <w:pStyle w:val="ListParagraph"/>
        <w:numPr>
          <w:ilvl w:val="0"/>
          <w:numId w:val="2"/>
        </w:numPr>
        <w:spacing w:after="60" w:line="360" w:lineRule="auto"/>
        <w:jc w:val="left"/>
      </w:pPr>
      <w:r>
        <w:rPr>
          <w:rFonts w:ascii="Times New Roman" w:cs="Times New Roman" w:eastAsia="Times New Roman" w:hAnsi="Times New Roman"/>
          <w:sz w:val="24"/>
          <w:szCs w:val="24"/>
        </w:rPr>
        <w:t xml:space="preserve">An idempotent seed script through which the maintainer loads destinations and activities.</w:t>
      </w:r>
    </w:p>
    <w:p>
      <w:pPr>
        <w:pStyle w:val="ListParagraph"/>
        <w:numPr>
          <w:ilvl w:val="0"/>
          <w:numId w:val="2"/>
        </w:numPr>
        <w:spacing w:after="60" w:line="360" w:lineRule="auto"/>
        <w:jc w:val="left"/>
      </w:pPr>
      <w:r>
        <w:rPr>
          <w:rFonts w:ascii="Times New Roman" w:cs="Times New Roman" w:eastAsia="Times New Roman" w:hAnsi="Times New Roman"/>
          <w:sz w:val="24"/>
          <w:szCs w:val="24"/>
        </w:rPr>
        <w:t xml:space="preserve">A responsive user interface usable from a screen width of 360 px.</w:t>
      </w:r>
    </w:p>
    <w:p>
      <w:pPr>
        <w:spacing w:after="60" w:before="0" w:line="360" w:lineRule="auto"/>
        <w:jc w:val="both"/>
      </w:pPr>
    </w:p>
    <w:p>
      <w:pPr>
        <w:pStyle w:val="Heading3"/>
        <w:keepNext/>
      </w:pPr>
      <w:r>
        <w:rPr>
          <w:rFonts w:ascii="Times New Roman" w:cs="Times New Roman" w:eastAsia="Times New Roman" w:hAnsi="Times New Roman"/>
        </w:rPr>
        <w:t xml:space="preserve">1.5.2 Out of scope</w:t>
      </w:r>
    </w:p>
    <w:p>
      <w:pPr>
        <w:pStyle w:val="ListParagraph"/>
        <w:numPr>
          <w:ilvl w:val="0"/>
          <w:numId w:val="2"/>
        </w:numPr>
        <w:spacing w:after="60" w:line="360" w:lineRule="auto"/>
        <w:jc w:val="left"/>
      </w:pPr>
      <w:r>
        <w:rPr>
          <w:rFonts w:ascii="Times New Roman" w:cs="Times New Roman" w:eastAsia="Times New Roman" w:hAnsi="Times New Roman"/>
          <w:sz w:val="24"/>
          <w:szCs w:val="24"/>
        </w:rPr>
        <w:t xml:space="preserve">Booking or payment of any kind (flights, trains, hotels, activities); the budget is an estimate, not a quotation.</w:t>
      </w:r>
    </w:p>
    <w:p>
      <w:pPr>
        <w:pStyle w:val="ListParagraph"/>
        <w:numPr>
          <w:ilvl w:val="0"/>
          <w:numId w:val="2"/>
        </w:numPr>
        <w:spacing w:after="60" w:line="360" w:lineRule="auto"/>
        <w:jc w:val="left"/>
      </w:pPr>
      <w:r>
        <w:rPr>
          <w:rFonts w:ascii="Times New Roman" w:cs="Times New Roman" w:eastAsia="Times New Roman" w:hAnsi="Times New Roman"/>
          <w:sz w:val="24"/>
          <w:szCs w:val="24"/>
        </w:rPr>
        <w:t xml:space="preserve">Live prices, seat or room availability, weather or traffic information.</w:t>
      </w:r>
    </w:p>
    <w:p>
      <w:pPr>
        <w:pStyle w:val="ListParagraph"/>
        <w:numPr>
          <w:ilvl w:val="0"/>
          <w:numId w:val="2"/>
        </w:numPr>
        <w:spacing w:after="60" w:line="360" w:lineRule="auto"/>
        <w:jc w:val="left"/>
      </w:pPr>
      <w:r>
        <w:rPr>
          <w:rFonts w:ascii="Times New Roman" w:cs="Times New Roman" w:eastAsia="Times New Roman" w:hAnsi="Times New Roman"/>
          <w:sz w:val="24"/>
          <w:szCs w:val="24"/>
        </w:rPr>
        <w:t xml:space="preserve">An administration panel; catalogue data is maintained through the seed files only.</w:t>
      </w:r>
    </w:p>
    <w:p>
      <w:pPr>
        <w:pStyle w:val="ListParagraph"/>
        <w:numPr>
          <w:ilvl w:val="0"/>
          <w:numId w:val="2"/>
        </w:numPr>
        <w:spacing w:after="60" w:line="360" w:lineRule="auto"/>
        <w:jc w:val="left"/>
      </w:pPr>
      <w:r>
        <w:rPr>
          <w:rFonts w:ascii="Times New Roman" w:cs="Times New Roman" w:eastAsia="Times New Roman" w:hAnsi="Times New Roman"/>
          <w:sz w:val="24"/>
          <w:szCs w:val="24"/>
        </w:rPr>
        <w:t xml:space="preserve">Native mobile applications, chat assistants, social features such as sharing or reviews, and multi-destination (multi-city) trips.</w:t>
      </w:r>
    </w:p>
    <w:p>
      <w:pPr>
        <w:pStyle w:val="ListParagraph"/>
        <w:numPr>
          <w:ilvl w:val="0"/>
          <w:numId w:val="2"/>
        </w:numPr>
        <w:spacing w:after="60" w:line="360" w:lineRule="auto"/>
        <w:jc w:val="left"/>
      </w:pPr>
      <w:r>
        <w:rPr>
          <w:rFonts w:ascii="Times New Roman" w:cs="Times New Roman" w:eastAsia="Times New Roman" w:hAnsi="Times New Roman"/>
          <w:sz w:val="24"/>
          <w:szCs w:val="24"/>
        </w:rPr>
        <w:t xml:space="preserve">Manual drag-and-drop editing of the generated itinerary; a saved trip can be annotated and its status changed, but the schedule itself is produced by the algorithm.</w:t>
      </w:r>
    </w:p>
    <w:p>
      <w:pPr>
        <w:spacing w:after="60" w:before="0" w:line="360" w:lineRule="auto"/>
        <w:jc w:val="both"/>
      </w:pPr>
    </w:p>
    <w:p>
      <w:pPr>
        <w:pStyle w:val="Heading2"/>
        <w:keepNext/>
      </w:pPr>
      <w:r>
        <w:rPr>
          <w:rFonts w:ascii="Times New Roman" w:cs="Times New Roman" w:eastAsia="Times New Roman" w:hAnsi="Times New Roman"/>
        </w:rPr>
        <w:t xml:space="preserve">1.6 Core Components</w:t>
      </w:r>
    </w:p>
    <w:p>
      <w:pPr>
        <w:spacing w:after="160" w:before="0" w:line="360" w:lineRule="auto"/>
        <w:jc w:val="both"/>
      </w:pPr>
      <w:r>
        <w:rPr>
          <w:rFonts w:ascii="Times New Roman" w:cs="Times New Roman" w:eastAsia="Times New Roman" w:hAnsi="Times New Roman"/>
          <w:sz w:val="24"/>
          <w:szCs w:val="24"/>
        </w:rPr>
        <w:t xml:space="preserve">The application follows a three-tier architecture. The presentation tier is a React single-page application that runs in the browser. The application tier is a Node.js/Express REST API organised in layers — middleware, routes and controllers, services, Mongoose models and provider adapters. The data tier is a MongoDB database. External Google services are reached only through the provider adapters, so that the rest of the system does not depend on them. Figure 1.1 shows the architecture and Table 1.1 lists the modules.</w:t>
      </w:r>
    </w:p>
    <w:p>
      <w:pPr>
        <w:sectPr>
          <w:headerReference w:type="default" r:id="rId9"/>
          <w:footerReference w:type="default" r:id="rId10"/>
          <w:type w:val="nextPage"/>
          <w:pgSz w:w="11906" w:h="16838" w:orient="portrait"/>
          <w:pgMar w:top="1440" w:right="1440" w:bottom="1440" w:left="1440" w:header="708" w:footer="708" w:gutter="0"/>
          <w:pgNumType w:start="1" w:fmt="decimal"/>
          <w:docGrid w:linePitch="360"/>
        </w:sectPr>
      </w:pPr>
    </w:p>
    <w:p>
      <w:pPr>
        <w:keepNext/>
        <w:spacing w:after="0" w:before="120"/>
        <w:jc w:val="center"/>
      </w:pPr>
      <w:r>
        <w:drawing>
          <wp:inline distT="0" distB="0" distL="0" distR="0">
            <wp:extent cx="8724900" cy="475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8724900" cy="4752975"/>
                    </a:xfrm>
                    <a:prstGeom prst="rect">
                      <a:avLst/>
                    </a:prstGeom>
                  </pic:spPr>
                </pic:pic>
              </a:graphicData>
            </a:graphic>
          </wp:inline>
        </w:drawing>
      </w:r>
    </w:p>
    <w:p>
      <w:pPr>
        <w:spacing w:after="200" w:before="80"/>
        <w:jc w:val="center"/>
      </w:pPr>
      <w:r>
        <w:rPr>
          <w:rFonts w:ascii="Times New Roman" w:cs="Times New Roman" w:eastAsia="Times New Roman" w:hAnsi="Times New Roman"/>
          <w:b/>
          <w:bCs/>
          <w:sz w:val="22"/>
          <w:szCs w:val="22"/>
        </w:rPr>
        <w:t xml:space="preserve">Figure 1.1: System Architecture of Smart Trip Planner</w:t>
      </w:r>
    </w:p>
    <w:p>
      <w:pPr>
        <w:sectPr>
          <w:headerReference w:type="default" r:id="rId11"/>
          <w:footerReference w:type="default" r:id="rId12"/>
          <w:type w:val="nextPage"/>
          <w:pgSz w:w="16838" w:h="11906" w:orient="landscape"/>
          <w:pgMar w:top="1440" w:right="1440" w:bottom="1440" w:left="1440" w:header="708" w:footer="708" w:gutter="0"/>
          <w:pgNumType w:fmt="decimal"/>
          <w:docGrid w:linePitch="360"/>
        </w:sectPr>
      </w:pPr>
    </w:p>
    <w:p>
      <w:pPr>
        <w:keepNext/>
        <w:spacing w:after="100" w:before="160"/>
        <w:jc w:val="center"/>
      </w:pPr>
      <w:r>
        <w:rPr>
          <w:rFonts w:ascii="Times New Roman" w:cs="Times New Roman" w:eastAsia="Times New Roman" w:hAnsi="Times New Roman"/>
          <w:b/>
          <w:bCs/>
          <w:sz w:val="22"/>
          <w:szCs w:val="22"/>
        </w:rPr>
        <w:t xml:space="preserve">Table 1.1: Core Components (Modules) of the System</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625"/>
        <w:gridCol w:w="3430"/>
        <w:gridCol w:w="3971"/>
      </w:tblGrid>
      <w:tr>
        <w:trPr>
          <w:cantSplit/>
          <w:tblHeader/>
        </w:trPr>
        <w:tc>
          <w:tcPr>
            <w:tcW w:type="dxa" w:w="1625"/>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Module</w:t>
            </w:r>
          </w:p>
        </w:tc>
        <w:tc>
          <w:tcPr>
            <w:tcW w:type="dxa" w:w="3430"/>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Responsibility</w:t>
            </w:r>
          </w:p>
        </w:tc>
        <w:tc>
          <w:tcPr>
            <w:tcW w:type="dxa" w:w="3971"/>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Main elements</w:t>
            </w:r>
          </w:p>
        </w:tc>
      </w:tr>
      <w:tr>
        <w:trPr>
          <w:cantSplit/>
        </w:trPr>
        <w:tc>
          <w:tcPr>
            <w:tcW w:type="dxa" w:w="162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Authentication</w:t>
            </w:r>
          </w:p>
        </w:tc>
        <w:tc>
          <w:tcPr>
            <w:tcW w:type="dxa" w:w="3430"/>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Registration, login, password hashing, issue and verification of JSON Web Tokens, session restore, protection of private routes.</w:t>
            </w:r>
          </w:p>
        </w:tc>
        <w:tc>
          <w:tcPr>
            <w:tcW w:type="dxa" w:w="3971"/>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Courier New" w:cs="Courier New" w:eastAsia="Courier New" w:hAnsi="Courier New"/>
                <w:b w:val="false"/>
                <w:bCs w:val="false"/>
                <w:sz w:val="18"/>
                <w:szCs w:val="18"/>
              </w:rPr>
              <w:t xml:space="preserve">authService</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auth</w:t>
            </w:r>
            <w:r>
              <w:rPr>
                <w:rFonts w:ascii="Times New Roman" w:cs="Times New Roman" w:eastAsia="Times New Roman" w:hAnsi="Times New Roman"/>
                <w:b w:val="false"/>
                <w:bCs w:val="false"/>
                <w:sz w:val="20"/>
                <w:szCs w:val="20"/>
              </w:rPr>
              <w:t xml:space="preserve"> middleware, </w:t>
            </w:r>
            <w:r>
              <w:rPr>
                <w:rFonts w:ascii="Courier New" w:cs="Courier New" w:eastAsia="Courier New" w:hAnsi="Courier New"/>
                <w:b w:val="false"/>
                <w:bCs w:val="false"/>
                <w:sz w:val="18"/>
                <w:szCs w:val="18"/>
              </w:rPr>
              <w:t xml:space="preserve">/auth/*</w:t>
            </w:r>
            <w:r>
              <w:rPr>
                <w:rFonts w:ascii="Times New Roman" w:cs="Times New Roman" w:eastAsia="Times New Roman" w:hAnsi="Times New Roman"/>
                <w:b w:val="false"/>
                <w:bCs w:val="false"/>
                <w:sz w:val="20"/>
                <w:szCs w:val="20"/>
              </w:rPr>
              <w:t xml:space="preserve"> routes; </w:t>
            </w:r>
            <w:r>
              <w:rPr>
                <w:rFonts w:ascii="Courier New" w:cs="Courier New" w:eastAsia="Courier New" w:hAnsi="Courier New"/>
                <w:b w:val="false"/>
                <w:bCs w:val="false"/>
                <w:sz w:val="18"/>
                <w:szCs w:val="18"/>
              </w:rPr>
              <w:t xml:space="preserve">AuthContext</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ProtectedRoute</w:t>
            </w:r>
            <w:r>
              <w:rPr>
                <w:rFonts w:ascii="Times New Roman" w:cs="Times New Roman" w:eastAsia="Times New Roman" w:hAnsi="Times New Roman"/>
                <w:b w:val="false"/>
                <w:bCs w:val="false"/>
                <w:sz w:val="20"/>
                <w:szCs w:val="20"/>
              </w:rPr>
              <w:t xml:space="preserve">, Login and Register pages</w:t>
            </w:r>
          </w:p>
        </w:tc>
      </w:tr>
      <w:tr>
        <w:trPr>
          <w:cantSplit/>
        </w:trPr>
        <w:tc>
          <w:tcPr>
            <w:tcW w:type="dxa" w:w="162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Destination catalogue</w:t>
            </w:r>
          </w:p>
        </w:tc>
        <w:tc>
          <w:tcPr>
            <w:tcW w:type="dxa" w:w="3430"/>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Storage and retrieval of destinations; keyword search, category filter, pagination; destination details.</w:t>
            </w:r>
          </w:p>
        </w:tc>
        <w:tc>
          <w:tcPr>
            <w:tcW w:type="dxa" w:w="3971"/>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Courier New" w:cs="Courier New" w:eastAsia="Courier New" w:hAnsi="Courier New"/>
                <w:b w:val="false"/>
                <w:bCs w:val="false"/>
                <w:sz w:val="18"/>
                <w:szCs w:val="18"/>
              </w:rPr>
              <w:t xml:space="preserve">Destination</w:t>
            </w:r>
            <w:r>
              <w:rPr>
                <w:rFonts w:ascii="Times New Roman" w:cs="Times New Roman" w:eastAsia="Times New Roman" w:hAnsi="Times New Roman"/>
                <w:b w:val="false"/>
                <w:bCs w:val="false"/>
                <w:sz w:val="20"/>
                <w:szCs w:val="20"/>
              </w:rPr>
              <w:t xml:space="preserve"> model, </w:t>
            </w:r>
            <w:r>
              <w:rPr>
                <w:rFonts w:ascii="Courier New" w:cs="Courier New" w:eastAsia="Courier New" w:hAnsi="Courier New"/>
                <w:b w:val="false"/>
                <w:bCs w:val="false"/>
                <w:sz w:val="18"/>
                <w:szCs w:val="18"/>
              </w:rPr>
              <w:t xml:space="preserve">destinationService</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/destinations</w:t>
            </w:r>
            <w:r>
              <w:rPr>
                <w:rFonts w:ascii="Times New Roman" w:cs="Times New Roman" w:eastAsia="Times New Roman" w:hAnsi="Times New Roman"/>
                <w:b w:val="false"/>
                <w:bCs w:val="false"/>
                <w:sz w:val="20"/>
                <w:szCs w:val="20"/>
              </w:rPr>
              <w:t xml:space="preserve"> routes; Home, Destinations and Destination Details pages</w:t>
            </w:r>
          </w:p>
        </w:tc>
      </w:tr>
      <w:tr>
        <w:trPr>
          <w:cantSplit/>
        </w:trPr>
        <w:tc>
          <w:tcPr>
            <w:tcW w:type="dxa" w:w="162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Activity / Places</w:t>
            </w:r>
          </w:p>
        </w:tc>
        <w:tc>
          <w:tcPr>
            <w:tcW w:type="dxa" w:w="3430"/>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Places to visit and things to do at a destination with coordinates, duration, fee, rating and best time; discovery of nearby places.</w:t>
            </w:r>
          </w:p>
        </w:tc>
        <w:tc>
          <w:tcPr>
            <w:tcW w:type="dxa" w:w="3971"/>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Courier New" w:cs="Courier New" w:eastAsia="Courier New" w:hAnsi="Courier New"/>
                <w:b w:val="false"/>
                <w:bCs w:val="false"/>
                <w:sz w:val="18"/>
                <w:szCs w:val="18"/>
              </w:rPr>
              <w:t xml:space="preserve">Activity</w:t>
            </w:r>
            <w:r>
              <w:rPr>
                <w:rFonts w:ascii="Times New Roman" w:cs="Times New Roman" w:eastAsia="Times New Roman" w:hAnsi="Times New Roman"/>
                <w:b w:val="false"/>
                <w:bCs w:val="false"/>
                <w:sz w:val="20"/>
                <w:szCs w:val="20"/>
              </w:rPr>
              <w:t xml:space="preserve"> model, </w:t>
            </w:r>
            <w:r>
              <w:rPr>
                <w:rFonts w:ascii="Courier New" w:cs="Courier New" w:eastAsia="Courier New" w:hAnsi="Courier New"/>
                <w:b w:val="false"/>
                <w:bCs w:val="false"/>
                <w:sz w:val="18"/>
                <w:szCs w:val="18"/>
              </w:rPr>
              <w:t xml:space="preserve">PlacesProvider</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/destinations/:slug/discover</w:t>
            </w:r>
            <w:r>
              <w:rPr>
                <w:rFonts w:ascii="Times New Roman" w:cs="Times New Roman" w:eastAsia="Times New Roman" w:hAnsi="Times New Roman"/>
                <w:b w:val="false"/>
                <w:bCs w:val="false"/>
                <w:sz w:val="20"/>
                <w:szCs w:val="20"/>
              </w:rPr>
              <w:t xml:space="preserve"> route</w:t>
            </w:r>
          </w:p>
        </w:tc>
      </w:tr>
      <w:tr>
        <w:trPr>
          <w:cantSplit/>
        </w:trPr>
        <w:tc>
          <w:tcPr>
            <w:tcW w:type="dxa" w:w="162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Trip Planner</w:t>
            </w:r>
          </w:p>
        </w:tc>
        <w:tc>
          <w:tcPr>
            <w:tcW w:type="dxa" w:w="3430"/>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Collects and validates the plan input, coordinates itinerary generation and budget estimation, returns the preview.</w:t>
            </w:r>
          </w:p>
        </w:tc>
        <w:tc>
          <w:tcPr>
            <w:tcW w:type="dxa" w:w="3971"/>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Plan Trip page, </w:t>
            </w:r>
            <w:r>
              <w:rPr>
                <w:rFonts w:ascii="Courier New" w:cs="Courier New" w:eastAsia="Courier New" w:hAnsi="Courier New"/>
                <w:b w:val="false"/>
                <w:bCs w:val="false"/>
                <w:sz w:val="18"/>
                <w:szCs w:val="18"/>
              </w:rPr>
              <w:t xml:space="preserve">plannerController</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/planner/preview</w:t>
            </w:r>
            <w:r>
              <w:rPr>
                <w:rFonts w:ascii="Times New Roman" w:cs="Times New Roman" w:eastAsia="Times New Roman" w:hAnsi="Times New Roman"/>
                <w:b w:val="false"/>
                <w:bCs w:val="false"/>
                <w:sz w:val="20"/>
                <w:szCs w:val="20"/>
              </w:rPr>
              <w:t xml:space="preserve"> route, Zod validators</w:t>
            </w:r>
          </w:p>
        </w:tc>
      </w:tr>
      <w:tr>
        <w:trPr>
          <w:cantSplit/>
        </w:trPr>
        <w:tc>
          <w:tcPr>
            <w:tcW w:type="dxa" w:w="162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Itinerary Generator</w:t>
            </w:r>
          </w:p>
        </w:tc>
        <w:tc>
          <w:tcPr>
            <w:tcW w:type="dxa" w:w="3430"/>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Scores activities, fills each day up to the capacity of the pace, orders stops by distance, schedules start and end times.</w:t>
            </w:r>
          </w:p>
        </w:tc>
        <w:tc>
          <w:tcPr>
            <w:tcW w:type="dxa" w:w="3971"/>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Courier New" w:cs="Courier New" w:eastAsia="Courier New" w:hAnsi="Courier New"/>
                <w:b w:val="false"/>
                <w:bCs w:val="false"/>
                <w:sz w:val="18"/>
                <w:szCs w:val="18"/>
              </w:rPr>
              <w:t xml:space="preserve">itineraryService</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RouteProvider</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utils/geo</w:t>
            </w:r>
            <w:r>
              <w:rPr>
                <w:rFonts w:ascii="Times New Roman" w:cs="Times New Roman" w:eastAsia="Times New Roman" w:hAnsi="Times New Roman"/>
                <w:b w:val="false"/>
                <w:bCs w:val="false"/>
                <w:sz w:val="20"/>
                <w:szCs w:val="20"/>
              </w:rPr>
              <w:t xml:space="preserve">, time helpers</w:t>
            </w:r>
          </w:p>
        </w:tc>
      </w:tr>
      <w:tr>
        <w:trPr>
          <w:cantSplit/>
        </w:trPr>
        <w:tc>
          <w:tcPr>
            <w:tcW w:type="dxa" w:w="162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Budget Estimator</w:t>
            </w:r>
          </w:p>
        </w:tc>
        <w:tc>
          <w:tcPr>
            <w:tcW w:type="dxa" w:w="3430"/>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Pure function that computes rooms, nights, the four cost components, the total and the per-person amount.</w:t>
            </w:r>
          </w:p>
        </w:tc>
        <w:tc>
          <w:tcPr>
            <w:tcW w:type="dxa" w:w="3971"/>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Courier New" w:cs="Courier New" w:eastAsia="Courier New" w:hAnsi="Courier New"/>
                <w:b w:val="false"/>
                <w:bCs w:val="false"/>
                <w:sz w:val="18"/>
                <w:szCs w:val="18"/>
              </w:rPr>
              <w:t xml:space="preserve">budgetService</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/budget/estimate</w:t>
            </w:r>
            <w:r>
              <w:rPr>
                <w:rFonts w:ascii="Times New Roman" w:cs="Times New Roman" w:eastAsia="Times New Roman" w:hAnsi="Times New Roman"/>
                <w:b w:val="false"/>
                <w:bCs w:val="false"/>
                <w:sz w:val="20"/>
                <w:szCs w:val="20"/>
              </w:rPr>
              <w:t xml:space="preserve"> route, </w:t>
            </w:r>
            <w:r>
              <w:rPr>
                <w:rFonts w:ascii="Courier New" w:cs="Courier New" w:eastAsia="Courier New" w:hAnsi="Courier New"/>
                <w:b w:val="false"/>
                <w:bCs w:val="false"/>
                <w:sz w:val="18"/>
                <w:szCs w:val="18"/>
              </w:rPr>
              <w:t xml:space="preserve">BudgetBreakdown</w:t>
            </w:r>
            <w:r>
              <w:rPr>
                <w:rFonts w:ascii="Times New Roman" w:cs="Times New Roman" w:eastAsia="Times New Roman" w:hAnsi="Times New Roman"/>
                <w:b w:val="false"/>
                <w:bCs w:val="false"/>
                <w:sz w:val="20"/>
                <w:szCs w:val="20"/>
              </w:rPr>
              <w:t xml:space="preserve"> component</w:t>
            </w:r>
          </w:p>
        </w:tc>
      </w:tr>
      <w:tr>
        <w:trPr>
          <w:cantSplit/>
        </w:trPr>
        <w:tc>
          <w:tcPr>
            <w:tcW w:type="dxa" w:w="162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My Trips</w:t>
            </w:r>
          </w:p>
        </w:tc>
        <w:tc>
          <w:tcPr>
            <w:tcW w:type="dxa" w:w="3430"/>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Create, list, read, update and delete saved trips of the logged-in user with ownership isolation.</w:t>
            </w:r>
          </w:p>
        </w:tc>
        <w:tc>
          <w:tcPr>
            <w:tcW w:type="dxa" w:w="3971"/>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Courier New" w:cs="Courier New" w:eastAsia="Courier New" w:hAnsi="Courier New"/>
                <w:b w:val="false"/>
                <w:bCs w:val="false"/>
                <w:sz w:val="18"/>
                <w:szCs w:val="18"/>
              </w:rPr>
              <w:t xml:space="preserve">Trip</w:t>
            </w:r>
            <w:r>
              <w:rPr>
                <w:rFonts w:ascii="Times New Roman" w:cs="Times New Roman" w:eastAsia="Times New Roman" w:hAnsi="Times New Roman"/>
                <w:b w:val="false"/>
                <w:bCs w:val="false"/>
                <w:sz w:val="20"/>
                <w:szCs w:val="20"/>
              </w:rPr>
              <w:t xml:space="preserve"> model, </w:t>
            </w:r>
            <w:r>
              <w:rPr>
                <w:rFonts w:ascii="Courier New" w:cs="Courier New" w:eastAsia="Courier New" w:hAnsi="Courier New"/>
                <w:b w:val="false"/>
                <w:bCs w:val="false"/>
                <w:sz w:val="18"/>
                <w:szCs w:val="18"/>
              </w:rPr>
              <w:t xml:space="preserve">tripService</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/trips</w:t>
            </w:r>
            <w:r>
              <w:rPr>
                <w:rFonts w:ascii="Times New Roman" w:cs="Times New Roman" w:eastAsia="Times New Roman" w:hAnsi="Times New Roman"/>
                <w:b w:val="false"/>
                <w:bCs w:val="false"/>
                <w:sz w:val="20"/>
                <w:szCs w:val="20"/>
              </w:rPr>
              <w:t xml:space="preserve"> routes; My Trips and Trip Details pages</w:t>
            </w:r>
          </w:p>
        </w:tc>
      </w:tr>
      <w:tr>
        <w:trPr>
          <w:cantSplit/>
        </w:trPr>
        <w:tc>
          <w:tcPr>
            <w:tcW w:type="dxa" w:w="162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Provider adapters</w:t>
            </w:r>
          </w:p>
        </w:tc>
        <w:tc>
          <w:tcPr>
            <w:tcW w:type="dxa" w:w="3430"/>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Uniform interfaces for route and place data with a local implementation and a Google implementation that falls back to local on failure.</w:t>
            </w:r>
          </w:p>
        </w:tc>
        <w:tc>
          <w:tcPr>
            <w:tcW w:type="dxa" w:w="3971"/>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Courier New" w:cs="Courier New" w:eastAsia="Courier New" w:hAnsi="Courier New"/>
                <w:b w:val="false"/>
                <w:bCs w:val="false"/>
                <w:sz w:val="18"/>
                <w:szCs w:val="18"/>
              </w:rPr>
              <w:t xml:space="preserve">providers/</w:t>
            </w:r>
            <w:r>
              <w:rPr>
                <w:rFonts w:ascii="Times New Roman" w:cs="Times New Roman" w:eastAsia="Times New Roman" w:hAnsi="Times New Roman"/>
                <w:b w:val="false"/>
                <w:bCs w:val="false"/>
                <w:sz w:val="20"/>
                <w:szCs w:val="20"/>
              </w:rPr>
              <w:t xml:space="preserve"> (local, google, </w:t>
            </w:r>
            <w:r>
              <w:rPr>
                <w:rFonts w:ascii="Courier New" w:cs="Courier New" w:eastAsia="Courier New" w:hAnsi="Courier New"/>
                <w:b w:val="false"/>
                <w:bCs w:val="false"/>
                <w:sz w:val="18"/>
                <w:szCs w:val="18"/>
              </w:rPr>
              <w:t xml:space="preserve">index.js</w:t>
            </w:r>
            <w:r>
              <w:rPr>
                <w:rFonts w:ascii="Times New Roman" w:cs="Times New Roman" w:eastAsia="Times New Roman" w:hAnsi="Times New Roman"/>
                <w:b w:val="false"/>
                <w:bCs w:val="false"/>
                <w:sz w:val="20"/>
                <w:szCs w:val="20"/>
              </w:rPr>
              <w:t xml:space="preserve">)</w:t>
            </w:r>
          </w:p>
        </w:tc>
      </w:tr>
    </w:tbl>
    <w:p>
      <w:pPr>
        <w:spacing w:after="120" w:before="0" w:line="360" w:lineRule="auto"/>
        <w:jc w:val="both"/>
      </w:pPr>
    </w:p>
    <w:p>
      <w:pPr>
        <w:pStyle w:val="Heading2"/>
        <w:keepNext/>
      </w:pPr>
      <w:r>
        <w:rPr>
          <w:rFonts w:ascii="Times New Roman" w:cs="Times New Roman" w:eastAsia="Times New Roman" w:hAnsi="Times New Roman"/>
        </w:rPr>
        <w:t xml:space="preserve">1.7 Development Tools and Technologies</w:t>
      </w:r>
    </w:p>
    <w:p>
      <w:pPr>
        <w:spacing w:after="160" w:before="0" w:line="360" w:lineRule="auto"/>
        <w:jc w:val="both"/>
      </w:pPr>
      <w:r>
        <w:rPr>
          <w:rFonts w:ascii="Times New Roman" w:cs="Times New Roman" w:eastAsia="Times New Roman" w:hAnsi="Times New Roman"/>
          <w:sz w:val="24"/>
          <w:szCs w:val="24"/>
        </w:rPr>
        <w:t xml:space="preserve">Table 1.2 lists the technologies used. Versions are the major versions recorded in the project’s </w:t>
      </w:r>
      <w:r>
        <w:rPr>
          <w:rFonts w:ascii="Courier New" w:cs="Courier New" w:eastAsia="Courier New" w:hAnsi="Courier New"/>
          <w:sz w:val="22"/>
          <w:szCs w:val="22"/>
        </w:rPr>
        <w:t xml:space="preserve">package.json</w:t>
      </w:r>
      <w:r>
        <w:rPr>
          <w:rFonts w:ascii="Times New Roman" w:cs="Times New Roman" w:eastAsia="Times New Roman" w:hAnsi="Times New Roman"/>
          <w:sz w:val="24"/>
          <w:szCs w:val="24"/>
        </w:rPr>
        <w:t xml:space="preserve"> files and </w:t>
      </w:r>
      <w:r>
        <w:rPr>
          <w:rFonts w:ascii="Courier New" w:cs="Courier New" w:eastAsia="Courier New" w:hAnsi="Courier New"/>
          <w:sz w:val="22"/>
          <w:szCs w:val="22"/>
        </w:rPr>
        <w:t xml:space="preserve">docker-compose.yml</w:t>
      </w:r>
      <w:r>
        <w:rPr>
          <w:rFonts w:ascii="Times New Roman" w:cs="Times New Roman" w:eastAsia="Times New Roman" w:hAnsi="Times New Roman"/>
          <w:sz w:val="24"/>
          <w:szCs w:val="24"/>
        </w:rPr>
        <w:t xml:space="preserve">.</w:t>
      </w:r>
    </w:p>
    <w:p>
      <w:pPr>
        <w:keepNext/>
        <w:spacing w:after="100" w:before="160"/>
        <w:jc w:val="center"/>
      </w:pPr>
      <w:r>
        <w:rPr>
          <w:rFonts w:ascii="Times New Roman" w:cs="Times New Roman" w:eastAsia="Times New Roman" w:hAnsi="Times New Roman"/>
          <w:b/>
          <w:bCs/>
          <w:sz w:val="22"/>
          <w:szCs w:val="22"/>
        </w:rPr>
        <w:t xml:space="preserve">Table 1.2: Development Tools and Technologies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986"/>
        <w:gridCol w:w="2708"/>
        <w:gridCol w:w="4332"/>
      </w:tblGrid>
      <w:tr>
        <w:trPr>
          <w:cantSplit/>
          <w:tblHeader/>
        </w:trPr>
        <w:tc>
          <w:tcPr>
            <w:tcW w:type="dxa" w:w="1986"/>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Technology</w:t>
            </w:r>
          </w:p>
        </w:tc>
        <w:tc>
          <w:tcPr>
            <w:tcW w:type="dxa" w:w="2708"/>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Version / Role</w:t>
            </w:r>
          </w:p>
        </w:tc>
        <w:tc>
          <w:tcPr>
            <w:tcW w:type="dxa" w:w="4332"/>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Reason for selection</w:t>
            </w:r>
          </w:p>
        </w:tc>
      </w:tr>
      <w:tr>
        <w:trPr>
          <w:cantSplit/>
        </w:trPr>
        <w:tc>
          <w:tcPr>
            <w:tcW w:type="dxa" w:w="198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HTML5, CSS3, JavaScript (ES modules)</w:t>
            </w:r>
          </w:p>
        </w:tc>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Languages of the client and the server</w:t>
            </w:r>
          </w:p>
        </w:tc>
        <w:tc>
          <w:tcPr>
            <w:tcW w:type="dxa" w:w="4332"/>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One language across both tiers reduces context switching for a three-member team; hand-written CSS with design tokens keeps the bundle small and avoids dependence on a UI kit.</w:t>
            </w:r>
          </w:p>
        </w:tc>
      </w:tr>
      <w:tr>
        <w:trPr>
          <w:cantSplit/>
        </w:trPr>
        <w:tc>
          <w:tcPr>
            <w:tcW w:type="dxa" w:w="198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React.js</w:t>
            </w:r>
          </w:p>
        </w:tc>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18.x — user-interface library</w:t>
            </w:r>
          </w:p>
        </w:tc>
        <w:tc>
          <w:tcPr>
            <w:tcW w:type="dxa" w:w="4332"/>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Component model suits the repeated UI elements (destination cards, itinerary days, budget breakdown); Context API is sufficient for the authentication state.</w:t>
            </w:r>
          </w:p>
        </w:tc>
      </w:tr>
      <w:tr>
        <w:trPr>
          <w:cantSplit/>
        </w:trPr>
        <w:tc>
          <w:tcPr>
            <w:tcW w:type="dxa" w:w="198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Vite</w:t>
            </w:r>
          </w:p>
        </w:tc>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8.x — development server and bundler</w:t>
            </w:r>
          </w:p>
        </w:tc>
        <w:tc>
          <w:tcPr>
            <w:tcW w:type="dxa" w:w="4332"/>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Fast start-up and hot reload; built-in proxy forwards </w:t>
            </w:r>
            <w:r>
              <w:rPr>
                <w:rFonts w:ascii="Courier New" w:cs="Courier New" w:eastAsia="Courier New" w:hAnsi="Courier New"/>
                <w:b w:val="false"/>
                <w:bCs w:val="false"/>
                <w:sz w:val="18"/>
                <w:szCs w:val="18"/>
              </w:rPr>
              <w:t xml:space="preserve">/api</w:t>
            </w:r>
            <w:r>
              <w:rPr>
                <w:rFonts w:ascii="Times New Roman" w:cs="Times New Roman" w:eastAsia="Times New Roman" w:hAnsi="Times New Roman"/>
                <w:b w:val="false"/>
                <w:bCs w:val="false"/>
                <w:sz w:val="20"/>
                <w:szCs w:val="20"/>
              </w:rPr>
              <w:t xml:space="preserve"> to the Express server during development.</w:t>
            </w:r>
          </w:p>
        </w:tc>
      </w:tr>
      <w:tr>
        <w:trPr>
          <w:cantSplit/>
        </w:trPr>
        <w:tc>
          <w:tcPr>
            <w:tcW w:type="dxa" w:w="198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React Router</w:t>
            </w:r>
          </w:p>
        </w:tc>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6.x — client-side routing</w:t>
            </w:r>
          </w:p>
        </w:tc>
        <w:tc>
          <w:tcPr>
            <w:tcW w:type="dxa" w:w="4332"/>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Declarative routes, route parameters (</w:t>
            </w:r>
            <w:r>
              <w:rPr>
                <w:rFonts w:ascii="Courier New" w:cs="Courier New" w:eastAsia="Courier New" w:hAnsi="Courier New"/>
                <w:b w:val="false"/>
                <w:bCs w:val="false"/>
                <w:sz w:val="18"/>
                <w:szCs w:val="18"/>
              </w:rPr>
              <w:t xml:space="preserve">:slug</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:id</w:t>
            </w:r>
            <w:r>
              <w:rPr>
                <w:rFonts w:ascii="Times New Roman" w:cs="Times New Roman" w:eastAsia="Times New Roman" w:hAnsi="Times New Roman"/>
                <w:b w:val="false"/>
                <w:bCs w:val="false"/>
                <w:sz w:val="20"/>
                <w:szCs w:val="20"/>
              </w:rPr>
              <w:t xml:space="preserve">) and redirect state used by </w:t>
            </w:r>
            <w:r>
              <w:rPr>
                <w:rFonts w:ascii="Courier New" w:cs="Courier New" w:eastAsia="Courier New" w:hAnsi="Courier New"/>
                <w:b w:val="false"/>
                <w:bCs w:val="false"/>
                <w:sz w:val="18"/>
                <w:szCs w:val="18"/>
              </w:rPr>
              <w:t xml:space="preserve">ProtectedRoute</w:t>
            </w:r>
            <w:r>
              <w:rPr>
                <w:rFonts w:ascii="Times New Roman" w:cs="Times New Roman" w:eastAsia="Times New Roman" w:hAnsi="Times New Roman"/>
                <w:b w:val="false"/>
                <w:bCs w:val="false"/>
                <w:sz w:val="20"/>
                <w:szCs w:val="20"/>
              </w:rPr>
              <w:t xml:space="preserve">.</w:t>
            </w:r>
          </w:p>
        </w:tc>
      </w:tr>
      <w:tr>
        <w:trPr>
          <w:cantSplit/>
        </w:trPr>
        <w:tc>
          <w:tcPr>
            <w:tcW w:type="dxa" w:w="198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Node.js</w:t>
            </w:r>
          </w:p>
        </w:tc>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20 or later — server runtime</w:t>
            </w:r>
          </w:p>
        </w:tc>
        <w:tc>
          <w:tcPr>
            <w:tcW w:type="dxa" w:w="4332"/>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Non-blocking I/O fits an API that mostly waits on the database and on external HTTP services; native </w:t>
            </w:r>
            <w:r>
              <w:rPr>
                <w:rFonts w:ascii="Courier New" w:cs="Courier New" w:eastAsia="Courier New" w:hAnsi="Courier New"/>
                <w:b w:val="false"/>
                <w:bCs w:val="false"/>
                <w:sz w:val="18"/>
                <w:szCs w:val="18"/>
              </w:rPr>
              <w:t xml:space="preserve">fetch</w:t>
            </w:r>
            <w:r>
              <w:rPr>
                <w:rFonts w:ascii="Times New Roman" w:cs="Times New Roman" w:eastAsia="Times New Roman" w:hAnsi="Times New Roman"/>
                <w:b w:val="false"/>
                <w:bCs w:val="false"/>
                <w:sz w:val="20"/>
                <w:szCs w:val="20"/>
              </w:rPr>
              <w:t xml:space="preserve"> and ES modules are available.</w:t>
            </w:r>
          </w:p>
        </w:tc>
      </w:tr>
      <w:tr>
        <w:trPr>
          <w:cantSplit/>
        </w:trPr>
        <w:tc>
          <w:tcPr>
            <w:tcW w:type="dxa" w:w="198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Express.js</w:t>
            </w:r>
          </w:p>
        </w:tc>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5.x — web framework</w:t>
            </w:r>
          </w:p>
        </w:tc>
        <w:tc>
          <w:tcPr>
            <w:tcW w:type="dxa" w:w="4332"/>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Minimal and well documented; the middleware pipeline maps directly to the cross-cutting concerns of the design (security headers, CORS, rate limit, validation, error handling).</w:t>
            </w:r>
          </w:p>
        </w:tc>
      </w:tr>
      <w:tr>
        <w:trPr>
          <w:cantSplit/>
        </w:trPr>
        <w:tc>
          <w:tcPr>
            <w:tcW w:type="dxa" w:w="198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MongoDB</w:t>
            </w:r>
          </w:p>
        </w:tc>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7.x (Docker image </w:t>
            </w:r>
            <w:r>
              <w:rPr>
                <w:rFonts w:ascii="Courier New" w:cs="Courier New" w:eastAsia="Courier New" w:hAnsi="Courier New"/>
                <w:b w:val="false"/>
                <w:bCs w:val="false"/>
                <w:sz w:val="18"/>
                <w:szCs w:val="18"/>
              </w:rPr>
              <w:t xml:space="preserve">mongo:7</w:t>
            </w:r>
            <w:r>
              <w:rPr>
                <w:rFonts w:ascii="Times New Roman" w:cs="Times New Roman" w:eastAsia="Times New Roman" w:hAnsi="Times New Roman"/>
                <w:b w:val="false"/>
                <w:bCs w:val="false"/>
                <w:sz w:val="20"/>
                <w:szCs w:val="20"/>
              </w:rPr>
              <w:t xml:space="preserve">) — database</w:t>
            </w:r>
          </w:p>
        </w:tc>
        <w:tc>
          <w:tcPr>
            <w:tcW w:type="dxa" w:w="4332"/>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A trip is naturally one document containing embedded itinerary days, items and a budget; a document database stores it without joins.</w:t>
            </w:r>
          </w:p>
        </w:tc>
      </w:tr>
      <w:tr>
        <w:trPr>
          <w:cantSplit/>
        </w:trPr>
        <w:tc>
          <w:tcPr>
            <w:tcW w:type="dxa" w:w="198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Mongoose</w:t>
            </w:r>
          </w:p>
        </w:tc>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9.x — object-document mapper</w:t>
            </w:r>
          </w:p>
        </w:tc>
        <w:tc>
          <w:tcPr>
            <w:tcW w:type="dxa" w:w="4332"/>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Schema definition, validation, indexes, timestamps and population of references.</w:t>
            </w:r>
          </w:p>
        </w:tc>
      </w:tr>
      <w:tr>
        <w:trPr>
          <w:cantSplit/>
        </w:trPr>
        <w:tc>
          <w:tcPr>
            <w:tcW w:type="dxa" w:w="198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Zod</w:t>
            </w:r>
          </w:p>
        </w:tc>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4.x — request validation</w:t>
            </w:r>
          </w:p>
        </w:tc>
        <w:tc>
          <w:tcPr>
            <w:tcW w:type="dxa" w:w="4332"/>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Declarative schemas per route; validation errors are converted to a uniform </w:t>
            </w:r>
            <w:r>
              <w:rPr>
                <w:rFonts w:ascii="Courier New" w:cs="Courier New" w:eastAsia="Courier New" w:hAnsi="Courier New"/>
                <w:b w:val="false"/>
                <w:bCs w:val="false"/>
                <w:sz w:val="18"/>
                <w:szCs w:val="18"/>
              </w:rPr>
              <w:t xml:space="preserve">VALIDATION_ERROR</w:t>
            </w:r>
            <w:r>
              <w:rPr>
                <w:rFonts w:ascii="Times New Roman" w:cs="Times New Roman" w:eastAsia="Times New Roman" w:hAnsi="Times New Roman"/>
                <w:b w:val="false"/>
                <w:bCs w:val="false"/>
                <w:sz w:val="20"/>
                <w:szCs w:val="20"/>
              </w:rPr>
              <w:t xml:space="preserve"> response with field-level details.</w:t>
            </w:r>
          </w:p>
        </w:tc>
      </w:tr>
      <w:tr>
        <w:trPr>
          <w:cantSplit/>
        </w:trPr>
        <w:tc>
          <w:tcPr>
            <w:tcW w:type="dxa" w:w="198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jsonwebtoken, bcryptjs</w:t>
            </w:r>
          </w:p>
        </w:tc>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9.x, 3.x — authentication</w:t>
            </w:r>
          </w:p>
        </w:tc>
        <w:tc>
          <w:tcPr>
            <w:tcW w:type="dxa" w:w="4332"/>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Stateless token-based sessions suitable for a single-page application; bcrypt is a deliberately slow, salted password hash.</w:t>
            </w:r>
          </w:p>
        </w:tc>
      </w:tr>
      <w:tr>
        <w:trPr>
          <w:cantSplit/>
        </w:trPr>
        <w:tc>
          <w:tcPr>
            <w:tcW w:type="dxa" w:w="198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helmet, cors, express-rate-limit, morgan</w:t>
            </w:r>
          </w:p>
        </w:tc>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Security and logging middleware</w:t>
            </w:r>
          </w:p>
        </w:tc>
        <w:tc>
          <w:tcPr>
            <w:tcW w:type="dxa" w:w="4332"/>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Standard HTTP hardening, origin restriction, brute-force protection on </w:t>
            </w:r>
            <w:r>
              <w:rPr>
                <w:rFonts w:ascii="Courier New" w:cs="Courier New" w:eastAsia="Courier New" w:hAnsi="Courier New"/>
                <w:b w:val="false"/>
                <w:bCs w:val="false"/>
                <w:sz w:val="18"/>
                <w:szCs w:val="18"/>
              </w:rPr>
              <w:t xml:space="preserve">/auth/*</w:t>
            </w:r>
            <w:r>
              <w:rPr>
                <w:rFonts w:ascii="Times New Roman" w:cs="Times New Roman" w:eastAsia="Times New Roman" w:hAnsi="Times New Roman"/>
                <w:b w:val="false"/>
                <w:bCs w:val="false"/>
                <w:sz w:val="20"/>
                <w:szCs w:val="20"/>
              </w:rPr>
              <w:t xml:space="preserve"> and request logging in development.</w:t>
            </w:r>
          </w:p>
        </w:tc>
      </w:tr>
      <w:tr>
        <w:trPr>
          <w:cantSplit/>
        </w:trPr>
        <w:tc>
          <w:tcPr>
            <w:tcW w:type="dxa" w:w="198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Google Places API (New), Google Distance Matrix API</w:t>
            </w:r>
          </w:p>
        </w:tc>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Optional external services</w:t>
            </w:r>
          </w:p>
        </w:tc>
        <w:tc>
          <w:tcPr>
            <w:tcW w:type="dxa" w:w="4332"/>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Real place search and road distances when an API key is available; isolated behind provider interfaces.</w:t>
            </w:r>
          </w:p>
        </w:tc>
      </w:tr>
      <w:tr>
        <w:trPr>
          <w:cantSplit/>
        </w:trPr>
        <w:tc>
          <w:tcPr>
            <w:tcW w:type="dxa" w:w="198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Vitest, Supertest, mongodb-memory-server</w:t>
            </w:r>
          </w:p>
        </w:tc>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5.x, 7.x, 11.x — testing</w:t>
            </w:r>
          </w:p>
        </w:tc>
        <w:tc>
          <w:tcPr>
            <w:tcW w:type="dxa" w:w="4332"/>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Unit tests for the algorithms and API tests against an in-memory database, without touching development data.</w:t>
            </w:r>
          </w:p>
        </w:tc>
      </w:tr>
      <w:tr>
        <w:trPr>
          <w:cantSplit/>
        </w:trPr>
        <w:tc>
          <w:tcPr>
            <w:tcW w:type="dxa" w:w="198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ESLint</w:t>
            </w:r>
          </w:p>
        </w:tc>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Static analysis</w:t>
            </w:r>
          </w:p>
        </w:tc>
        <w:tc>
          <w:tcPr>
            <w:tcW w:type="dxa" w:w="4332"/>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Consistent code style and early detection of common mistakes in both workspaces.</w:t>
            </w:r>
          </w:p>
        </w:tc>
      </w:tr>
      <w:tr>
        <w:trPr>
          <w:cantSplit/>
        </w:trPr>
        <w:tc>
          <w:tcPr>
            <w:tcW w:type="dxa" w:w="198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Docker Compose</w:t>
            </w:r>
          </w:p>
        </w:tc>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Local infrastructure</w:t>
            </w:r>
          </w:p>
        </w:tc>
        <w:tc>
          <w:tcPr>
            <w:tcW w:type="dxa" w:w="4332"/>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Starts the MongoDB 7 container with one command so that every team member has the same database version.</w:t>
            </w:r>
          </w:p>
        </w:tc>
      </w:tr>
      <w:tr>
        <w:trPr>
          <w:cantSplit/>
        </w:trPr>
        <w:tc>
          <w:tcPr>
            <w:tcW w:type="dxa" w:w="198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Git</w:t>
            </w:r>
          </w:p>
        </w:tc>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Version control</w:t>
            </w:r>
          </w:p>
        </w:tc>
        <w:tc>
          <w:tcPr>
            <w:tcW w:type="dxa" w:w="4332"/>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Parallel work of the backend, frontend and documentation members with history and review.</w:t>
            </w:r>
          </w:p>
        </w:tc>
      </w:tr>
      <w:tr>
        <w:trPr>
          <w:cantSplit/>
        </w:trPr>
        <w:tc>
          <w:tcPr>
            <w:tcW w:type="dxa" w:w="198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PlantUML</w:t>
            </w:r>
          </w:p>
        </w:tc>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UML diagrams</w:t>
            </w:r>
          </w:p>
        </w:tc>
        <w:tc>
          <w:tcPr>
            <w:tcW w:type="dxa" w:w="4332"/>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Diagrams are kept as text sources under </w:t>
            </w:r>
            <w:r>
              <w:rPr>
                <w:rFonts w:ascii="Courier New" w:cs="Courier New" w:eastAsia="Courier New" w:hAnsi="Courier New"/>
                <w:b w:val="false"/>
                <w:bCs w:val="false"/>
                <w:sz w:val="18"/>
                <w:szCs w:val="18"/>
              </w:rPr>
              <w:t xml:space="preserve">docs/diagrams/src</w:t>
            </w:r>
            <w:r>
              <w:rPr>
                <w:rFonts w:ascii="Times New Roman" w:cs="Times New Roman" w:eastAsia="Times New Roman" w:hAnsi="Times New Roman"/>
                <w:b w:val="false"/>
                <w:bCs w:val="false"/>
                <w:sz w:val="20"/>
                <w:szCs w:val="20"/>
              </w:rPr>
              <w:t xml:space="preserve"> and regenerated when the design changes.</w:t>
            </w:r>
          </w:p>
        </w:tc>
      </w:tr>
      <w:tr>
        <w:trPr>
          <w:cantSplit/>
        </w:trPr>
        <w:tc>
          <w:tcPr>
            <w:tcW w:type="dxa" w:w="198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Code editor (e.g. Visual Studio Code)</w:t>
            </w:r>
          </w:p>
        </w:tc>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Editing and debugging</w:t>
            </w:r>
          </w:p>
        </w:tc>
        <w:tc>
          <w:tcPr>
            <w:tcW w:type="dxa" w:w="4332"/>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Any editor with JavaScript and ESLint support can be used; no project file depends on a particular editor.</w:t>
            </w:r>
          </w:p>
        </w:tc>
      </w:tr>
    </w:tbl>
    <w:p>
      <w:pPr>
        <w:spacing w:after="120" w:before="0" w:line="360" w:lineRule="auto"/>
        <w:jc w:val="both"/>
      </w:pPr>
    </w:p>
    <w:p>
      <w:pPr>
        <w:pStyle w:val="Heading2"/>
        <w:keepNext/>
      </w:pPr>
      <w:r>
        <w:rPr>
          <w:rFonts w:ascii="Times New Roman" w:cs="Times New Roman" w:eastAsia="Times New Roman" w:hAnsi="Times New Roman"/>
        </w:rPr>
        <w:t xml:space="preserve">1.8 Hardware and Software Requirements</w:t>
      </w:r>
    </w:p>
    <w:p>
      <w:pPr>
        <w:keepNext/>
        <w:spacing w:after="100" w:before="160"/>
        <w:jc w:val="center"/>
      </w:pPr>
      <w:r>
        <w:rPr>
          <w:rFonts w:ascii="Times New Roman" w:cs="Times New Roman" w:eastAsia="Times New Roman" w:hAnsi="Times New Roman"/>
          <w:b/>
          <w:bCs/>
          <w:sz w:val="22"/>
          <w:szCs w:val="22"/>
        </w:rPr>
        <w:t xml:space="preserve">Table 1.3: Requirements for Development</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708"/>
        <w:gridCol w:w="6318"/>
      </w:tblGrid>
      <w:tr>
        <w:trPr>
          <w:cantSplit/>
          <w:tblHeader/>
        </w:trPr>
        <w:tc>
          <w:tcPr>
            <w:tcW w:type="dxa" w:w="2708"/>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Item</w:t>
            </w:r>
          </w:p>
        </w:tc>
        <w:tc>
          <w:tcPr>
            <w:tcW w:type="dxa" w:w="6318"/>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Requirement</w:t>
            </w:r>
          </w:p>
        </w:tc>
      </w:tr>
      <w:tr>
        <w:trPr>
          <w:cantSplit/>
        </w:trPr>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Processor</w:t>
            </w:r>
          </w:p>
        </w:tc>
        <w:tc>
          <w:tcPr>
            <w:tcW w:type="dxa" w:w="6318"/>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64-bit dual-core processor or better (Intel Core i3 / AMD Ryzen 3 / Apple M-series)</w:t>
            </w:r>
          </w:p>
        </w:tc>
      </w:tr>
      <w:tr>
        <w:trPr>
          <w:cantSplit/>
        </w:trPr>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Memory</w:t>
            </w:r>
          </w:p>
        </w:tc>
        <w:tc>
          <w:tcPr>
            <w:tcW w:type="dxa" w:w="6318"/>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8 GB RAM recommended (Node.js, Vite, Docker and a browser run together)</w:t>
            </w:r>
          </w:p>
        </w:tc>
      </w:tr>
      <w:tr>
        <w:trPr>
          <w:cantSplit/>
        </w:trPr>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Storage</w:t>
            </w:r>
          </w:p>
        </w:tc>
        <w:tc>
          <w:tcPr>
            <w:tcW w:type="dxa" w:w="6318"/>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About 2 GB free disk space for dependencies, the Docker image and the database</w:t>
            </w:r>
          </w:p>
        </w:tc>
      </w:tr>
      <w:tr>
        <w:trPr>
          <w:cantSplit/>
        </w:trPr>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Operating system</w:t>
            </w:r>
          </w:p>
        </w:tc>
        <w:tc>
          <w:tcPr>
            <w:tcW w:type="dxa" w:w="6318"/>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Windows 10/11, macOS or a current Linux distribution</w:t>
            </w:r>
          </w:p>
        </w:tc>
      </w:tr>
      <w:tr>
        <w:trPr>
          <w:cantSplit/>
        </w:trPr>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Runtime</w:t>
            </w:r>
          </w:p>
        </w:tc>
        <w:tc>
          <w:tcPr>
            <w:tcW w:type="dxa" w:w="6318"/>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Node.js 20 or later with npm</w:t>
            </w:r>
          </w:p>
        </w:tc>
      </w:tr>
      <w:tr>
        <w:trPr>
          <w:cantSplit/>
        </w:trPr>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Database</w:t>
            </w:r>
          </w:p>
        </w:tc>
        <w:tc>
          <w:tcPr>
            <w:tcW w:type="dxa" w:w="6318"/>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MongoDB 7 — through Docker Desktop / Docker Compose (</w:t>
            </w:r>
            <w:r>
              <w:rPr>
                <w:rFonts w:ascii="Courier New" w:cs="Courier New" w:eastAsia="Courier New" w:hAnsi="Courier New"/>
                <w:b w:val="false"/>
                <w:bCs w:val="false"/>
                <w:sz w:val="18"/>
                <w:szCs w:val="18"/>
              </w:rPr>
              <w:t xml:space="preserve">mongo:7</w:t>
            </w:r>
            <w:r>
              <w:rPr>
                <w:rFonts w:ascii="Times New Roman" w:cs="Times New Roman" w:eastAsia="Times New Roman" w:hAnsi="Times New Roman"/>
                <w:b w:val="false"/>
                <w:bCs w:val="false"/>
                <w:sz w:val="20"/>
                <w:szCs w:val="20"/>
              </w:rPr>
              <w:t xml:space="preserve">), or a local MongoDB installation on port 27017</w:t>
            </w:r>
          </w:p>
        </w:tc>
      </w:tr>
      <w:tr>
        <w:trPr>
          <w:cantSplit/>
        </w:trPr>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Tools</w:t>
            </w:r>
          </w:p>
        </w:tc>
        <w:tc>
          <w:tcPr>
            <w:tcW w:type="dxa" w:w="6318"/>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Git, a code editor such as Visual Studio Code, a modern web browser with developer tools</w:t>
            </w:r>
          </w:p>
        </w:tc>
      </w:tr>
      <w:tr>
        <w:trPr>
          <w:cantSplit/>
        </w:trPr>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Network</w:t>
            </w:r>
          </w:p>
        </w:tc>
        <w:tc>
          <w:tcPr>
            <w:tcW w:type="dxa" w:w="6318"/>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Internet connection for installing packages; required at run time only when the Google providers are enabled</w:t>
            </w:r>
          </w:p>
        </w:tc>
      </w:tr>
      <w:tr>
        <w:trPr>
          <w:cantSplit/>
        </w:trPr>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Optional</w:t>
            </w:r>
          </w:p>
        </w:tc>
        <w:tc>
          <w:tcPr>
            <w:tcW w:type="dxa" w:w="6318"/>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Google Maps Platform API key (</w:t>
            </w:r>
            <w:r>
              <w:rPr>
                <w:rFonts w:ascii="Courier New" w:cs="Courier New" w:eastAsia="Courier New" w:hAnsi="Courier New"/>
                <w:b w:val="false"/>
                <w:bCs w:val="false"/>
                <w:sz w:val="18"/>
                <w:szCs w:val="18"/>
              </w:rPr>
              <w:t xml:space="preserve">GOOGLE_MAPS_API_KEY</w:t>
            </w:r>
            <w:r>
              <w:rPr>
                <w:rFonts w:ascii="Times New Roman" w:cs="Times New Roman" w:eastAsia="Times New Roman" w:hAnsi="Times New Roman"/>
                <w:b w:val="false"/>
                <w:bCs w:val="false"/>
                <w:sz w:val="20"/>
                <w:szCs w:val="20"/>
              </w:rPr>
              <w:t xml:space="preserve">) with Places API (New) and Distance Matrix API enabled</w:t>
            </w:r>
          </w:p>
        </w:tc>
      </w:tr>
    </w:tbl>
    <w:p>
      <w:pPr>
        <w:spacing w:after="120" w:before="0" w:line="360" w:lineRule="auto"/>
        <w:jc w:val="both"/>
      </w:pPr>
    </w:p>
    <w:p>
      <w:pPr>
        <w:keepNext/>
        <w:spacing w:after="100" w:before="160"/>
        <w:jc w:val="center"/>
      </w:pPr>
      <w:r>
        <w:rPr>
          <w:rFonts w:ascii="Times New Roman" w:cs="Times New Roman" w:eastAsia="Times New Roman" w:hAnsi="Times New Roman"/>
          <w:b/>
          <w:bCs/>
          <w:sz w:val="22"/>
          <w:szCs w:val="22"/>
        </w:rPr>
        <w:t xml:space="preserve">Table 1.4: Requirements for End Users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708"/>
        <w:gridCol w:w="6318"/>
      </w:tblGrid>
      <w:tr>
        <w:trPr>
          <w:cantSplit/>
          <w:tblHeader/>
        </w:trPr>
        <w:tc>
          <w:tcPr>
            <w:tcW w:type="dxa" w:w="2708"/>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Item</w:t>
            </w:r>
          </w:p>
        </w:tc>
        <w:tc>
          <w:tcPr>
            <w:tcW w:type="dxa" w:w="6318"/>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Requirement</w:t>
            </w:r>
          </w:p>
        </w:tc>
      </w:tr>
      <w:tr>
        <w:trPr>
          <w:cantSplit/>
        </w:trPr>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Device</w:t>
            </w:r>
          </w:p>
        </w:tc>
        <w:tc>
          <w:tcPr>
            <w:tcW w:type="dxa" w:w="6318"/>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Desktop, laptop, tablet or smartphone; the layout is responsive from a screen width of 360 px</w:t>
            </w:r>
          </w:p>
        </w:tc>
      </w:tr>
      <w:tr>
        <w:trPr>
          <w:cantSplit/>
        </w:trPr>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Browser</w:t>
            </w:r>
          </w:p>
        </w:tc>
        <w:tc>
          <w:tcPr>
            <w:tcW w:type="dxa" w:w="6318"/>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A current version of Chrome, Edge, Firefox or Safari with JavaScript and local storage enabled</w:t>
            </w:r>
          </w:p>
        </w:tc>
      </w:tr>
      <w:tr>
        <w:trPr>
          <w:cantSplit/>
        </w:trPr>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Network</w:t>
            </w:r>
          </w:p>
        </w:tc>
        <w:tc>
          <w:tcPr>
            <w:tcW w:type="dxa" w:w="6318"/>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Connection to the server on which the application is hosted (for the demonstration: </w:t>
            </w:r>
            <w:r>
              <w:rPr>
                <w:rFonts w:ascii="Courier New" w:cs="Courier New" w:eastAsia="Courier New" w:hAnsi="Courier New"/>
                <w:b w:val="false"/>
                <w:bCs w:val="false"/>
                <w:sz w:val="18"/>
                <w:szCs w:val="18"/>
              </w:rPr>
              <w:t xml:space="preserve">http://localhost:5173</w:t>
            </w:r>
            <w:r>
              <w:rPr>
                <w:rFonts w:ascii="Times New Roman" w:cs="Times New Roman" w:eastAsia="Times New Roman" w:hAnsi="Times New Roman"/>
                <w:b w:val="false"/>
                <w:bCs w:val="false"/>
                <w:sz w:val="20"/>
                <w:szCs w:val="20"/>
              </w:rPr>
              <w:t xml:space="preserve">)</w:t>
            </w:r>
          </w:p>
        </w:tc>
      </w:tr>
      <w:tr>
        <w:trPr>
          <w:cantSplit/>
        </w:trPr>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Software installation</w:t>
            </w:r>
          </w:p>
        </w:tc>
        <w:tc>
          <w:tcPr>
            <w:tcW w:type="dxa" w:w="6318"/>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None — the application runs entirely in the browser</w:t>
            </w:r>
          </w:p>
        </w:tc>
      </w:tr>
      <w:tr>
        <w:trPr>
          <w:cantSplit/>
        </w:trPr>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Account</w:t>
            </w:r>
          </w:p>
        </w:tc>
        <w:tc>
          <w:tcPr>
            <w:tcW w:type="dxa" w:w="6318"/>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Not required for browsing and previewing a plan; an e-mail address and a password of at least 8 characters are required to save trips</w:t>
            </w:r>
          </w:p>
        </w:tc>
      </w:tr>
    </w:tbl>
    <w:p>
      <w:pPr>
        <w:spacing w:after="120" w:before="0" w:line="360" w:lineRule="auto"/>
        <w:jc w:val="both"/>
      </w:pPr>
    </w:p>
    <w:p>
      <w:pPr>
        <w:pStyle w:val="Heading2"/>
        <w:keepNext/>
      </w:pPr>
      <w:r>
        <w:rPr>
          <w:rFonts w:ascii="Times New Roman" w:cs="Times New Roman" w:eastAsia="Times New Roman" w:hAnsi="Times New Roman"/>
        </w:rPr>
        <w:t xml:space="preserve">1.9 Assumptions and Constraints</w:t>
      </w:r>
    </w:p>
    <w:p>
      <w:pPr>
        <w:pStyle w:val="Heading3"/>
        <w:keepNext/>
      </w:pPr>
      <w:r>
        <w:rPr>
          <w:rFonts w:ascii="Times New Roman" w:cs="Times New Roman" w:eastAsia="Times New Roman" w:hAnsi="Times New Roman"/>
        </w:rPr>
        <w:t xml:space="preserve">1.9.1 Assumptions</w:t>
      </w:r>
    </w:p>
    <w:p>
      <w:pPr>
        <w:pStyle w:val="ListParagraph"/>
        <w:numPr>
          <w:ilvl w:val="0"/>
          <w:numId w:val="2"/>
        </w:numPr>
        <w:spacing w:after="60" w:line="360" w:lineRule="auto"/>
        <w:jc w:val="left"/>
      </w:pPr>
      <w:r>
        <w:rPr>
          <w:rFonts w:ascii="Times New Roman" w:cs="Times New Roman" w:eastAsia="Times New Roman" w:hAnsi="Times New Roman"/>
          <w:sz w:val="24"/>
          <w:szCs w:val="24"/>
        </w:rPr>
        <w:t xml:space="preserve">Destination and activity data (coordinates, visit durations, entry fees, daily costs) are curated by the project team and loaded with the seed script; they are representative values, not live prices.</w:t>
      </w:r>
    </w:p>
    <w:p>
      <w:pPr>
        <w:pStyle w:val="ListParagraph"/>
        <w:numPr>
          <w:ilvl w:val="0"/>
          <w:numId w:val="2"/>
        </w:numPr>
        <w:spacing w:after="60" w:line="360" w:lineRule="auto"/>
        <w:jc w:val="left"/>
      </w:pPr>
      <w:r>
        <w:rPr>
          <w:rFonts w:ascii="Times New Roman" w:cs="Times New Roman" w:eastAsia="Times New Roman" w:hAnsi="Times New Roman"/>
          <w:sz w:val="24"/>
          <w:szCs w:val="24"/>
        </w:rPr>
        <w:t xml:space="preserve">All amounts are in Indian Rupees and are stored as whole rupees.</w:t>
      </w:r>
    </w:p>
    <w:p>
      <w:pPr>
        <w:pStyle w:val="ListParagraph"/>
        <w:numPr>
          <w:ilvl w:val="0"/>
          <w:numId w:val="2"/>
        </w:numPr>
        <w:spacing w:after="60" w:line="360" w:lineRule="auto"/>
        <w:jc w:val="left"/>
      </w:pPr>
      <w:r>
        <w:rPr>
          <w:rFonts w:ascii="Times New Roman" w:cs="Times New Roman" w:eastAsia="Times New Roman" w:hAnsi="Times New Roman"/>
          <w:sz w:val="24"/>
          <w:szCs w:val="24"/>
        </w:rPr>
        <w:t xml:space="preserve">Two travellers share one room, therefore the number of rooms is the number of travellers divided by two, rounded up.</w:t>
      </w:r>
    </w:p>
    <w:p>
      <w:pPr>
        <w:pStyle w:val="ListParagraph"/>
        <w:numPr>
          <w:ilvl w:val="0"/>
          <w:numId w:val="2"/>
        </w:numPr>
        <w:spacing w:after="60" w:line="360" w:lineRule="auto"/>
        <w:jc w:val="left"/>
      </w:pPr>
      <w:r>
        <w:rPr>
          <w:rFonts w:ascii="Times New Roman" w:cs="Times New Roman" w:eastAsia="Times New Roman" w:hAnsi="Times New Roman"/>
          <w:sz w:val="24"/>
          <w:szCs w:val="24"/>
        </w:rPr>
        <w:t xml:space="preserve">Food and local transport costs are per person per day; the stay cost is per room per night.</w:t>
      </w:r>
    </w:p>
    <w:p>
      <w:pPr>
        <w:pStyle w:val="ListParagraph"/>
        <w:numPr>
          <w:ilvl w:val="0"/>
          <w:numId w:val="2"/>
        </w:numPr>
        <w:spacing w:after="60" w:line="360" w:lineRule="auto"/>
        <w:jc w:val="left"/>
      </w:pPr>
      <w:r>
        <w:rPr>
          <w:rFonts w:ascii="Times New Roman" w:cs="Times New Roman" w:eastAsia="Times New Roman" w:hAnsi="Times New Roman"/>
          <w:sz w:val="24"/>
          <w:szCs w:val="24"/>
        </w:rPr>
        <w:t xml:space="preserve">Without the Google provider, road distance is approximated as the great-circle (haversine) distance multiplied by a road factor of 1.3, and local travel speed is taken as 25 km/h.</w:t>
      </w:r>
    </w:p>
    <w:p>
      <w:pPr>
        <w:pStyle w:val="ListParagraph"/>
        <w:numPr>
          <w:ilvl w:val="0"/>
          <w:numId w:val="2"/>
        </w:numPr>
        <w:spacing w:after="60" w:line="360" w:lineRule="auto"/>
        <w:jc w:val="left"/>
      </w:pPr>
      <w:r>
        <w:rPr>
          <w:rFonts w:ascii="Times New Roman" w:cs="Times New Roman" w:eastAsia="Times New Roman" w:hAnsi="Times New Roman"/>
          <w:sz w:val="24"/>
          <w:szCs w:val="24"/>
        </w:rPr>
        <w:t xml:space="preserve">Sightseeing starts at 09:00 and one 60-minute lunch break is taken per day.</w:t>
      </w:r>
    </w:p>
    <w:p>
      <w:pPr>
        <w:pStyle w:val="ListParagraph"/>
        <w:numPr>
          <w:ilvl w:val="0"/>
          <w:numId w:val="2"/>
        </w:numPr>
        <w:spacing w:after="60" w:line="360" w:lineRule="auto"/>
        <w:jc w:val="left"/>
      </w:pPr>
      <w:r>
        <w:rPr>
          <w:rFonts w:ascii="Times New Roman" w:cs="Times New Roman" w:eastAsia="Times New Roman" w:hAnsi="Times New Roman"/>
          <w:sz w:val="24"/>
          <w:szCs w:val="24"/>
        </w:rPr>
        <w:t xml:space="preserve">A trip concerns a single destination and lasts between 1 and 14 days for 1 to 12 travellers.</w:t>
      </w:r>
    </w:p>
    <w:p>
      <w:pPr>
        <w:spacing w:after="60" w:before="0" w:line="360" w:lineRule="auto"/>
        <w:jc w:val="both"/>
      </w:pPr>
    </w:p>
    <w:p>
      <w:pPr>
        <w:pStyle w:val="Heading3"/>
        <w:keepNext/>
      </w:pPr>
      <w:r>
        <w:rPr>
          <w:rFonts w:ascii="Times New Roman" w:cs="Times New Roman" w:eastAsia="Times New Roman" w:hAnsi="Times New Roman"/>
        </w:rPr>
        <w:t xml:space="preserve">1.9.2 Constraints</w:t>
      </w:r>
    </w:p>
    <w:p>
      <w:pPr>
        <w:pStyle w:val="ListParagraph"/>
        <w:numPr>
          <w:ilvl w:val="0"/>
          <w:numId w:val="2"/>
        </w:numPr>
        <w:spacing w:after="60" w:line="360" w:lineRule="auto"/>
        <w:jc w:val="left"/>
      </w:pPr>
      <w:r>
        <w:rPr>
          <w:rFonts w:ascii="Times New Roman" w:cs="Times New Roman" w:eastAsia="Times New Roman" w:hAnsi="Times New Roman"/>
          <w:sz w:val="24"/>
          <w:szCs w:val="24"/>
        </w:rPr>
        <w:t xml:space="preserve">The project is a minor project of one semester developed by three members; features are limited to the scope stated in Section 1.5.</w:t>
      </w:r>
    </w:p>
    <w:p>
      <w:pPr>
        <w:pStyle w:val="ListParagraph"/>
        <w:numPr>
          <w:ilvl w:val="0"/>
          <w:numId w:val="2"/>
        </w:numPr>
        <w:spacing w:after="60" w:line="360" w:lineRule="auto"/>
        <w:jc w:val="left"/>
      </w:pPr>
      <w:r>
        <w:rPr>
          <w:rFonts w:ascii="Times New Roman" w:cs="Times New Roman" w:eastAsia="Times New Roman" w:hAnsi="Times New Roman"/>
          <w:sz w:val="24"/>
          <w:szCs w:val="24"/>
        </w:rPr>
        <w:t xml:space="preserve">Only free and open-source tools are used; the Google APIs are optional because they need a billing-enabled key.</w:t>
      </w:r>
    </w:p>
    <w:p>
      <w:pPr>
        <w:pStyle w:val="ListParagraph"/>
        <w:numPr>
          <w:ilvl w:val="0"/>
          <w:numId w:val="2"/>
        </w:numPr>
        <w:spacing w:after="60" w:line="360" w:lineRule="auto"/>
        <w:jc w:val="left"/>
      </w:pPr>
      <w:r>
        <w:rPr>
          <w:rFonts w:ascii="Times New Roman" w:cs="Times New Roman" w:eastAsia="Times New Roman" w:hAnsi="Times New Roman"/>
          <w:sz w:val="24"/>
          <w:szCs w:val="24"/>
        </w:rPr>
        <w:t xml:space="preserve">The itinerary is produced by a greedy heuristic. It is deterministic and fast but does not guarantee the mathematically shortest route.</w:t>
      </w:r>
    </w:p>
    <w:p>
      <w:pPr>
        <w:pStyle w:val="ListParagraph"/>
        <w:numPr>
          <w:ilvl w:val="0"/>
          <w:numId w:val="2"/>
        </w:numPr>
        <w:spacing w:after="60" w:line="360" w:lineRule="auto"/>
        <w:jc w:val="left"/>
      </w:pPr>
      <w:r>
        <w:rPr>
          <w:rFonts w:ascii="Times New Roman" w:cs="Times New Roman" w:eastAsia="Times New Roman" w:hAnsi="Times New Roman"/>
          <w:sz w:val="24"/>
          <w:szCs w:val="24"/>
        </w:rPr>
        <w:t xml:space="preserve">The catalogue is limited to the 12 seeded destinations with 8 to 10 activities each.</w:t>
      </w:r>
    </w:p>
    <w:p>
      <w:pPr>
        <w:pStyle w:val="ListParagraph"/>
        <w:numPr>
          <w:ilvl w:val="0"/>
          <w:numId w:val="2"/>
        </w:numPr>
        <w:spacing w:after="60" w:line="360" w:lineRule="auto"/>
        <w:jc w:val="left"/>
      </w:pPr>
      <w:r>
        <w:rPr>
          <w:rFonts w:ascii="Times New Roman" w:cs="Times New Roman" w:eastAsia="Times New Roman" w:hAnsi="Times New Roman"/>
          <w:sz w:val="24"/>
          <w:szCs w:val="24"/>
        </w:rPr>
        <w:t xml:space="preserve">Authentication uses a bearer token kept in the browser’s local storage with a validity of 7 days; there is no password-reset or e-mail verification flow.</w:t>
      </w:r>
    </w:p>
    <w:p>
      <w:pPr>
        <w:pStyle w:val="ListParagraph"/>
        <w:numPr>
          <w:ilvl w:val="0"/>
          <w:numId w:val="2"/>
        </w:numPr>
        <w:spacing w:after="60" w:line="360" w:lineRule="auto"/>
        <w:jc w:val="left"/>
      </w:pPr>
      <w:r>
        <w:rPr>
          <w:rFonts w:ascii="Times New Roman" w:cs="Times New Roman" w:eastAsia="Times New Roman" w:hAnsi="Times New Roman"/>
          <w:sz w:val="24"/>
          <w:szCs w:val="24"/>
        </w:rPr>
        <w:t xml:space="preserve">The demonstration environment is a single machine (client on port 5173, API on port 4100, MongoDB on port 27017).</w:t>
      </w:r>
    </w:p>
    <w:p>
      <w:pPr>
        <w:spacing w:after="60" w:before="0" w:line="360" w:lineRule="auto"/>
        <w:jc w:val="both"/>
      </w:pPr>
    </w:p>
    <w:p>
      <w:pPr>
        <w:pStyle w:val="Heading1"/>
        <w:keepNext/>
        <w:pageBreakBefore/>
      </w:pPr>
      <w:r>
        <w:rPr>
          <w:rFonts w:ascii="Times New Roman" w:cs="Times New Roman" w:eastAsia="Times New Roman" w:hAnsi="Times New Roman"/>
        </w:rPr>
        <w:t xml:space="preserve">2. Requirement Determination &amp; Analysis</w:t>
      </w:r>
    </w:p>
    <w:p>
      <w:pPr>
        <w:spacing w:after="160" w:before="0" w:line="360" w:lineRule="auto"/>
        <w:jc w:val="both"/>
      </w:pPr>
      <w:r>
        <w:rPr>
          <w:rFonts w:ascii="Times New Roman" w:cs="Times New Roman" w:eastAsia="Times New Roman" w:hAnsi="Times New Roman"/>
          <w:sz w:val="24"/>
          <w:szCs w:val="24"/>
        </w:rPr>
        <w:t xml:space="preserve">Requirements were determined by studying how trips are planned at present (Section 1.1), by examining the information that travel portals and blogs provide for the selected destinations, and by discussing within the team which steps of manual planning can be automated reliably. The result was written down as a system design and API contract, from which the requirements below are taken. Each functional requirement corresponds to behaviour that can be demonstrated through the user interface and verified through the REST API.</w:t>
      </w:r>
    </w:p>
    <w:p>
      <w:pPr>
        <w:pStyle w:val="Heading2"/>
        <w:keepNext/>
      </w:pPr>
      <w:r>
        <w:rPr>
          <w:rFonts w:ascii="Times New Roman" w:cs="Times New Roman" w:eastAsia="Times New Roman" w:hAnsi="Times New Roman"/>
        </w:rPr>
        <w:t xml:space="preserve">2.1 Functional Requirements</w:t>
      </w:r>
    </w:p>
    <w:p>
      <w:pPr>
        <w:spacing w:after="160" w:before="0" w:line="360" w:lineRule="auto"/>
        <w:jc w:val="both"/>
      </w:pPr>
      <w:r>
        <w:rPr>
          <w:rFonts w:ascii="Times New Roman" w:cs="Times New Roman" w:eastAsia="Times New Roman" w:hAnsi="Times New Roman"/>
          <w:sz w:val="24"/>
          <w:szCs w:val="24"/>
        </w:rPr>
        <w:t xml:space="preserve">Functional requirements are grouped by module. All API paths are relative to the base path </w:t>
      </w:r>
      <w:r>
        <w:rPr>
          <w:rFonts w:ascii="Courier New" w:cs="Courier New" w:eastAsia="Courier New" w:hAnsi="Courier New"/>
          <w:sz w:val="22"/>
          <w:szCs w:val="22"/>
        </w:rPr>
        <w:t xml:space="preserve">/api/v1</w:t>
      </w:r>
      <w:r>
        <w:rPr>
          <w:rFonts w:ascii="Times New Roman" w:cs="Times New Roman" w:eastAsia="Times New Roman" w:hAnsi="Times New Roman"/>
          <w:sz w:val="24"/>
          <w:szCs w:val="24"/>
        </w:rPr>
        <w:t xml:space="preserve">; requests and responses are JSON. A successful response has the form </w:t>
      </w:r>
      <w:r>
        <w:rPr>
          <w:rFonts w:ascii="Courier New" w:cs="Courier New" w:eastAsia="Courier New" w:hAnsi="Courier New"/>
          <w:sz w:val="22"/>
          <w:szCs w:val="22"/>
        </w:rPr>
        <w:t xml:space="preserve">{ success: true, data, meta? }</w:t>
      </w:r>
      <w:r>
        <w:rPr>
          <w:rFonts w:ascii="Times New Roman" w:cs="Times New Roman" w:eastAsia="Times New Roman" w:hAnsi="Times New Roman"/>
          <w:sz w:val="24"/>
          <w:szCs w:val="24"/>
        </w:rPr>
        <w:t xml:space="preserve"> and a failed response the form </w:t>
      </w:r>
      <w:r>
        <w:rPr>
          <w:rFonts w:ascii="Courier New" w:cs="Courier New" w:eastAsia="Courier New" w:hAnsi="Courier New"/>
          <w:sz w:val="22"/>
          <w:szCs w:val="22"/>
        </w:rPr>
        <w:t xml:space="preserve">{ success: false, error: { code, message, details? } }</w:t>
      </w:r>
      <w:r>
        <w:rPr>
          <w:rFonts w:ascii="Times New Roman" w:cs="Times New Roman" w:eastAsia="Times New Roman" w:hAnsi="Times New Roman"/>
          <w:sz w:val="24"/>
          <w:szCs w:val="24"/>
        </w:rPr>
        <w:t xml:space="preserve">.</w:t>
      </w:r>
    </w:p>
    <w:p>
      <w:pPr>
        <w:pStyle w:val="Heading3"/>
        <w:keepNext/>
      </w:pPr>
      <w:r>
        <w:rPr>
          <w:rFonts w:ascii="Times New Roman" w:cs="Times New Roman" w:eastAsia="Times New Roman" w:hAnsi="Times New Roman"/>
        </w:rPr>
        <w:t xml:space="preserve">2.1.1 Authentication module</w:t>
      </w:r>
    </w:p>
    <w:p>
      <w:pPr>
        <w:keepNext/>
        <w:spacing w:after="100" w:before="160"/>
        <w:jc w:val="center"/>
      </w:pPr>
      <w:r>
        <w:rPr>
          <w:rFonts w:ascii="Times New Roman" w:cs="Times New Roman" w:eastAsia="Times New Roman" w:hAnsi="Times New Roman"/>
          <w:b/>
          <w:bCs/>
          <w:sz w:val="22"/>
          <w:szCs w:val="22"/>
        </w:rPr>
        <w:t xml:space="preserve">Table 2.1: Functional Requirements — Authentication</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722"/>
        <w:gridCol w:w="1805"/>
        <w:gridCol w:w="3249"/>
        <w:gridCol w:w="3250"/>
      </w:tblGrid>
      <w:tr>
        <w:trPr>
          <w:cantSplit/>
          <w:tblHeader/>
        </w:trPr>
        <w:tc>
          <w:tcPr>
            <w:tcW w:type="dxa" w:w="722"/>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ID</w:t>
            </w:r>
          </w:p>
        </w:tc>
        <w:tc>
          <w:tcPr>
            <w:tcW w:type="dxa" w:w="1805"/>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Requirement</w:t>
            </w:r>
          </w:p>
        </w:tc>
        <w:tc>
          <w:tcPr>
            <w:tcW w:type="dxa" w:w="3249"/>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Input</w:t>
            </w:r>
          </w:p>
        </w:tc>
        <w:tc>
          <w:tcPr>
            <w:tcW w:type="dxa" w:w="3250"/>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Output / Behaviour</w:t>
            </w:r>
          </w:p>
        </w:tc>
      </w:tr>
      <w:tr>
        <w:trPr>
          <w:cantSplit/>
        </w:trPr>
        <w:tc>
          <w:tcPr>
            <w:tcW w:type="dxa" w:w="722"/>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FR-01</w:t>
            </w:r>
          </w:p>
        </w:tc>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Register a new traveller</w:t>
            </w:r>
          </w:p>
        </w:tc>
        <w:tc>
          <w:tcPr>
            <w:tcW w:type="dxa" w:w="3249"/>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Courier New" w:cs="Courier New" w:eastAsia="Courier New" w:hAnsi="Courier New"/>
                <w:b w:val="false"/>
                <w:bCs w:val="false"/>
                <w:sz w:val="18"/>
                <w:szCs w:val="18"/>
              </w:rPr>
              <w:t xml:space="preserve">POST /auth/register</w:t>
            </w:r>
            <w:r>
              <w:rPr>
                <w:rFonts w:ascii="Times New Roman" w:cs="Times New Roman" w:eastAsia="Times New Roman" w:hAnsi="Times New Roman"/>
                <w:b w:val="false"/>
                <w:bCs w:val="false"/>
                <w:sz w:val="20"/>
                <w:szCs w:val="20"/>
              </w:rPr>
              <w:t xml:space="preserve"> with name (2–60 characters), e-mail, password (at least 8 characters)</w:t>
            </w:r>
          </w:p>
        </w:tc>
        <w:tc>
          <w:tcPr>
            <w:tcW w:type="dxa" w:w="3250"/>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Password is hashed with bcrypt; user is created with role </w:t>
            </w:r>
            <w:r>
              <w:rPr>
                <w:rFonts w:ascii="Courier New" w:cs="Courier New" w:eastAsia="Courier New" w:hAnsi="Courier New"/>
                <w:b w:val="false"/>
                <w:bCs w:val="false"/>
                <w:sz w:val="18"/>
                <w:szCs w:val="18"/>
              </w:rPr>
              <w:t xml:space="preserve">traveler</w:t>
            </w:r>
            <w:r>
              <w:rPr>
                <w:rFonts w:ascii="Times New Roman" w:cs="Times New Roman" w:eastAsia="Times New Roman" w:hAnsi="Times New Roman"/>
                <w:b w:val="false"/>
                <w:bCs w:val="false"/>
                <w:sz w:val="20"/>
                <w:szCs w:val="20"/>
              </w:rPr>
              <w:t xml:space="preserve">; response 201 with </w:t>
            </w:r>
            <w:r>
              <w:rPr>
                <w:rFonts w:ascii="Courier New" w:cs="Courier New" w:eastAsia="Courier New" w:hAnsi="Courier New"/>
                <w:b w:val="false"/>
                <w:bCs w:val="false"/>
                <w:sz w:val="18"/>
                <w:szCs w:val="18"/>
              </w:rPr>
              <w:t xml:space="preserve">{ user, token }</w:t>
            </w:r>
            <w:r>
              <w:rPr>
                <w:rFonts w:ascii="Times New Roman" w:cs="Times New Roman" w:eastAsia="Times New Roman" w:hAnsi="Times New Roman"/>
                <w:b w:val="false"/>
                <w:bCs w:val="false"/>
                <w:sz w:val="20"/>
                <w:szCs w:val="20"/>
              </w:rPr>
              <w:t xml:space="preserve">. Duplicate e-mail gives 409 </w:t>
            </w:r>
            <w:r>
              <w:rPr>
                <w:rFonts w:ascii="Courier New" w:cs="Courier New" w:eastAsia="Courier New" w:hAnsi="Courier New"/>
                <w:b w:val="false"/>
                <w:bCs w:val="false"/>
                <w:sz w:val="18"/>
                <w:szCs w:val="18"/>
              </w:rPr>
              <w:t xml:space="preserve">CONFLICT</w:t>
            </w:r>
            <w:r>
              <w:rPr>
                <w:rFonts w:ascii="Times New Roman" w:cs="Times New Roman" w:eastAsia="Times New Roman" w:hAnsi="Times New Roman"/>
                <w:b w:val="false"/>
                <w:bCs w:val="false"/>
                <w:sz w:val="20"/>
                <w:szCs w:val="20"/>
              </w:rPr>
              <w:t xml:space="preserve">; invalid fields give 400 </w:t>
            </w:r>
            <w:r>
              <w:rPr>
                <w:rFonts w:ascii="Courier New" w:cs="Courier New" w:eastAsia="Courier New" w:hAnsi="Courier New"/>
                <w:b w:val="false"/>
                <w:bCs w:val="false"/>
                <w:sz w:val="18"/>
                <w:szCs w:val="18"/>
              </w:rPr>
              <w:t xml:space="preserve">VALIDATION_ERROR</w:t>
            </w:r>
            <w:r>
              <w:rPr>
                <w:rFonts w:ascii="Times New Roman" w:cs="Times New Roman" w:eastAsia="Times New Roman" w:hAnsi="Times New Roman"/>
                <w:b w:val="false"/>
                <w:bCs w:val="false"/>
                <w:sz w:val="20"/>
                <w:szCs w:val="20"/>
              </w:rPr>
              <w:t xml:space="preserve"> with details.</w:t>
            </w:r>
          </w:p>
        </w:tc>
      </w:tr>
      <w:tr>
        <w:trPr>
          <w:cantSplit/>
        </w:trPr>
        <w:tc>
          <w:tcPr>
            <w:tcW w:type="dxa" w:w="722"/>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FR-02</w:t>
            </w:r>
          </w:p>
        </w:tc>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Log in</w:t>
            </w:r>
          </w:p>
        </w:tc>
        <w:tc>
          <w:tcPr>
            <w:tcW w:type="dxa" w:w="3249"/>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Courier New" w:cs="Courier New" w:eastAsia="Courier New" w:hAnsi="Courier New"/>
                <w:b w:val="false"/>
                <w:bCs w:val="false"/>
                <w:sz w:val="18"/>
                <w:szCs w:val="18"/>
              </w:rPr>
              <w:t xml:space="preserve">POST /auth/login</w:t>
            </w:r>
            <w:r>
              <w:rPr>
                <w:rFonts w:ascii="Times New Roman" w:cs="Times New Roman" w:eastAsia="Times New Roman" w:hAnsi="Times New Roman"/>
                <w:b w:val="false"/>
                <w:bCs w:val="false"/>
                <w:sz w:val="20"/>
                <w:szCs w:val="20"/>
              </w:rPr>
              <w:t xml:space="preserve"> with e-mail and password</w:t>
            </w:r>
          </w:p>
        </w:tc>
        <w:tc>
          <w:tcPr>
            <w:tcW w:type="dxa" w:w="3250"/>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On a match, response </w:t>
            </w:r>
            <w:r>
              <w:rPr>
                <w:rFonts w:ascii="Courier New" w:cs="Courier New" w:eastAsia="Courier New" w:hAnsi="Courier New"/>
                <w:b w:val="false"/>
                <w:bCs w:val="false"/>
                <w:sz w:val="18"/>
                <w:szCs w:val="18"/>
              </w:rPr>
              <w:t xml:space="preserve">{ user, token }</w:t>
            </w:r>
            <w:r>
              <w:rPr>
                <w:rFonts w:ascii="Times New Roman" w:cs="Times New Roman" w:eastAsia="Times New Roman" w:hAnsi="Times New Roman"/>
                <w:b w:val="false"/>
                <w:bCs w:val="false"/>
                <w:sz w:val="20"/>
                <w:szCs w:val="20"/>
              </w:rPr>
              <w:t xml:space="preserve">; the client stores the token and returns the user to the page he or she came from. Wrong e-mail or password gives 401 </w:t>
            </w:r>
            <w:r>
              <w:rPr>
                <w:rFonts w:ascii="Courier New" w:cs="Courier New" w:eastAsia="Courier New" w:hAnsi="Courier New"/>
                <w:b w:val="false"/>
                <w:bCs w:val="false"/>
                <w:sz w:val="18"/>
                <w:szCs w:val="18"/>
              </w:rPr>
              <w:t xml:space="preserve">UNAUTHORIZED</w:t>
            </w:r>
            <w:r>
              <w:rPr>
                <w:rFonts w:ascii="Times New Roman" w:cs="Times New Roman" w:eastAsia="Times New Roman" w:hAnsi="Times New Roman"/>
                <w:b w:val="false"/>
                <w:bCs w:val="false"/>
                <w:sz w:val="20"/>
                <w:szCs w:val="20"/>
              </w:rPr>
              <w:t xml:space="preserve"> without revealing which one was wrong.</w:t>
            </w:r>
          </w:p>
        </w:tc>
      </w:tr>
      <w:tr>
        <w:trPr>
          <w:cantSplit/>
        </w:trPr>
        <w:tc>
          <w:tcPr>
            <w:tcW w:type="dxa" w:w="722"/>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FR-03</w:t>
            </w:r>
          </w:p>
        </w:tc>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Restore session</w:t>
            </w:r>
          </w:p>
        </w:tc>
        <w:tc>
          <w:tcPr>
            <w:tcW w:type="dxa" w:w="3249"/>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Courier New" w:cs="Courier New" w:eastAsia="Courier New" w:hAnsi="Courier New"/>
                <w:b w:val="false"/>
                <w:bCs w:val="false"/>
                <w:sz w:val="18"/>
                <w:szCs w:val="18"/>
              </w:rPr>
              <w:t xml:space="preserve">GET /auth/me</w:t>
            </w:r>
            <w:r>
              <w:rPr>
                <w:rFonts w:ascii="Times New Roman" w:cs="Times New Roman" w:eastAsia="Times New Roman" w:hAnsi="Times New Roman"/>
                <w:b w:val="false"/>
                <w:bCs w:val="false"/>
                <w:sz w:val="20"/>
                <w:szCs w:val="20"/>
              </w:rPr>
              <w:t xml:space="preserve"> with header </w:t>
            </w:r>
            <w:r>
              <w:rPr>
                <w:rFonts w:ascii="Courier New" w:cs="Courier New" w:eastAsia="Courier New" w:hAnsi="Courier New"/>
                <w:b w:val="false"/>
                <w:bCs w:val="false"/>
                <w:sz w:val="18"/>
                <w:szCs w:val="18"/>
              </w:rPr>
              <w:t xml:space="preserve">Authorization: Bearer &lt;jwt&gt;</w:t>
            </w:r>
          </w:p>
        </w:tc>
        <w:tc>
          <w:tcPr>
            <w:tcW w:type="dxa" w:w="3250"/>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Returns </w:t>
            </w:r>
            <w:r>
              <w:rPr>
                <w:rFonts w:ascii="Courier New" w:cs="Courier New" w:eastAsia="Courier New" w:hAnsi="Courier New"/>
                <w:b w:val="false"/>
                <w:bCs w:val="false"/>
                <w:sz w:val="18"/>
                <w:szCs w:val="18"/>
              </w:rPr>
              <w:t xml:space="preserve">{ user }</w:t>
            </w:r>
            <w:r>
              <w:rPr>
                <w:rFonts w:ascii="Times New Roman" w:cs="Times New Roman" w:eastAsia="Times New Roman" w:hAnsi="Times New Roman"/>
                <w:b w:val="false"/>
                <w:bCs w:val="false"/>
                <w:sz w:val="20"/>
                <w:szCs w:val="20"/>
              </w:rPr>
              <w:t xml:space="preserve"> for a valid token so that a page reload keeps the traveller logged in; an expired or invalid token gives 401 and the client logs out.</w:t>
            </w:r>
          </w:p>
        </w:tc>
      </w:tr>
      <w:tr>
        <w:trPr>
          <w:cantSplit/>
        </w:trPr>
        <w:tc>
          <w:tcPr>
            <w:tcW w:type="dxa" w:w="722"/>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FR-04</w:t>
            </w:r>
          </w:p>
        </w:tc>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Log out and protect private pages</w:t>
            </w:r>
          </w:p>
        </w:tc>
        <w:tc>
          <w:tcPr>
            <w:tcW w:type="dxa" w:w="3249"/>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Logout action; navigation to </w:t>
            </w:r>
            <w:r>
              <w:rPr>
                <w:rFonts w:ascii="Courier New" w:cs="Courier New" w:eastAsia="Courier New" w:hAnsi="Courier New"/>
                <w:b w:val="false"/>
                <w:bCs w:val="false"/>
                <w:sz w:val="18"/>
                <w:szCs w:val="18"/>
              </w:rPr>
              <w:t xml:space="preserve">/trips</w:t>
            </w:r>
            <w:r>
              <w:rPr>
                <w:rFonts w:ascii="Times New Roman" w:cs="Times New Roman" w:eastAsia="Times New Roman" w:hAnsi="Times New Roman"/>
                <w:b w:val="false"/>
                <w:bCs w:val="false"/>
                <w:sz w:val="20"/>
                <w:szCs w:val="20"/>
              </w:rPr>
              <w:t xml:space="preserve"> or </w:t>
            </w:r>
            <w:r>
              <w:rPr>
                <w:rFonts w:ascii="Courier New" w:cs="Courier New" w:eastAsia="Courier New" w:hAnsi="Courier New"/>
                <w:b w:val="false"/>
                <w:bCs w:val="false"/>
                <w:sz w:val="18"/>
                <w:szCs w:val="18"/>
              </w:rPr>
              <w:t xml:space="preserve">/trips/:id</w:t>
            </w:r>
          </w:p>
        </w:tc>
        <w:tc>
          <w:tcPr>
            <w:tcW w:type="dxa" w:w="3250"/>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Logout removes the token from local storage. A visitor who opens a private page is redirected to </w:t>
            </w:r>
            <w:r>
              <w:rPr>
                <w:rFonts w:ascii="Courier New" w:cs="Courier New" w:eastAsia="Courier New" w:hAnsi="Courier New"/>
                <w:b w:val="false"/>
                <w:bCs w:val="false"/>
                <w:sz w:val="18"/>
                <w:szCs w:val="18"/>
              </w:rPr>
              <w:t xml:space="preserve">/login</w:t>
            </w:r>
            <w:r>
              <w:rPr>
                <w:rFonts w:ascii="Times New Roman" w:cs="Times New Roman" w:eastAsia="Times New Roman" w:hAnsi="Times New Roman"/>
                <w:b w:val="false"/>
                <w:bCs w:val="false"/>
                <w:sz w:val="20"/>
                <w:szCs w:val="20"/>
              </w:rPr>
              <w:t xml:space="preserve"> and, after login, back to the requested page.</w:t>
            </w:r>
          </w:p>
        </w:tc>
      </w:tr>
    </w:tbl>
    <w:p>
      <w:pPr>
        <w:spacing w:after="120" w:before="0" w:line="360" w:lineRule="auto"/>
        <w:jc w:val="both"/>
      </w:pPr>
    </w:p>
    <w:p>
      <w:pPr>
        <w:pStyle w:val="Heading3"/>
        <w:keepNext/>
      </w:pPr>
      <w:r>
        <w:rPr>
          <w:rFonts w:ascii="Times New Roman" w:cs="Times New Roman" w:eastAsia="Times New Roman" w:hAnsi="Times New Roman"/>
        </w:rPr>
        <w:t xml:space="preserve">2.1.2 Destination catalogue and places module</w:t>
      </w:r>
    </w:p>
    <w:p>
      <w:pPr>
        <w:keepNext/>
        <w:spacing w:after="100" w:before="160"/>
        <w:jc w:val="center"/>
      </w:pPr>
      <w:r>
        <w:rPr>
          <w:rFonts w:ascii="Times New Roman" w:cs="Times New Roman" w:eastAsia="Times New Roman" w:hAnsi="Times New Roman"/>
          <w:b/>
          <w:bCs/>
          <w:sz w:val="22"/>
          <w:szCs w:val="22"/>
        </w:rPr>
        <w:t xml:space="preserve">Table 2.2: Functional Requirements — Destinations and Places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722"/>
        <w:gridCol w:w="1805"/>
        <w:gridCol w:w="3249"/>
        <w:gridCol w:w="3250"/>
      </w:tblGrid>
      <w:tr>
        <w:trPr>
          <w:cantSplit/>
          <w:tblHeader/>
        </w:trPr>
        <w:tc>
          <w:tcPr>
            <w:tcW w:type="dxa" w:w="722"/>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ID</w:t>
            </w:r>
          </w:p>
        </w:tc>
        <w:tc>
          <w:tcPr>
            <w:tcW w:type="dxa" w:w="1805"/>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Requirement</w:t>
            </w:r>
          </w:p>
        </w:tc>
        <w:tc>
          <w:tcPr>
            <w:tcW w:type="dxa" w:w="3249"/>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Input</w:t>
            </w:r>
          </w:p>
        </w:tc>
        <w:tc>
          <w:tcPr>
            <w:tcW w:type="dxa" w:w="3250"/>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Output / Behaviour</w:t>
            </w:r>
          </w:p>
        </w:tc>
      </w:tr>
      <w:tr>
        <w:trPr>
          <w:cantSplit/>
        </w:trPr>
        <w:tc>
          <w:tcPr>
            <w:tcW w:type="dxa" w:w="722"/>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FR-05</w:t>
            </w:r>
          </w:p>
        </w:tc>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Browse destinations</w:t>
            </w:r>
          </w:p>
        </w:tc>
        <w:tc>
          <w:tcPr>
            <w:tcW w:type="dxa" w:w="3249"/>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Courier New" w:cs="Courier New" w:eastAsia="Courier New" w:hAnsi="Courier New"/>
                <w:b w:val="false"/>
                <w:bCs w:val="false"/>
                <w:sz w:val="18"/>
                <w:szCs w:val="18"/>
              </w:rPr>
              <w:t xml:space="preserve">GET /destinations</w:t>
            </w:r>
            <w:r>
              <w:rPr>
                <w:rFonts w:ascii="Times New Roman" w:cs="Times New Roman" w:eastAsia="Times New Roman" w:hAnsi="Times New Roman"/>
                <w:b w:val="false"/>
                <w:bCs w:val="false"/>
                <w:sz w:val="20"/>
                <w:szCs w:val="20"/>
              </w:rPr>
              <w:t xml:space="preserve"> with optional </w:t>
            </w:r>
            <w:r>
              <w:rPr>
                <w:rFonts w:ascii="Courier New" w:cs="Courier New" w:eastAsia="Courier New" w:hAnsi="Courier New"/>
                <w:b w:val="false"/>
                <w:bCs w:val="false"/>
                <w:sz w:val="18"/>
                <w:szCs w:val="18"/>
              </w:rPr>
              <w:t xml:space="preserve">page</w:t>
            </w:r>
            <w:r>
              <w:rPr>
                <w:rFonts w:ascii="Times New Roman" w:cs="Times New Roman" w:eastAsia="Times New Roman" w:hAnsi="Times New Roman"/>
                <w:b w:val="false"/>
                <w:bCs w:val="false"/>
                <w:sz w:val="20"/>
                <w:szCs w:val="20"/>
              </w:rPr>
              <w:t xml:space="preserve"> (default 1) and </w:t>
            </w:r>
            <w:r>
              <w:rPr>
                <w:rFonts w:ascii="Courier New" w:cs="Courier New" w:eastAsia="Courier New" w:hAnsi="Courier New"/>
                <w:b w:val="false"/>
                <w:bCs w:val="false"/>
                <w:sz w:val="18"/>
                <w:szCs w:val="18"/>
              </w:rPr>
              <w:t xml:space="preserve">limit</w:t>
            </w:r>
            <w:r>
              <w:rPr>
                <w:rFonts w:ascii="Times New Roman" w:cs="Times New Roman" w:eastAsia="Times New Roman" w:hAnsi="Times New Roman"/>
                <w:b w:val="false"/>
                <w:bCs w:val="false"/>
                <w:sz w:val="20"/>
                <w:szCs w:val="20"/>
              </w:rPr>
              <w:t xml:space="preserve"> (default 12, maximum 50)</w:t>
            </w:r>
          </w:p>
        </w:tc>
        <w:tc>
          <w:tcPr>
            <w:tcW w:type="dxa" w:w="3250"/>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Returns </w:t>
            </w:r>
            <w:r>
              <w:rPr>
                <w:rFonts w:ascii="Courier New" w:cs="Courier New" w:eastAsia="Courier New" w:hAnsi="Courier New"/>
                <w:b w:val="false"/>
                <w:bCs w:val="false"/>
                <w:sz w:val="18"/>
                <w:szCs w:val="18"/>
              </w:rPr>
              <w:t xml:space="preserve">{ items, total, page, limit }</w:t>
            </w:r>
            <w:r>
              <w:rPr>
                <w:rFonts w:ascii="Times New Roman" w:cs="Times New Roman" w:eastAsia="Times New Roman" w:hAnsi="Times New Roman"/>
                <w:b w:val="false"/>
                <w:bCs w:val="false"/>
                <w:sz w:val="20"/>
                <w:szCs w:val="20"/>
              </w:rPr>
              <w:t xml:space="preserve">; the client shows a grid of destination cards with image, state, category, tagline and rating.</w:t>
            </w:r>
          </w:p>
        </w:tc>
      </w:tr>
      <w:tr>
        <w:trPr>
          <w:cantSplit/>
        </w:trPr>
        <w:tc>
          <w:tcPr>
            <w:tcW w:type="dxa" w:w="722"/>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FR-06</w:t>
            </w:r>
          </w:p>
        </w:tc>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Search and filter destinations</w:t>
            </w:r>
          </w:p>
        </w:tc>
        <w:tc>
          <w:tcPr>
            <w:tcW w:type="dxa" w:w="3249"/>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Query parameters </w:t>
            </w:r>
            <w:r>
              <w:rPr>
                <w:rFonts w:ascii="Courier New" w:cs="Courier New" w:eastAsia="Courier New" w:hAnsi="Courier New"/>
                <w:b w:val="false"/>
                <w:bCs w:val="false"/>
                <w:sz w:val="18"/>
                <w:szCs w:val="18"/>
              </w:rPr>
              <w:t xml:space="preserve">search</w:t>
            </w:r>
            <w:r>
              <w:rPr>
                <w:rFonts w:ascii="Times New Roman" w:cs="Times New Roman" w:eastAsia="Times New Roman" w:hAnsi="Times New Roman"/>
                <w:b w:val="false"/>
                <w:bCs w:val="false"/>
                <w:sz w:val="20"/>
                <w:szCs w:val="20"/>
              </w:rPr>
              <w:t xml:space="preserve"> (keyword) and </w:t>
            </w:r>
            <w:r>
              <w:rPr>
                <w:rFonts w:ascii="Courier New" w:cs="Courier New" w:eastAsia="Courier New" w:hAnsi="Courier New"/>
                <w:b w:val="false"/>
                <w:bCs w:val="false"/>
                <w:sz w:val="18"/>
                <w:szCs w:val="18"/>
              </w:rPr>
              <w:t xml:space="preserve">category</w:t>
            </w:r>
            <w:r>
              <w:rPr>
                <w:rFonts w:ascii="Times New Roman" w:cs="Times New Roman" w:eastAsia="Times New Roman" w:hAnsi="Times New Roman"/>
                <w:b w:val="false"/>
                <w:bCs w:val="false"/>
                <w:sz w:val="20"/>
                <w:szCs w:val="20"/>
              </w:rPr>
              <w:t xml:space="preserve"> (one of the seven categories)</w:t>
            </w:r>
          </w:p>
        </w:tc>
        <w:tc>
          <w:tcPr>
            <w:tcW w:type="dxa" w:w="3250"/>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Only matching destinations are returned; an empty result is shown as an explicit empty state.</w:t>
            </w:r>
          </w:p>
        </w:tc>
      </w:tr>
      <w:tr>
        <w:trPr>
          <w:cantSplit/>
        </w:trPr>
        <w:tc>
          <w:tcPr>
            <w:tcW w:type="dxa" w:w="722"/>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FR-07</w:t>
            </w:r>
          </w:p>
        </w:tc>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View destination details</w:t>
            </w:r>
          </w:p>
        </w:tc>
        <w:tc>
          <w:tcPr>
            <w:tcW w:type="dxa" w:w="3249"/>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Courier New" w:cs="Courier New" w:eastAsia="Courier New" w:hAnsi="Courier New"/>
                <w:b w:val="false"/>
                <w:bCs w:val="false"/>
                <w:sz w:val="18"/>
                <w:szCs w:val="18"/>
              </w:rPr>
              <w:t xml:space="preserve">GET</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/destinations/:slug</w:t>
            </w:r>
          </w:p>
        </w:tc>
        <w:tc>
          <w:tcPr>
            <w:tcW w:type="dxa" w:w="3250"/>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Returns </w:t>
            </w:r>
            <w:r>
              <w:rPr>
                <w:rFonts w:ascii="Courier New" w:cs="Courier New" w:eastAsia="Courier New" w:hAnsi="Courier New"/>
                <w:b w:val="false"/>
                <w:bCs w:val="false"/>
                <w:sz w:val="18"/>
                <w:szCs w:val="18"/>
              </w:rPr>
              <w:t xml:space="preserve">{ destination, activities }</w:t>
            </w:r>
            <w:r>
              <w:rPr>
                <w:rFonts w:ascii="Times New Roman" w:cs="Times New Roman" w:eastAsia="Times New Roman" w:hAnsi="Times New Roman"/>
                <w:b w:val="false"/>
                <w:bCs w:val="false"/>
                <w:sz w:val="20"/>
                <w:szCs w:val="20"/>
              </w:rPr>
              <w:t xml:space="preserve">: overview, best season, ideal days, daily cost table for the three tiers and all activities. Unknown slug gives 404 </w:t>
            </w:r>
            <w:r>
              <w:rPr>
                <w:rFonts w:ascii="Courier New" w:cs="Courier New" w:eastAsia="Courier New" w:hAnsi="Courier New"/>
                <w:b w:val="false"/>
                <w:bCs w:val="false"/>
                <w:sz w:val="18"/>
                <w:szCs w:val="18"/>
              </w:rPr>
              <w:t xml:space="preserve">NOT_FOUND</w:t>
            </w:r>
            <w:r>
              <w:rPr>
                <w:rFonts w:ascii="Times New Roman" w:cs="Times New Roman" w:eastAsia="Times New Roman" w:hAnsi="Times New Roman"/>
                <w:b w:val="false"/>
                <w:bCs w:val="false"/>
                <w:sz w:val="20"/>
                <w:szCs w:val="20"/>
              </w:rPr>
              <w:t xml:space="preserve">.</w:t>
            </w:r>
          </w:p>
        </w:tc>
      </w:tr>
      <w:tr>
        <w:trPr>
          <w:cantSplit/>
        </w:trPr>
        <w:tc>
          <w:tcPr>
            <w:tcW w:type="dxa" w:w="722"/>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FR-08</w:t>
            </w:r>
          </w:p>
        </w:tc>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Discover nearby places</w:t>
            </w:r>
          </w:p>
        </w:tc>
        <w:tc>
          <w:tcPr>
            <w:tcW w:type="dxa" w:w="3249"/>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Courier New" w:cs="Courier New" w:eastAsia="Courier New" w:hAnsi="Courier New"/>
                <w:b w:val="false"/>
                <w:bCs w:val="false"/>
                <w:sz w:val="18"/>
                <w:szCs w:val="18"/>
              </w:rPr>
              <w:t xml:space="preserve">GET</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/destinations/:slug/discover</w:t>
            </w:r>
            <w:r>
              <w:rPr>
                <w:rFonts w:ascii="Times New Roman" w:cs="Times New Roman" w:eastAsia="Times New Roman" w:hAnsi="Times New Roman"/>
                <w:b w:val="false"/>
                <w:bCs w:val="false"/>
                <w:sz w:val="20"/>
                <w:szCs w:val="20"/>
              </w:rPr>
              <w:t xml:space="preserve"> with optional </w:t>
            </w:r>
            <w:r>
              <w:rPr>
                <w:rFonts w:ascii="Courier New" w:cs="Courier New" w:eastAsia="Courier New" w:hAnsi="Courier New"/>
                <w:b w:val="false"/>
                <w:bCs w:val="false"/>
                <w:sz w:val="18"/>
                <w:szCs w:val="18"/>
              </w:rPr>
              <w:t xml:space="preserve">type</w:t>
            </w:r>
          </w:p>
        </w:tc>
        <w:tc>
          <w:tcPr>
            <w:tcW w:type="dxa" w:w="3250"/>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Returns </w:t>
            </w:r>
            <w:r>
              <w:rPr>
                <w:rFonts w:ascii="Courier New" w:cs="Courier New" w:eastAsia="Courier New" w:hAnsi="Courier New"/>
                <w:b w:val="false"/>
                <w:bCs w:val="false"/>
                <w:sz w:val="18"/>
                <w:szCs w:val="18"/>
              </w:rPr>
              <w:t xml:space="preserve">{ items }</w:t>
            </w:r>
            <w:r>
              <w:rPr>
                <w:rFonts w:ascii="Times New Roman" w:cs="Times New Roman" w:eastAsia="Times New Roman" w:hAnsi="Times New Roman"/>
                <w:b w:val="false"/>
                <w:bCs w:val="false"/>
                <w:sz w:val="20"/>
                <w:szCs w:val="20"/>
              </w:rPr>
              <w:t xml:space="preserve"> of discovered places (name, type, location, rating, address, source) and </w:t>
            </w:r>
            <w:r>
              <w:rPr>
                <w:rFonts w:ascii="Courier New" w:cs="Courier New" w:eastAsia="Courier New" w:hAnsi="Courier New"/>
                <w:b w:val="false"/>
                <w:bCs w:val="false"/>
                <w:sz w:val="18"/>
                <w:szCs w:val="18"/>
              </w:rPr>
              <w:t xml:space="preserve">meta.provider</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local</w:t>
            </w:r>
            <w:r>
              <w:rPr>
                <w:rFonts w:ascii="Times New Roman" w:cs="Times New Roman" w:eastAsia="Times New Roman" w:hAnsi="Times New Roman"/>
                <w:b w:val="false"/>
                <w:bCs w:val="false"/>
                <w:sz w:val="20"/>
                <w:szCs w:val="20"/>
              </w:rPr>
              <w:t xml:space="preserve"> or </w:t>
            </w:r>
            <w:r>
              <w:rPr>
                <w:rFonts w:ascii="Courier New" w:cs="Courier New" w:eastAsia="Courier New" w:hAnsi="Courier New"/>
                <w:b w:val="false"/>
                <w:bCs w:val="false"/>
                <w:sz w:val="18"/>
                <w:szCs w:val="18"/>
              </w:rPr>
              <w:t xml:space="preserve">google</w:t>
            </w:r>
            <w:r>
              <w:rPr>
                <w:rFonts w:ascii="Times New Roman" w:cs="Times New Roman" w:eastAsia="Times New Roman" w:hAnsi="Times New Roman"/>
                <w:b w:val="false"/>
                <w:bCs w:val="false"/>
                <w:sz w:val="20"/>
                <w:szCs w:val="20"/>
              </w:rPr>
              <w:t xml:space="preserve">) so that the interface can label the source.</w:t>
            </w:r>
          </w:p>
        </w:tc>
      </w:tr>
    </w:tbl>
    <w:p>
      <w:pPr>
        <w:spacing w:after="120" w:before="0" w:line="360" w:lineRule="auto"/>
        <w:jc w:val="both"/>
      </w:pPr>
    </w:p>
    <w:p>
      <w:pPr>
        <w:pStyle w:val="Heading3"/>
        <w:keepNext/>
      </w:pPr>
      <w:r>
        <w:rPr>
          <w:rFonts w:ascii="Times New Roman" w:cs="Times New Roman" w:eastAsia="Times New Roman" w:hAnsi="Times New Roman"/>
        </w:rPr>
        <w:t xml:space="preserve">2.1.3 Trip planner, itinerary generator and budget estimator</w:t>
      </w:r>
    </w:p>
    <w:p>
      <w:pPr>
        <w:keepNext/>
        <w:spacing w:after="100" w:before="160"/>
        <w:jc w:val="center"/>
      </w:pPr>
      <w:r>
        <w:rPr>
          <w:rFonts w:ascii="Times New Roman" w:cs="Times New Roman" w:eastAsia="Times New Roman" w:hAnsi="Times New Roman"/>
          <w:b/>
          <w:bCs/>
          <w:sz w:val="22"/>
          <w:szCs w:val="22"/>
        </w:rPr>
        <w:t xml:space="preserve">Table 2.3: Functional Requirements — Planning</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722"/>
        <w:gridCol w:w="1805"/>
        <w:gridCol w:w="3249"/>
        <w:gridCol w:w="3250"/>
      </w:tblGrid>
      <w:tr>
        <w:trPr>
          <w:cantSplit/>
          <w:tblHeader/>
        </w:trPr>
        <w:tc>
          <w:tcPr>
            <w:tcW w:type="dxa" w:w="722"/>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ID</w:t>
            </w:r>
          </w:p>
        </w:tc>
        <w:tc>
          <w:tcPr>
            <w:tcW w:type="dxa" w:w="1805"/>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Requirement</w:t>
            </w:r>
          </w:p>
        </w:tc>
        <w:tc>
          <w:tcPr>
            <w:tcW w:type="dxa" w:w="3249"/>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Input</w:t>
            </w:r>
          </w:p>
        </w:tc>
        <w:tc>
          <w:tcPr>
            <w:tcW w:type="dxa" w:w="3250"/>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Output / Behaviour</w:t>
            </w:r>
          </w:p>
        </w:tc>
      </w:tr>
      <w:tr>
        <w:trPr>
          <w:cantSplit/>
        </w:trPr>
        <w:tc>
          <w:tcPr>
            <w:tcW w:type="dxa" w:w="722"/>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FR-09</w:t>
            </w:r>
          </w:p>
        </w:tc>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Accept and validate plan input</w:t>
            </w:r>
          </w:p>
        </w:tc>
        <w:tc>
          <w:tcPr>
            <w:tcW w:type="dxa" w:w="3249"/>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PlanInput: </w:t>
            </w:r>
            <w:r>
              <w:rPr>
                <w:rFonts w:ascii="Courier New" w:cs="Courier New" w:eastAsia="Courier New" w:hAnsi="Courier New"/>
                <w:b w:val="false"/>
                <w:bCs w:val="false"/>
                <w:sz w:val="18"/>
                <w:szCs w:val="18"/>
              </w:rPr>
              <w:t xml:space="preserve">destinationId</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startDate</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endDate</w:t>
            </w:r>
            <w:r>
              <w:rPr>
                <w:rFonts w:ascii="Times New Roman" w:cs="Times New Roman" w:eastAsia="Times New Roman" w:hAnsi="Times New Roman"/>
                <w:b w:val="false"/>
                <w:bCs w:val="false"/>
                <w:sz w:val="20"/>
                <w:szCs w:val="20"/>
              </w:rPr>
              <w:t xml:space="preserve"> (YYYY-MM-DD), </w:t>
            </w:r>
            <w:r>
              <w:rPr>
                <w:rFonts w:ascii="Courier New" w:cs="Courier New" w:eastAsia="Courier New" w:hAnsi="Courier New"/>
                <w:b w:val="false"/>
                <w:bCs w:val="false"/>
                <w:sz w:val="18"/>
                <w:szCs w:val="18"/>
              </w:rPr>
              <w:t xml:space="preserve">travelers</w:t>
            </w:r>
            <w:r>
              <w:rPr>
                <w:rFonts w:ascii="Times New Roman" w:cs="Times New Roman" w:eastAsia="Times New Roman" w:hAnsi="Times New Roman"/>
                <w:b w:val="false"/>
                <w:bCs w:val="false"/>
                <w:sz w:val="20"/>
                <w:szCs w:val="20"/>
              </w:rPr>
              <w:t xml:space="preserve"> (1–12), </w:t>
            </w:r>
            <w:r>
              <w:rPr>
                <w:rFonts w:ascii="Courier New" w:cs="Courier New" w:eastAsia="Courier New" w:hAnsi="Courier New"/>
                <w:b w:val="false"/>
                <w:bCs w:val="false"/>
                <w:sz w:val="18"/>
                <w:szCs w:val="18"/>
              </w:rPr>
              <w:t xml:space="preserve">budgetTier</w:t>
            </w:r>
            <w:r>
              <w:rPr>
                <w:rFonts w:ascii="Times New Roman" w:cs="Times New Roman" w:eastAsia="Times New Roman" w:hAnsi="Times New Roman"/>
                <w:b w:val="false"/>
                <w:bCs w:val="false"/>
                <w:sz w:val="20"/>
                <w:szCs w:val="20"/>
              </w:rPr>
              <w:t xml:space="preserve">, optional </w:t>
            </w:r>
            <w:r>
              <w:rPr>
                <w:rFonts w:ascii="Courier New" w:cs="Courier New" w:eastAsia="Courier New" w:hAnsi="Courier New"/>
                <w:b w:val="false"/>
                <w:bCs w:val="false"/>
                <w:sz w:val="18"/>
                <w:szCs w:val="18"/>
              </w:rPr>
              <w:t xml:space="preserve">interests[]</w:t>
            </w:r>
            <w:r>
              <w:rPr>
                <w:rFonts w:ascii="Times New Roman" w:cs="Times New Roman" w:eastAsia="Times New Roman" w:hAnsi="Times New Roman"/>
                <w:b w:val="false"/>
                <w:bCs w:val="false"/>
                <w:sz w:val="20"/>
                <w:szCs w:val="20"/>
              </w:rPr>
              <w:t xml:space="preserve">, optional </w:t>
            </w:r>
            <w:r>
              <w:rPr>
                <w:rFonts w:ascii="Courier New" w:cs="Courier New" w:eastAsia="Courier New" w:hAnsi="Courier New"/>
                <w:b w:val="false"/>
                <w:bCs w:val="false"/>
                <w:sz w:val="18"/>
                <w:szCs w:val="18"/>
              </w:rPr>
              <w:t xml:space="preserve">pace</w:t>
            </w:r>
            <w:r>
              <w:rPr>
                <w:rFonts w:ascii="Times New Roman" w:cs="Times New Roman" w:eastAsia="Times New Roman" w:hAnsi="Times New Roman"/>
                <w:b w:val="false"/>
                <w:bCs w:val="false"/>
                <w:sz w:val="20"/>
                <w:szCs w:val="20"/>
              </w:rPr>
              <w:t xml:space="preserve"> (default </w:t>
            </w:r>
            <w:r>
              <w:rPr>
                <w:rFonts w:ascii="Courier New" w:cs="Courier New" w:eastAsia="Courier New" w:hAnsi="Courier New"/>
                <w:b w:val="false"/>
                <w:bCs w:val="false"/>
                <w:sz w:val="18"/>
                <w:szCs w:val="18"/>
              </w:rPr>
              <w:t xml:space="preserve">balanced</w:t>
            </w:r>
            <w:r>
              <w:rPr>
                <w:rFonts w:ascii="Times New Roman" w:cs="Times New Roman" w:eastAsia="Times New Roman" w:hAnsi="Times New Roman"/>
                <w:b w:val="false"/>
                <w:bCs w:val="false"/>
                <w:sz w:val="20"/>
                <w:szCs w:val="20"/>
              </w:rPr>
              <w:t xml:space="preserve">)</w:t>
            </w:r>
          </w:p>
        </w:tc>
        <w:tc>
          <w:tcPr>
            <w:tcW w:type="dxa" w:w="3250"/>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Rules: end date not before start date; number of days (difference + 1) at most 14; start date not in the past. Violations give 400 </w:t>
            </w:r>
            <w:r>
              <w:rPr>
                <w:rFonts w:ascii="Courier New" w:cs="Courier New" w:eastAsia="Courier New" w:hAnsi="Courier New"/>
                <w:b w:val="false"/>
                <w:bCs w:val="false"/>
                <w:sz w:val="18"/>
                <w:szCs w:val="18"/>
              </w:rPr>
              <w:t xml:space="preserve">VALIDATION_ERROR</w:t>
            </w:r>
            <w:r>
              <w:rPr>
                <w:rFonts w:ascii="Times New Roman" w:cs="Times New Roman" w:eastAsia="Times New Roman" w:hAnsi="Times New Roman"/>
                <w:b w:val="false"/>
                <w:bCs w:val="false"/>
                <w:sz w:val="20"/>
                <w:szCs w:val="20"/>
              </w:rPr>
              <w:t xml:space="preserve"> listing every failing field. The form can be pre-filled through </w:t>
            </w:r>
            <w:r>
              <w:rPr>
                <w:rFonts w:ascii="Courier New" w:cs="Courier New" w:eastAsia="Courier New" w:hAnsi="Courier New"/>
                <w:b w:val="false"/>
                <w:bCs w:val="false"/>
                <w:sz w:val="18"/>
                <w:szCs w:val="18"/>
              </w:rPr>
              <w:t xml:space="preserve">/plan?destination=&lt;slug&gt;</w:t>
            </w:r>
            <w:r>
              <w:rPr>
                <w:rFonts w:ascii="Times New Roman" w:cs="Times New Roman" w:eastAsia="Times New Roman" w:hAnsi="Times New Roman"/>
                <w:b w:val="false"/>
                <w:bCs w:val="false"/>
                <w:sz w:val="20"/>
                <w:szCs w:val="20"/>
              </w:rPr>
              <w:t xml:space="preserve">.</w:t>
            </w:r>
          </w:p>
        </w:tc>
      </w:tr>
      <w:tr>
        <w:trPr>
          <w:cantSplit/>
        </w:trPr>
        <w:tc>
          <w:tcPr>
            <w:tcW w:type="dxa" w:w="722"/>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FR-10</w:t>
            </w:r>
          </w:p>
        </w:tc>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Generate day-wise itinerary</w:t>
            </w:r>
          </w:p>
        </w:tc>
        <w:tc>
          <w:tcPr>
            <w:tcW w:type="dxa" w:w="3249"/>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Courier New" w:cs="Courier New" w:eastAsia="Courier New" w:hAnsi="Courier New"/>
                <w:b w:val="false"/>
                <w:bCs w:val="false"/>
                <w:sz w:val="18"/>
                <w:szCs w:val="18"/>
              </w:rPr>
              <w:t xml:space="preserve">POST /planner/preview</w:t>
            </w:r>
            <w:r>
              <w:rPr>
                <w:rFonts w:ascii="Times New Roman" w:cs="Times New Roman" w:eastAsia="Times New Roman" w:hAnsi="Times New Roman"/>
                <w:b w:val="false"/>
                <w:bCs w:val="false"/>
                <w:sz w:val="20"/>
                <w:szCs w:val="20"/>
              </w:rPr>
              <w:t xml:space="preserve"> with PlanInput</w:t>
            </w:r>
          </w:p>
        </w:tc>
        <w:tc>
          <w:tcPr>
            <w:tcW w:type="dxa" w:w="3250"/>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For each day: date, ordered items with name, type, start and end time, duration, entry fee, distance and minutes from the previous stop; totals of visit hours and travel kilometres. Days without activities are returned as free days with a note. The same input always gives the same itinerary.</w:t>
            </w:r>
          </w:p>
        </w:tc>
      </w:tr>
      <w:tr>
        <w:trPr>
          <w:cantSplit/>
        </w:trPr>
        <w:tc>
          <w:tcPr>
            <w:tcW w:type="dxa" w:w="722"/>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FR-11</w:t>
            </w:r>
          </w:p>
        </w:tc>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Estimate budget with the plan</w:t>
            </w:r>
          </w:p>
        </w:tc>
        <w:tc>
          <w:tcPr>
            <w:tcW w:type="dxa" w:w="3249"/>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Same request as FR-10</w:t>
            </w:r>
          </w:p>
        </w:tc>
        <w:tc>
          <w:tcPr>
            <w:tcW w:type="dxa" w:w="3250"/>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Budget with tier, currency INR, rooms, nights, break-up (stay, food, transport, activities), total and per-person amount; activity cost uses the entry fees of the scheduled items.</w:t>
            </w:r>
          </w:p>
        </w:tc>
      </w:tr>
      <w:tr>
        <w:trPr>
          <w:cantSplit/>
        </w:trPr>
        <w:tc>
          <w:tcPr>
            <w:tcW w:type="dxa" w:w="722"/>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FR-12</w:t>
            </w:r>
          </w:p>
        </w:tc>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Quick budget estimate</w:t>
            </w:r>
          </w:p>
        </w:tc>
        <w:tc>
          <w:tcPr>
            <w:tcW w:type="dxa" w:w="3249"/>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Courier New" w:cs="Courier New" w:eastAsia="Courier New" w:hAnsi="Courier New"/>
                <w:b w:val="false"/>
                <w:bCs w:val="false"/>
                <w:sz w:val="18"/>
                <w:szCs w:val="18"/>
              </w:rPr>
              <w:t xml:space="preserve">POST /budget/estimate</w:t>
            </w:r>
            <w:r>
              <w:rPr>
                <w:rFonts w:ascii="Times New Roman" w:cs="Times New Roman" w:eastAsia="Times New Roman" w:hAnsi="Times New Roman"/>
                <w:b w:val="false"/>
                <w:bCs w:val="false"/>
                <w:sz w:val="20"/>
                <w:szCs w:val="20"/>
              </w:rPr>
              <w:t xml:space="preserve"> with </w:t>
            </w:r>
            <w:r>
              <w:rPr>
                <w:rFonts w:ascii="Courier New" w:cs="Courier New" w:eastAsia="Courier New" w:hAnsi="Courier New"/>
                <w:b w:val="false"/>
                <w:bCs w:val="false"/>
                <w:sz w:val="18"/>
                <w:szCs w:val="18"/>
              </w:rPr>
              <w:t xml:space="preserve">destinationId</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days</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travelers</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budgetTier</w:t>
            </w:r>
          </w:p>
        </w:tc>
        <w:tc>
          <w:tcPr>
            <w:tcW w:type="dxa" w:w="3250"/>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Returns </w:t>
            </w:r>
            <w:r>
              <w:rPr>
                <w:rFonts w:ascii="Courier New" w:cs="Courier New" w:eastAsia="Courier New" w:hAnsi="Courier New"/>
                <w:b w:val="false"/>
                <w:bCs w:val="false"/>
                <w:sz w:val="18"/>
                <w:szCs w:val="18"/>
              </w:rPr>
              <w:t xml:space="preserve">{ budget }</w:t>
            </w:r>
            <w:r>
              <w:rPr>
                <w:rFonts w:ascii="Times New Roman" w:cs="Times New Roman" w:eastAsia="Times New Roman" w:hAnsi="Times New Roman"/>
                <w:b w:val="false"/>
                <w:bCs w:val="false"/>
                <w:sz w:val="20"/>
                <w:szCs w:val="20"/>
              </w:rPr>
              <w:t xml:space="preserve"> computed with the same formula and activity cost 0; used to compare tiers before a plan is generated.</w:t>
            </w:r>
          </w:p>
        </w:tc>
      </w:tr>
      <w:tr>
        <w:trPr>
          <w:cantSplit/>
        </w:trPr>
        <w:tc>
          <w:tcPr>
            <w:tcW w:type="dxa" w:w="722"/>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FR-13</w:t>
            </w:r>
          </w:p>
        </w:tc>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Preview without login and keep a pending plan</w:t>
            </w:r>
          </w:p>
        </w:tc>
        <w:tc>
          <w:tcPr>
            <w:tcW w:type="dxa" w:w="3249"/>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Visitor presses Save while logged out</w:t>
            </w:r>
          </w:p>
        </w:tc>
        <w:tc>
          <w:tcPr>
            <w:tcW w:type="dxa" w:w="3250"/>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The plan preview is public. On Save the PlanInput is kept in session storage (</w:t>
            </w:r>
            <w:r>
              <w:rPr>
                <w:rFonts w:ascii="Courier New" w:cs="Courier New" w:eastAsia="Courier New" w:hAnsi="Courier New"/>
                <w:b w:val="false"/>
                <w:bCs w:val="false"/>
                <w:sz w:val="18"/>
                <w:szCs w:val="18"/>
              </w:rPr>
              <w:t xml:space="preserve">stp.pendingPlan</w:t>
            </w:r>
            <w:r>
              <w:rPr>
                <w:rFonts w:ascii="Times New Roman" w:cs="Times New Roman" w:eastAsia="Times New Roman" w:hAnsi="Times New Roman"/>
                <w:b w:val="false"/>
                <w:bCs w:val="false"/>
                <w:sz w:val="20"/>
                <w:szCs w:val="20"/>
              </w:rPr>
              <w:t xml:space="preserve">), the visitor logs in or registers, is returned to </w:t>
            </w:r>
            <w:r>
              <w:rPr>
                <w:rFonts w:ascii="Courier New" w:cs="Courier New" w:eastAsia="Courier New" w:hAnsi="Courier New"/>
                <w:b w:val="false"/>
                <w:bCs w:val="false"/>
                <w:sz w:val="18"/>
                <w:szCs w:val="18"/>
              </w:rPr>
              <w:t xml:space="preserve">/plan</w:t>
            </w:r>
            <w:r>
              <w:rPr>
                <w:rFonts w:ascii="Times New Roman" w:cs="Times New Roman" w:eastAsia="Times New Roman" w:hAnsi="Times New Roman"/>
                <w:b w:val="false"/>
                <w:bCs w:val="false"/>
                <w:sz w:val="20"/>
                <w:szCs w:val="20"/>
              </w:rPr>
              <w:t xml:space="preserve"> with the preview restored, and can then save.</w:t>
            </w:r>
          </w:p>
        </w:tc>
      </w:tr>
    </w:tbl>
    <w:p>
      <w:pPr>
        <w:spacing w:after="120" w:before="0" w:line="360" w:lineRule="auto"/>
        <w:jc w:val="both"/>
      </w:pPr>
    </w:p>
    <w:p>
      <w:pPr>
        <w:pStyle w:val="Heading3"/>
        <w:keepNext/>
      </w:pPr>
      <w:r>
        <w:rPr>
          <w:rFonts w:ascii="Times New Roman" w:cs="Times New Roman" w:eastAsia="Times New Roman" w:hAnsi="Times New Roman"/>
        </w:rPr>
        <w:t xml:space="preserve">2.1.4 My Trips module</w:t>
      </w:r>
    </w:p>
    <w:p>
      <w:pPr>
        <w:keepNext/>
        <w:spacing w:after="100" w:before="160"/>
        <w:jc w:val="center"/>
      </w:pPr>
      <w:r>
        <w:rPr>
          <w:rFonts w:ascii="Times New Roman" w:cs="Times New Roman" w:eastAsia="Times New Roman" w:hAnsi="Times New Roman"/>
          <w:b/>
          <w:bCs/>
          <w:sz w:val="22"/>
          <w:szCs w:val="22"/>
        </w:rPr>
        <w:t xml:space="preserve">Table 2.4: Functional Requirements — My Trips (login required)</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722"/>
        <w:gridCol w:w="1805"/>
        <w:gridCol w:w="3249"/>
        <w:gridCol w:w="3250"/>
      </w:tblGrid>
      <w:tr>
        <w:trPr>
          <w:cantSplit/>
          <w:tblHeader/>
        </w:trPr>
        <w:tc>
          <w:tcPr>
            <w:tcW w:type="dxa" w:w="722"/>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ID</w:t>
            </w:r>
          </w:p>
        </w:tc>
        <w:tc>
          <w:tcPr>
            <w:tcW w:type="dxa" w:w="1805"/>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Requirement</w:t>
            </w:r>
          </w:p>
        </w:tc>
        <w:tc>
          <w:tcPr>
            <w:tcW w:type="dxa" w:w="3249"/>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Input</w:t>
            </w:r>
          </w:p>
        </w:tc>
        <w:tc>
          <w:tcPr>
            <w:tcW w:type="dxa" w:w="3250"/>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Output / Behaviour</w:t>
            </w:r>
          </w:p>
        </w:tc>
      </w:tr>
      <w:tr>
        <w:trPr>
          <w:cantSplit/>
        </w:trPr>
        <w:tc>
          <w:tcPr>
            <w:tcW w:type="dxa" w:w="722"/>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FR-14</w:t>
            </w:r>
          </w:p>
        </w:tc>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Save a trip</w:t>
            </w:r>
          </w:p>
        </w:tc>
        <w:tc>
          <w:tcPr>
            <w:tcW w:type="dxa" w:w="3249"/>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Courier New" w:cs="Courier New" w:eastAsia="Courier New" w:hAnsi="Courier New"/>
                <w:b w:val="false"/>
                <w:bCs w:val="false"/>
                <w:sz w:val="18"/>
                <w:szCs w:val="18"/>
              </w:rPr>
              <w:t xml:space="preserve">POST /trips</w:t>
            </w:r>
            <w:r>
              <w:rPr>
                <w:rFonts w:ascii="Times New Roman" w:cs="Times New Roman" w:eastAsia="Times New Roman" w:hAnsi="Times New Roman"/>
                <w:b w:val="false"/>
                <w:bCs w:val="false"/>
                <w:sz w:val="20"/>
                <w:szCs w:val="20"/>
              </w:rPr>
              <w:t xml:space="preserve"> with PlanInput and optional </w:t>
            </w:r>
            <w:r>
              <w:rPr>
                <w:rFonts w:ascii="Courier New" w:cs="Courier New" w:eastAsia="Courier New" w:hAnsi="Courier New"/>
                <w:b w:val="false"/>
                <w:bCs w:val="false"/>
                <w:sz w:val="18"/>
                <w:szCs w:val="18"/>
              </w:rPr>
              <w:t xml:space="preserve">title</w:t>
            </w:r>
            <w:r>
              <w:rPr>
                <w:rFonts w:ascii="Times New Roman" w:cs="Times New Roman" w:eastAsia="Times New Roman" w:hAnsi="Times New Roman"/>
                <w:b w:val="false"/>
                <w:bCs w:val="false"/>
                <w:sz w:val="20"/>
                <w:szCs w:val="20"/>
              </w:rPr>
              <w:t xml:space="preserve"> (at most 80 characters)</w:t>
            </w:r>
          </w:p>
        </w:tc>
        <w:tc>
          <w:tcPr>
            <w:tcW w:type="dxa" w:w="3250"/>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The server regenerates the itinerary and the budget from the PlanInput — numbers computed by the client are never trusted — and stores the trip for the logged-in user with status </w:t>
            </w:r>
            <w:r>
              <w:rPr>
                <w:rFonts w:ascii="Courier New" w:cs="Courier New" w:eastAsia="Courier New" w:hAnsi="Courier New"/>
                <w:b w:val="false"/>
                <w:bCs w:val="false"/>
                <w:sz w:val="18"/>
                <w:szCs w:val="18"/>
              </w:rPr>
              <w:t xml:space="preserve">planned</w:t>
            </w:r>
            <w:r>
              <w:rPr>
                <w:rFonts w:ascii="Times New Roman" w:cs="Times New Roman" w:eastAsia="Times New Roman" w:hAnsi="Times New Roman"/>
                <w:b w:val="false"/>
                <w:bCs w:val="false"/>
                <w:sz w:val="20"/>
                <w:szCs w:val="20"/>
              </w:rPr>
              <w:t xml:space="preserve">. Response 201 </w:t>
            </w:r>
            <w:r>
              <w:rPr>
                <w:rFonts w:ascii="Courier New" w:cs="Courier New" w:eastAsia="Courier New" w:hAnsi="Courier New"/>
                <w:b w:val="false"/>
                <w:bCs w:val="false"/>
                <w:sz w:val="18"/>
                <w:szCs w:val="18"/>
              </w:rPr>
              <w:t xml:space="preserve">{ trip }</w:t>
            </w:r>
            <w:r>
              <w:rPr>
                <w:rFonts w:ascii="Times New Roman" w:cs="Times New Roman" w:eastAsia="Times New Roman" w:hAnsi="Times New Roman"/>
                <w:b w:val="false"/>
                <w:bCs w:val="false"/>
                <w:sz w:val="20"/>
                <w:szCs w:val="20"/>
              </w:rPr>
              <w:t xml:space="preserve">. Default title: “&lt;days&gt; days in &lt;destination&gt;”.</w:t>
            </w:r>
          </w:p>
        </w:tc>
      </w:tr>
      <w:tr>
        <w:trPr>
          <w:cantSplit/>
        </w:trPr>
        <w:tc>
          <w:tcPr>
            <w:tcW w:type="dxa" w:w="722"/>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FR-15</w:t>
            </w:r>
          </w:p>
        </w:tc>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List my trips</w:t>
            </w:r>
          </w:p>
        </w:tc>
        <w:tc>
          <w:tcPr>
            <w:tcW w:type="dxa" w:w="3249"/>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Courier New" w:cs="Courier New" w:eastAsia="Courier New" w:hAnsi="Courier New"/>
                <w:b w:val="false"/>
                <w:bCs w:val="false"/>
                <w:sz w:val="18"/>
                <w:szCs w:val="18"/>
              </w:rPr>
              <w:t xml:space="preserve">GET /trips</w:t>
            </w:r>
            <w:r>
              <w:rPr>
                <w:rFonts w:ascii="Times New Roman" w:cs="Times New Roman" w:eastAsia="Times New Roman" w:hAnsi="Times New Roman"/>
                <w:b w:val="false"/>
                <w:bCs w:val="false"/>
                <w:sz w:val="20"/>
                <w:szCs w:val="20"/>
              </w:rPr>
              <w:t xml:space="preserve"> with optional </w:t>
            </w:r>
            <w:r>
              <w:rPr>
                <w:rFonts w:ascii="Courier New" w:cs="Courier New" w:eastAsia="Courier New" w:hAnsi="Courier New"/>
                <w:b w:val="false"/>
                <w:bCs w:val="false"/>
                <w:sz w:val="18"/>
                <w:szCs w:val="18"/>
              </w:rPr>
              <w:t xml:space="preserve">status</w:t>
            </w:r>
          </w:p>
        </w:tc>
        <w:tc>
          <w:tcPr>
            <w:tcW w:type="dxa" w:w="3250"/>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Returns the user’s trips, newest first, as summaries: title, destination, dates, days, travellers, tier, status, total and per-person budget.</w:t>
            </w:r>
          </w:p>
        </w:tc>
      </w:tr>
      <w:tr>
        <w:trPr>
          <w:cantSplit/>
        </w:trPr>
        <w:tc>
          <w:tcPr>
            <w:tcW w:type="dxa" w:w="722"/>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FR-16</w:t>
            </w:r>
          </w:p>
        </w:tc>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View trip details</w:t>
            </w:r>
          </w:p>
        </w:tc>
        <w:tc>
          <w:tcPr>
            <w:tcW w:type="dxa" w:w="3249"/>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Courier New" w:cs="Courier New" w:eastAsia="Courier New" w:hAnsi="Courier New"/>
                <w:b w:val="false"/>
                <w:bCs w:val="false"/>
                <w:sz w:val="18"/>
                <w:szCs w:val="18"/>
              </w:rPr>
              <w:t xml:space="preserve">GET /trips/:id</w:t>
            </w:r>
          </w:p>
        </w:tc>
        <w:tc>
          <w:tcPr>
            <w:tcW w:type="dxa" w:w="3250"/>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Returns the complete trip with the destination populated; the page shows the day-wise itinerary, the budget planner, notes and status.</w:t>
            </w:r>
          </w:p>
        </w:tc>
      </w:tr>
      <w:tr>
        <w:trPr>
          <w:cantSplit/>
        </w:trPr>
        <w:tc>
          <w:tcPr>
            <w:tcW w:type="dxa" w:w="722"/>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FR-17</w:t>
            </w:r>
          </w:p>
        </w:tc>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Update a trip</w:t>
            </w:r>
          </w:p>
        </w:tc>
        <w:tc>
          <w:tcPr>
            <w:tcW w:type="dxa" w:w="3249"/>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Courier New" w:cs="Courier New" w:eastAsia="Courier New" w:hAnsi="Courier New"/>
                <w:b w:val="false"/>
                <w:bCs w:val="false"/>
                <w:sz w:val="18"/>
                <w:szCs w:val="18"/>
              </w:rPr>
              <w:t xml:space="preserve">PATCH /trips/:id</w:t>
            </w:r>
            <w:r>
              <w:rPr>
                <w:rFonts w:ascii="Times New Roman" w:cs="Times New Roman" w:eastAsia="Times New Roman" w:hAnsi="Times New Roman"/>
                <w:b w:val="false"/>
                <w:bCs w:val="false"/>
                <w:sz w:val="20"/>
                <w:szCs w:val="20"/>
              </w:rPr>
              <w:t xml:space="preserve"> with any of </w:t>
            </w:r>
            <w:r>
              <w:rPr>
                <w:rFonts w:ascii="Courier New" w:cs="Courier New" w:eastAsia="Courier New" w:hAnsi="Courier New"/>
                <w:b w:val="false"/>
                <w:bCs w:val="false"/>
                <w:sz w:val="18"/>
                <w:szCs w:val="18"/>
              </w:rPr>
              <w:t xml:space="preserve">title</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notes</w:t>
            </w:r>
            <w:r>
              <w:rPr>
                <w:rFonts w:ascii="Times New Roman" w:cs="Times New Roman" w:eastAsia="Times New Roman" w:hAnsi="Times New Roman"/>
                <w:b w:val="false"/>
                <w:bCs w:val="false"/>
                <w:sz w:val="20"/>
                <w:szCs w:val="20"/>
              </w:rPr>
              <w:t xml:space="preserve"> (at most 1000 characters), </w:t>
            </w:r>
            <w:r>
              <w:rPr>
                <w:rFonts w:ascii="Courier New" w:cs="Courier New" w:eastAsia="Courier New" w:hAnsi="Courier New"/>
                <w:b w:val="false"/>
                <w:bCs w:val="false"/>
                <w:sz w:val="18"/>
                <w:szCs w:val="18"/>
              </w:rPr>
              <w:t xml:space="preserve">status</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planned</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completed</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cancelled</w:t>
            </w:r>
            <w:r>
              <w:rPr>
                <w:rFonts w:ascii="Times New Roman" w:cs="Times New Roman" w:eastAsia="Times New Roman" w:hAnsi="Times New Roman"/>
                <w:b w:val="false"/>
                <w:bCs w:val="false"/>
                <w:sz w:val="20"/>
                <w:szCs w:val="20"/>
              </w:rPr>
              <w:t xml:space="preserve">)</w:t>
            </w:r>
          </w:p>
        </w:tc>
        <w:tc>
          <w:tcPr>
            <w:tcW w:type="dxa" w:w="3250"/>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Returns the updated </w:t>
            </w:r>
            <w:r>
              <w:rPr>
                <w:rFonts w:ascii="Courier New" w:cs="Courier New" w:eastAsia="Courier New" w:hAnsi="Courier New"/>
                <w:b w:val="false"/>
                <w:bCs w:val="false"/>
                <w:sz w:val="18"/>
                <w:szCs w:val="18"/>
              </w:rPr>
              <w:t xml:space="preserve">{ trip }</w:t>
            </w:r>
            <w:r>
              <w:rPr>
                <w:rFonts w:ascii="Times New Roman" w:cs="Times New Roman" w:eastAsia="Times New Roman" w:hAnsi="Times New Roman"/>
                <w:b w:val="false"/>
                <w:bCs w:val="false"/>
                <w:sz w:val="20"/>
                <w:szCs w:val="20"/>
              </w:rPr>
              <w:t xml:space="preserve">; other fields cannot be changed through this request.</w:t>
            </w:r>
          </w:p>
        </w:tc>
      </w:tr>
      <w:tr>
        <w:trPr>
          <w:cantSplit/>
        </w:trPr>
        <w:tc>
          <w:tcPr>
            <w:tcW w:type="dxa" w:w="722"/>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FR-18</w:t>
            </w:r>
          </w:p>
        </w:tc>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Delete a trip</w:t>
            </w:r>
          </w:p>
        </w:tc>
        <w:tc>
          <w:tcPr>
            <w:tcW w:type="dxa" w:w="3249"/>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Courier New" w:cs="Courier New" w:eastAsia="Courier New" w:hAnsi="Courier New"/>
                <w:b w:val="false"/>
                <w:bCs w:val="false"/>
                <w:sz w:val="18"/>
                <w:szCs w:val="18"/>
              </w:rPr>
              <w:t xml:space="preserve">DELETE /trips/:id</w:t>
            </w:r>
          </w:p>
        </w:tc>
        <w:tc>
          <w:tcPr>
            <w:tcW w:type="dxa" w:w="3250"/>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Removes the trip and returns </w:t>
            </w:r>
            <w:r>
              <w:rPr>
                <w:rFonts w:ascii="Courier New" w:cs="Courier New" w:eastAsia="Courier New" w:hAnsi="Courier New"/>
                <w:b w:val="false"/>
                <w:bCs w:val="false"/>
                <w:sz w:val="18"/>
                <w:szCs w:val="18"/>
              </w:rPr>
              <w:t xml:space="preserve">{ id }</w:t>
            </w:r>
            <w:r>
              <w:rPr>
                <w:rFonts w:ascii="Times New Roman" w:cs="Times New Roman" w:eastAsia="Times New Roman" w:hAnsi="Times New Roman"/>
                <w:b w:val="false"/>
                <w:bCs w:val="false"/>
                <w:sz w:val="20"/>
                <w:szCs w:val="20"/>
              </w:rPr>
              <w:t xml:space="preserve">; the client returns to the My Trips list.</w:t>
            </w:r>
          </w:p>
        </w:tc>
      </w:tr>
      <w:tr>
        <w:trPr>
          <w:cantSplit/>
        </w:trPr>
        <w:tc>
          <w:tcPr>
            <w:tcW w:type="dxa" w:w="722"/>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FR-19</w:t>
            </w:r>
          </w:p>
        </w:tc>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Isolate trips per user</w:t>
            </w:r>
          </w:p>
        </w:tc>
        <w:tc>
          <w:tcPr>
            <w:tcW w:type="dxa" w:w="3249"/>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Any </w:t>
            </w:r>
            <w:r>
              <w:rPr>
                <w:rFonts w:ascii="Courier New" w:cs="Courier New" w:eastAsia="Courier New" w:hAnsi="Courier New"/>
                <w:b w:val="false"/>
                <w:bCs w:val="false"/>
                <w:sz w:val="18"/>
                <w:szCs w:val="18"/>
              </w:rPr>
              <w:t xml:space="preserve">/trips</w:t>
            </w:r>
            <w:r>
              <w:rPr>
                <w:rFonts w:ascii="Times New Roman" w:cs="Times New Roman" w:eastAsia="Times New Roman" w:hAnsi="Times New Roman"/>
                <w:b w:val="false"/>
                <w:bCs w:val="false"/>
                <w:sz w:val="20"/>
                <w:szCs w:val="20"/>
              </w:rPr>
              <w:t xml:space="preserve"> request</w:t>
            </w:r>
          </w:p>
        </w:tc>
        <w:tc>
          <w:tcPr>
            <w:tcW w:type="dxa" w:w="3250"/>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Without a valid token: 401. A trip that belongs to another user is reported as 404 </w:t>
            </w:r>
            <w:r>
              <w:rPr>
                <w:rFonts w:ascii="Courier New" w:cs="Courier New" w:eastAsia="Courier New" w:hAnsi="Courier New"/>
                <w:b w:val="false"/>
                <w:bCs w:val="false"/>
                <w:sz w:val="18"/>
                <w:szCs w:val="18"/>
              </w:rPr>
              <w:t xml:space="preserve">NOT_FOUND</w:t>
            </w:r>
            <w:r>
              <w:rPr>
                <w:rFonts w:ascii="Times New Roman" w:cs="Times New Roman" w:eastAsia="Times New Roman" w:hAnsi="Times New Roman"/>
                <w:b w:val="false"/>
                <w:bCs w:val="false"/>
                <w:sz w:val="20"/>
                <w:szCs w:val="20"/>
              </w:rPr>
              <w:t xml:space="preserve">, so that its existence is not disclosed. A malformed identifier gives 400.</w:t>
            </w:r>
          </w:p>
        </w:tc>
      </w:tr>
    </w:tbl>
    <w:p>
      <w:pPr>
        <w:spacing w:after="120" w:before="0" w:line="360" w:lineRule="auto"/>
        <w:jc w:val="both"/>
      </w:pPr>
    </w:p>
    <w:p>
      <w:pPr>
        <w:pStyle w:val="Heading3"/>
        <w:keepNext/>
      </w:pPr>
      <w:r>
        <w:rPr>
          <w:rFonts w:ascii="Times New Roman" w:cs="Times New Roman" w:eastAsia="Times New Roman" w:hAnsi="Times New Roman"/>
        </w:rPr>
        <w:t xml:space="preserve">2.1.5 System and provider functions</w:t>
      </w:r>
    </w:p>
    <w:p>
      <w:pPr>
        <w:keepNext/>
        <w:spacing w:after="100" w:before="160"/>
        <w:jc w:val="center"/>
      </w:pPr>
      <w:r>
        <w:rPr>
          <w:rFonts w:ascii="Times New Roman" w:cs="Times New Roman" w:eastAsia="Times New Roman" w:hAnsi="Times New Roman"/>
          <w:b/>
          <w:bCs/>
          <w:sz w:val="22"/>
          <w:szCs w:val="22"/>
        </w:rPr>
        <w:t xml:space="preserve">Table 2.5: Functional Requirements — System Functions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722"/>
        <w:gridCol w:w="1805"/>
        <w:gridCol w:w="3249"/>
        <w:gridCol w:w="3250"/>
      </w:tblGrid>
      <w:tr>
        <w:trPr>
          <w:cantSplit/>
          <w:tblHeader/>
        </w:trPr>
        <w:tc>
          <w:tcPr>
            <w:tcW w:type="dxa" w:w="722"/>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ID</w:t>
            </w:r>
          </w:p>
        </w:tc>
        <w:tc>
          <w:tcPr>
            <w:tcW w:type="dxa" w:w="1805"/>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Requirement</w:t>
            </w:r>
          </w:p>
        </w:tc>
        <w:tc>
          <w:tcPr>
            <w:tcW w:type="dxa" w:w="3249"/>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Input</w:t>
            </w:r>
          </w:p>
        </w:tc>
        <w:tc>
          <w:tcPr>
            <w:tcW w:type="dxa" w:w="3250"/>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Output / Behaviour</w:t>
            </w:r>
          </w:p>
        </w:tc>
      </w:tr>
      <w:tr>
        <w:trPr>
          <w:cantSplit/>
        </w:trPr>
        <w:tc>
          <w:tcPr>
            <w:tcW w:type="dxa" w:w="722"/>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FR-20</w:t>
            </w:r>
          </w:p>
        </w:tc>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Report service health</w:t>
            </w:r>
          </w:p>
        </w:tc>
        <w:tc>
          <w:tcPr>
            <w:tcW w:type="dxa" w:w="3249"/>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Courier New" w:cs="Courier New" w:eastAsia="Courier New" w:hAnsi="Courier New"/>
                <w:b w:val="false"/>
                <w:bCs w:val="false"/>
                <w:sz w:val="18"/>
                <w:szCs w:val="18"/>
              </w:rPr>
              <w:t xml:space="preserve">GET /health</w:t>
            </w:r>
          </w:p>
        </w:tc>
        <w:tc>
          <w:tcPr>
            <w:tcW w:type="dxa" w:w="3250"/>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Returns </w:t>
            </w:r>
            <w:r>
              <w:rPr>
                <w:rFonts w:ascii="Courier New" w:cs="Courier New" w:eastAsia="Courier New" w:hAnsi="Courier New"/>
                <w:b w:val="false"/>
                <w:bCs w:val="false"/>
                <w:sz w:val="18"/>
                <w:szCs w:val="18"/>
              </w:rPr>
              <w:t xml:space="preserve">{ status: "ok", db: "connected", provider }</w:t>
            </w:r>
            <w:r>
              <w:rPr>
                <w:rFonts w:ascii="Times New Roman" w:cs="Times New Roman" w:eastAsia="Times New Roman" w:hAnsi="Times New Roman"/>
                <w:b w:val="false"/>
                <w:bCs w:val="false"/>
                <w:sz w:val="20"/>
                <w:szCs w:val="20"/>
              </w:rPr>
              <w:t xml:space="preserve"> where provider is </w:t>
            </w:r>
            <w:r>
              <w:rPr>
                <w:rFonts w:ascii="Courier New" w:cs="Courier New" w:eastAsia="Courier New" w:hAnsi="Courier New"/>
                <w:b w:val="false"/>
                <w:bCs w:val="false"/>
                <w:sz w:val="18"/>
                <w:szCs w:val="18"/>
              </w:rPr>
              <w:t xml:space="preserve">local</w:t>
            </w:r>
            <w:r>
              <w:rPr>
                <w:rFonts w:ascii="Times New Roman" w:cs="Times New Roman" w:eastAsia="Times New Roman" w:hAnsi="Times New Roman"/>
                <w:b w:val="false"/>
                <w:bCs w:val="false"/>
                <w:sz w:val="20"/>
                <w:szCs w:val="20"/>
              </w:rPr>
              <w:t xml:space="preserve"> or </w:t>
            </w:r>
            <w:r>
              <w:rPr>
                <w:rFonts w:ascii="Courier New" w:cs="Courier New" w:eastAsia="Courier New" w:hAnsi="Courier New"/>
                <w:b w:val="false"/>
                <w:bCs w:val="false"/>
                <w:sz w:val="18"/>
                <w:szCs w:val="18"/>
              </w:rPr>
              <w:t xml:space="preserve">google</w:t>
            </w:r>
            <w:r>
              <w:rPr>
                <w:rFonts w:ascii="Times New Roman" w:cs="Times New Roman" w:eastAsia="Times New Roman" w:hAnsi="Times New Roman"/>
                <w:b w:val="false"/>
                <w:bCs w:val="false"/>
                <w:sz w:val="20"/>
                <w:szCs w:val="20"/>
              </w:rPr>
              <w:t xml:space="preserve">.</w:t>
            </w:r>
          </w:p>
        </w:tc>
      </w:tr>
      <w:tr>
        <w:trPr>
          <w:cantSplit/>
        </w:trPr>
        <w:tc>
          <w:tcPr>
            <w:tcW w:type="dxa" w:w="722"/>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FR-21</w:t>
            </w:r>
          </w:p>
        </w:tc>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Select provider and fall back</w:t>
            </w:r>
          </w:p>
        </w:tc>
        <w:tc>
          <w:tcPr>
            <w:tcW w:type="dxa" w:w="3249"/>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Environment variable </w:t>
            </w:r>
            <w:r>
              <w:rPr>
                <w:rFonts w:ascii="Courier New" w:cs="Courier New" w:eastAsia="Courier New" w:hAnsi="Courier New"/>
                <w:b w:val="false"/>
                <w:bCs w:val="false"/>
                <w:sz w:val="18"/>
                <w:szCs w:val="18"/>
              </w:rPr>
              <w:t xml:space="preserve">GOOGLE_MAPS_API_KEY</w:t>
            </w:r>
          </w:p>
        </w:tc>
        <w:tc>
          <w:tcPr>
            <w:tcW w:type="dxa" w:w="3250"/>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Empty key: local providers (haversine distance, activities collection). Key present: Google providers; every call has a 4-second timeout and any failure falls back to the local provider with a logged warning.</w:t>
            </w:r>
          </w:p>
        </w:tc>
      </w:tr>
      <w:tr>
        <w:trPr>
          <w:cantSplit/>
        </w:trPr>
        <w:tc>
          <w:tcPr>
            <w:tcW w:type="dxa" w:w="722"/>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FR-22</w:t>
            </w:r>
          </w:p>
        </w:tc>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Return uniform errors</w:t>
            </w:r>
          </w:p>
        </w:tc>
        <w:tc>
          <w:tcPr>
            <w:tcW w:type="dxa" w:w="3249"/>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Any failing request</w:t>
            </w:r>
          </w:p>
        </w:tc>
        <w:tc>
          <w:tcPr>
            <w:tcW w:type="dxa" w:w="3250"/>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Errors are mapped centrally to the codes </w:t>
            </w:r>
            <w:r>
              <w:rPr>
                <w:rFonts w:ascii="Courier New" w:cs="Courier New" w:eastAsia="Courier New" w:hAnsi="Courier New"/>
                <w:b w:val="false"/>
                <w:bCs w:val="false"/>
                <w:sz w:val="18"/>
                <w:szCs w:val="18"/>
              </w:rPr>
              <w:t xml:space="preserve">VALIDATION_ERROR</w:t>
            </w:r>
            <w:r>
              <w:rPr>
                <w:rFonts w:ascii="Times New Roman" w:cs="Times New Roman" w:eastAsia="Times New Roman" w:hAnsi="Times New Roman"/>
                <w:b w:val="false"/>
                <w:bCs w:val="false"/>
                <w:sz w:val="20"/>
                <w:szCs w:val="20"/>
              </w:rPr>
              <w:t xml:space="preserve"> 400, </w:t>
            </w:r>
            <w:r>
              <w:rPr>
                <w:rFonts w:ascii="Courier New" w:cs="Courier New" w:eastAsia="Courier New" w:hAnsi="Courier New"/>
                <w:b w:val="false"/>
                <w:bCs w:val="false"/>
                <w:sz w:val="18"/>
                <w:szCs w:val="18"/>
              </w:rPr>
              <w:t xml:space="preserve">UNAUTHORIZED</w:t>
            </w:r>
            <w:r>
              <w:rPr>
                <w:rFonts w:ascii="Times New Roman" w:cs="Times New Roman" w:eastAsia="Times New Roman" w:hAnsi="Times New Roman"/>
                <w:b w:val="false"/>
                <w:bCs w:val="false"/>
                <w:sz w:val="20"/>
                <w:szCs w:val="20"/>
              </w:rPr>
              <w:t xml:space="preserve"> 401, </w:t>
            </w:r>
            <w:r>
              <w:rPr>
                <w:rFonts w:ascii="Courier New" w:cs="Courier New" w:eastAsia="Courier New" w:hAnsi="Courier New"/>
                <w:b w:val="false"/>
                <w:bCs w:val="false"/>
                <w:sz w:val="18"/>
                <w:szCs w:val="18"/>
              </w:rPr>
              <w:t xml:space="preserve">FORBIDDEN</w:t>
            </w:r>
            <w:r>
              <w:rPr>
                <w:rFonts w:ascii="Times New Roman" w:cs="Times New Roman" w:eastAsia="Times New Roman" w:hAnsi="Times New Roman"/>
                <w:b w:val="false"/>
                <w:bCs w:val="false"/>
                <w:sz w:val="20"/>
                <w:szCs w:val="20"/>
              </w:rPr>
              <w:t xml:space="preserve"> 403, </w:t>
            </w:r>
            <w:r>
              <w:rPr>
                <w:rFonts w:ascii="Courier New" w:cs="Courier New" w:eastAsia="Courier New" w:hAnsi="Courier New"/>
                <w:b w:val="false"/>
                <w:bCs w:val="false"/>
                <w:sz w:val="18"/>
                <w:szCs w:val="18"/>
              </w:rPr>
              <w:t xml:space="preserve">NOT_FOUND</w:t>
            </w:r>
            <w:r>
              <w:rPr>
                <w:rFonts w:ascii="Times New Roman" w:cs="Times New Roman" w:eastAsia="Times New Roman" w:hAnsi="Times New Roman"/>
                <w:b w:val="false"/>
                <w:bCs w:val="false"/>
                <w:sz w:val="20"/>
                <w:szCs w:val="20"/>
              </w:rPr>
              <w:t xml:space="preserve"> 404, </w:t>
            </w:r>
            <w:r>
              <w:rPr>
                <w:rFonts w:ascii="Courier New" w:cs="Courier New" w:eastAsia="Courier New" w:hAnsi="Courier New"/>
                <w:b w:val="false"/>
                <w:bCs w:val="false"/>
                <w:sz w:val="18"/>
                <w:szCs w:val="18"/>
              </w:rPr>
              <w:t xml:space="preserve">CONFLICT</w:t>
            </w:r>
            <w:r>
              <w:rPr>
                <w:rFonts w:ascii="Times New Roman" w:cs="Times New Roman" w:eastAsia="Times New Roman" w:hAnsi="Times New Roman"/>
                <w:b w:val="false"/>
                <w:bCs w:val="false"/>
                <w:sz w:val="20"/>
                <w:szCs w:val="20"/>
              </w:rPr>
              <w:t xml:space="preserve"> 409, </w:t>
            </w:r>
            <w:r>
              <w:rPr>
                <w:rFonts w:ascii="Courier New" w:cs="Courier New" w:eastAsia="Courier New" w:hAnsi="Courier New"/>
                <w:b w:val="false"/>
                <w:bCs w:val="false"/>
                <w:sz w:val="18"/>
                <w:szCs w:val="18"/>
              </w:rPr>
              <w:t xml:space="preserve">RATE_LIMITED</w:t>
            </w:r>
            <w:r>
              <w:rPr>
                <w:rFonts w:ascii="Times New Roman" w:cs="Times New Roman" w:eastAsia="Times New Roman" w:hAnsi="Times New Roman"/>
                <w:b w:val="false"/>
                <w:bCs w:val="false"/>
                <w:sz w:val="20"/>
                <w:szCs w:val="20"/>
              </w:rPr>
              <w:t xml:space="preserve"> 429 and </w:t>
            </w:r>
            <w:r>
              <w:rPr>
                <w:rFonts w:ascii="Courier New" w:cs="Courier New" w:eastAsia="Courier New" w:hAnsi="Courier New"/>
                <w:b w:val="false"/>
                <w:bCs w:val="false"/>
                <w:sz w:val="18"/>
                <w:szCs w:val="18"/>
              </w:rPr>
              <w:t xml:space="preserve">INTERNAL_ERROR</w:t>
            </w:r>
            <w:r>
              <w:rPr>
                <w:rFonts w:ascii="Times New Roman" w:cs="Times New Roman" w:eastAsia="Times New Roman" w:hAnsi="Times New Roman"/>
                <w:b w:val="false"/>
                <w:bCs w:val="false"/>
                <w:sz w:val="20"/>
                <w:szCs w:val="20"/>
              </w:rPr>
              <w:t xml:space="preserve"> 500; stack traces are never sent to the client.</w:t>
            </w:r>
          </w:p>
        </w:tc>
      </w:tr>
      <w:tr>
        <w:trPr>
          <w:cantSplit/>
        </w:trPr>
        <w:tc>
          <w:tcPr>
            <w:tcW w:type="dxa" w:w="722"/>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FR-23</w:t>
            </w:r>
          </w:p>
        </w:tc>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Seed catalogue data</w:t>
            </w:r>
          </w:p>
        </w:tc>
        <w:tc>
          <w:tcPr>
            <w:tcW w:type="dxa" w:w="3249"/>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Maintainer runs </w:t>
            </w:r>
            <w:r>
              <w:rPr>
                <w:rFonts w:ascii="Courier New" w:cs="Courier New" w:eastAsia="Courier New" w:hAnsi="Courier New"/>
                <w:b w:val="false"/>
                <w:bCs w:val="false"/>
                <w:sz w:val="18"/>
                <w:szCs w:val="18"/>
              </w:rPr>
              <w:t xml:space="preserve">npm run seed</w:t>
            </w:r>
          </w:p>
        </w:tc>
        <w:tc>
          <w:tcPr>
            <w:tcW w:type="dxa" w:w="3250"/>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Loads the 12 destinations and their activities; the script is idempotent, so running it again does not create duplicates.</w:t>
            </w:r>
          </w:p>
        </w:tc>
      </w:tr>
      <w:tr>
        <w:trPr>
          <w:cantSplit/>
        </w:trPr>
        <w:tc>
          <w:tcPr>
            <w:tcW w:type="dxa" w:w="722"/>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FR-24</w:t>
            </w:r>
          </w:p>
        </w:tc>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Show loading, empty and error states</w:t>
            </w:r>
          </w:p>
        </w:tc>
        <w:tc>
          <w:tcPr>
            <w:tcW w:type="dxa" w:w="3249"/>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Every data view of the client</w:t>
            </w:r>
          </w:p>
        </w:tc>
        <w:tc>
          <w:tcPr>
            <w:tcW w:type="dxa" w:w="3250"/>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A skeleton is shown while loading, an explanatory message when there is no data, and an error message with a Retry action when a request fails.</w:t>
            </w:r>
          </w:p>
        </w:tc>
      </w:tr>
    </w:tbl>
    <w:p>
      <w:pPr>
        <w:spacing w:after="120" w:before="0" w:line="360" w:lineRule="auto"/>
        <w:jc w:val="both"/>
      </w:pPr>
    </w:p>
    <w:p>
      <w:pPr>
        <w:pStyle w:val="Heading3"/>
        <w:keepNext/>
      </w:pPr>
      <w:r>
        <w:rPr>
          <w:rFonts w:ascii="Times New Roman" w:cs="Times New Roman" w:eastAsia="Times New Roman" w:hAnsi="Times New Roman"/>
        </w:rPr>
        <w:t xml:space="preserve">2.1.6 Non-functional requirements</w:t>
      </w:r>
    </w:p>
    <w:p>
      <w:pPr>
        <w:keepNext/>
        <w:spacing w:after="100" w:before="160"/>
        <w:jc w:val="center"/>
      </w:pPr>
      <w:r>
        <w:rPr>
          <w:rFonts w:ascii="Times New Roman" w:cs="Times New Roman" w:eastAsia="Times New Roman" w:hAnsi="Times New Roman"/>
          <w:b/>
          <w:bCs/>
          <w:sz w:val="22"/>
          <w:szCs w:val="22"/>
        </w:rPr>
        <w:t xml:space="preserve">Table 2.6: Non-Functional Requirements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805"/>
        <w:gridCol w:w="7221"/>
      </w:tblGrid>
      <w:tr>
        <w:trPr>
          <w:cantSplit/>
          <w:tblHeader/>
        </w:trPr>
        <w:tc>
          <w:tcPr>
            <w:tcW w:type="dxa" w:w="1805"/>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Category</w:t>
            </w:r>
          </w:p>
        </w:tc>
        <w:tc>
          <w:tcPr>
            <w:tcW w:type="dxa" w:w="7221"/>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Requirement</w:t>
            </w:r>
          </w:p>
        </w:tc>
      </w:tr>
      <w:tr>
        <w:trPr>
          <w:cantSplit/>
        </w:trPr>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Performance</w:t>
            </w:r>
          </w:p>
        </w:tc>
        <w:tc>
          <w:tcPr>
            <w:tcW w:type="dxa" w:w="7221"/>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A plan preview with the local provider involves one database read and in-memory computation over at most about ten activities and should be returned well within two seconds on the demonstration machine. External provider calls are limited by a 4-second timeout. List responses are paginated (default 12, maximum 50 items) and request bodies are limited to 100 kB.</w:t>
            </w:r>
          </w:p>
        </w:tc>
      </w:tr>
      <w:tr>
        <w:trPr>
          <w:cantSplit/>
        </w:trPr>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Security</w:t>
            </w:r>
          </w:p>
        </w:tc>
        <w:tc>
          <w:tcPr>
            <w:tcW w:type="dxa" w:w="7221"/>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Passwords are stored only as bcrypt hashes (cost factor 10) and the hash is excluded from every query result and JSON output. Sessions use signed JSON Web Tokens that expire after 7 days. </w:t>
            </w:r>
            <w:r>
              <w:rPr>
                <w:rFonts w:ascii="Courier New" w:cs="Courier New" w:eastAsia="Courier New" w:hAnsi="Courier New"/>
                <w:b w:val="false"/>
                <w:bCs w:val="false"/>
                <w:sz w:val="18"/>
                <w:szCs w:val="18"/>
              </w:rPr>
              <w:t xml:space="preserve">helmet</w:t>
            </w:r>
            <w:r>
              <w:rPr>
                <w:rFonts w:ascii="Times New Roman" w:cs="Times New Roman" w:eastAsia="Times New Roman" w:hAnsi="Times New Roman"/>
                <w:b w:val="false"/>
                <w:bCs w:val="false"/>
                <w:sz w:val="20"/>
                <w:szCs w:val="20"/>
              </w:rPr>
              <w:t xml:space="preserve"> sets secure HTTP headers and CORS accepts only the configured client origin. Authentication routes are rate-limited to 20 requests per 15 minutes per IP address. Every request body, query and path parameter is validated with Zod. Trips are isolated per owner, and secrets are read from an environment file that is not committed.</w:t>
            </w:r>
          </w:p>
        </w:tc>
      </w:tr>
      <w:tr>
        <w:trPr>
          <w:cantSplit/>
        </w:trPr>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Usability</w:t>
            </w:r>
          </w:p>
        </w:tc>
        <w:tc>
          <w:tcPr>
            <w:tcW w:type="dxa" w:w="7221"/>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Responsive layout from 360 px; forms are keyboard accessible with visible focus and labelled inputs; the </w:t>
            </w:r>
            <w:r>
              <w:rPr>
                <w:rFonts w:ascii="Courier New" w:cs="Courier New" w:eastAsia="Courier New" w:hAnsi="Courier New"/>
                <w:b w:val="false"/>
                <w:bCs w:val="false"/>
                <w:sz w:val="18"/>
                <w:szCs w:val="18"/>
              </w:rPr>
              <w:t xml:space="preserve">prefers-reduced-motion</w:t>
            </w:r>
            <w:r>
              <w:rPr>
                <w:rFonts w:ascii="Times New Roman" w:cs="Times New Roman" w:eastAsia="Times New Roman" w:hAnsi="Times New Roman"/>
                <w:b w:val="false"/>
                <w:bCs w:val="false"/>
                <w:sz w:val="20"/>
                <w:szCs w:val="20"/>
              </w:rPr>
              <w:t xml:space="preserve"> setting is respected; amounts are formatted in the Indian numbering system (</w:t>
            </w:r>
            <w:r>
              <w:rPr>
                <w:rFonts w:ascii="Courier New" w:cs="Courier New" w:eastAsia="Courier New" w:hAnsi="Courier New"/>
                <w:b w:val="false"/>
                <w:bCs w:val="false"/>
                <w:sz w:val="18"/>
                <w:szCs w:val="18"/>
              </w:rPr>
              <w:t xml:space="preserve">en-IN</w:t>
            </w:r>
            <w:r>
              <w:rPr>
                <w:rFonts w:ascii="Times New Roman" w:cs="Times New Roman" w:eastAsia="Times New Roman" w:hAnsi="Times New Roman"/>
                <w:b w:val="false"/>
                <w:bCs w:val="false"/>
                <w:sz w:val="20"/>
                <w:szCs w:val="20"/>
              </w:rPr>
              <w:t xml:space="preserve">, INR, no decimals); every view has explicit loading, empty and error states.</w:t>
            </w:r>
          </w:p>
        </w:tc>
      </w:tr>
      <w:tr>
        <w:trPr>
          <w:cantSplit/>
        </w:trPr>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Reliability</w:t>
            </w:r>
          </w:p>
        </w:tc>
        <w:tc>
          <w:tcPr>
            <w:tcW w:type="dxa" w:w="7221"/>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The application works without any external service. When Google providers are enabled, a timeout or upstream error causes an automatic fallback to the local provider. Itinerary generation is deterministic (ties are broken by activity name). Fonts are self-hosted so that the demonstration works offline.</w:t>
            </w:r>
          </w:p>
        </w:tc>
      </w:tr>
      <w:tr>
        <w:trPr>
          <w:cantSplit/>
        </w:trPr>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Maintainability</w:t>
            </w:r>
          </w:p>
        </w:tc>
        <w:tc>
          <w:tcPr>
            <w:tcW w:type="dxa" w:w="7221"/>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Layered server structure (routes, controllers, services, models, providers) with business logic kept out of controllers; the budget estimator is a pure function; configuration is read and validated once; ESLint is used in both workspaces; unit, API and provider tests run with Vitest, Supertest and an in-memory MongoDB; the design document is the single source of truth.</w:t>
            </w:r>
          </w:p>
        </w:tc>
      </w:tr>
      <w:tr>
        <w:trPr>
          <w:cantSplit/>
        </w:trPr>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Portability</w:t>
            </w:r>
          </w:p>
        </w:tc>
        <w:tc>
          <w:tcPr>
            <w:tcW w:type="dxa" w:w="7221"/>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Runs on Windows, macOS and Linux with Node.js 20 or later; MongoDB is provided as a Docker container; the client runs in any current browser; all environment-specific values are set through environment variables.</w:t>
            </w:r>
          </w:p>
        </w:tc>
      </w:tr>
    </w:tbl>
    <w:p>
      <w:pPr>
        <w:spacing w:after="120" w:before="0" w:line="360" w:lineRule="auto"/>
        <w:jc w:val="both"/>
      </w:pPr>
    </w:p>
    <w:p>
      <w:pPr>
        <w:pStyle w:val="Heading2"/>
        <w:keepNext/>
      </w:pPr>
      <w:r>
        <w:rPr>
          <w:rFonts w:ascii="Times New Roman" w:cs="Times New Roman" w:eastAsia="Times New Roman" w:hAnsi="Times New Roman"/>
        </w:rPr>
        <w:t xml:space="preserve">2.2 Targeted Users</w:t>
      </w:r>
    </w:p>
    <w:p>
      <w:pPr>
        <w:spacing w:after="160" w:before="0" w:line="360" w:lineRule="auto"/>
        <w:jc w:val="both"/>
      </w:pPr>
      <w:r>
        <w:rPr>
          <w:rFonts w:ascii="Times New Roman" w:cs="Times New Roman" w:eastAsia="Times New Roman" w:hAnsi="Times New Roman"/>
          <w:sz w:val="24"/>
          <w:szCs w:val="24"/>
        </w:rPr>
        <w:t xml:space="preserve">The system distinguishes two kinds of interactive users by authentication state — the guest and the registered traveller. The groups below describe who these users typically are and what they need from the system. The maintainer is not an interactive role in the user interface.</w:t>
      </w:r>
    </w:p>
    <w:p>
      <w:pPr>
        <w:keepNext/>
        <w:spacing w:after="100" w:before="160"/>
        <w:jc w:val="center"/>
      </w:pPr>
      <w:r>
        <w:rPr>
          <w:rFonts w:ascii="Times New Roman" w:cs="Times New Roman" w:eastAsia="Times New Roman" w:hAnsi="Times New Roman"/>
          <w:b/>
          <w:bCs/>
          <w:sz w:val="22"/>
          <w:szCs w:val="22"/>
        </w:rPr>
        <w:t xml:space="preserve">Table 2.7: Targeted Users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805"/>
        <w:gridCol w:w="4694"/>
        <w:gridCol w:w="2527"/>
      </w:tblGrid>
      <w:tr>
        <w:trPr>
          <w:cantSplit/>
          <w:tblHeader/>
        </w:trPr>
        <w:tc>
          <w:tcPr>
            <w:tcW w:type="dxa" w:w="1805"/>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User group</w:t>
            </w:r>
          </w:p>
        </w:tc>
        <w:tc>
          <w:tcPr>
            <w:tcW w:type="dxa" w:w="4694"/>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Description and needs</w:t>
            </w:r>
          </w:p>
        </w:tc>
        <w:tc>
          <w:tcPr>
            <w:tcW w:type="dxa" w:w="2527"/>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Access</w:t>
            </w:r>
          </w:p>
        </w:tc>
      </w:tr>
      <w:tr>
        <w:trPr>
          <w:cantSplit/>
        </w:trPr>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Guest (visitor)</w:t>
            </w:r>
          </w:p>
        </w:tc>
        <w:tc>
          <w:tcPr>
            <w:tcW w:type="dxa" w:w="469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Anyone who opens the site without logging in: wants to explore destinations, compare costs and try out a plan before deciding to create an account.</w:t>
            </w:r>
          </w:p>
        </w:tc>
        <w:tc>
          <w:tcPr>
            <w:tcW w:type="dxa" w:w="2527"/>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Browse, search, view details, discover places, generate and preview a plan, register, log in</w:t>
            </w:r>
          </w:p>
        </w:tc>
      </w:tr>
      <w:tr>
        <w:trPr>
          <w:cantSplit/>
        </w:trPr>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Registered traveller</w:t>
            </w:r>
          </w:p>
        </w:tc>
        <w:tc>
          <w:tcPr>
            <w:tcW w:type="dxa" w:w="469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A visitor who has created an account: wants to keep plans, return to them before and during the trip, add notes and mark trips as completed or cancelled.</w:t>
            </w:r>
          </w:p>
        </w:tc>
        <w:tc>
          <w:tcPr>
            <w:tcW w:type="dxa" w:w="2527"/>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Everything a guest can do, plus save, list, view, update and delete own trips</w:t>
            </w:r>
          </w:p>
        </w:tc>
      </w:tr>
      <w:tr>
        <w:trPr>
          <w:cantSplit/>
        </w:trPr>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Families and groups</w:t>
            </w:r>
          </w:p>
        </w:tc>
        <w:tc>
          <w:tcPr>
            <w:tcW w:type="dxa" w:w="469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Travel with 3 to 12 people: need the number of rooms, the group total and the per-person share, and usually prefer a relaxed or balanced pace.</w:t>
            </w:r>
          </w:p>
        </w:tc>
        <w:tc>
          <w:tcPr>
            <w:tcW w:type="dxa" w:w="2527"/>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As guest or registered traveller</w:t>
            </w:r>
          </w:p>
        </w:tc>
      </w:tr>
      <w:tr>
        <w:trPr>
          <w:cantSplit/>
        </w:trPr>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Students and budget travellers</w:t>
            </w:r>
          </w:p>
        </w:tc>
        <w:tc>
          <w:tcPr>
            <w:tcW w:type="dxa" w:w="469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Cost-sensitive users: compare the economy tier with the standard tier, prefer free or low-fee activities and want to see the full cost before committing.</w:t>
            </w:r>
          </w:p>
        </w:tc>
        <w:tc>
          <w:tcPr>
            <w:tcW w:type="dxa" w:w="2527"/>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As guest or registered traveller</w:t>
            </w:r>
          </w:p>
        </w:tc>
      </w:tr>
      <w:tr>
        <w:trPr>
          <w:cantSplit/>
        </w:trPr>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Maintainer (administrator)</w:t>
            </w:r>
          </w:p>
        </w:tc>
        <w:tc>
          <w:tcPr>
            <w:tcW w:type="dxa" w:w="469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A project team member who curates destinations and activities and loads them with the seed script. The </w:t>
            </w:r>
            <w:r>
              <w:rPr>
                <w:rFonts w:ascii="Courier New" w:cs="Courier New" w:eastAsia="Courier New" w:hAnsi="Courier New"/>
                <w:b w:val="false"/>
                <w:bCs w:val="false"/>
                <w:sz w:val="18"/>
                <w:szCs w:val="18"/>
              </w:rPr>
              <w:t xml:space="preserve">admin</w:t>
            </w:r>
            <w:r>
              <w:rPr>
                <w:rFonts w:ascii="Times New Roman" w:cs="Times New Roman" w:eastAsia="Times New Roman" w:hAnsi="Times New Roman"/>
                <w:b w:val="false"/>
                <w:bCs w:val="false"/>
                <w:sz w:val="20"/>
                <w:szCs w:val="20"/>
              </w:rPr>
              <w:t xml:space="preserve"> role exists in the user schema for future use; no administration screens are part of this project.</w:t>
            </w:r>
          </w:p>
        </w:tc>
        <w:tc>
          <w:tcPr>
            <w:tcW w:type="dxa" w:w="2527"/>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Command line and database only</w:t>
            </w:r>
          </w:p>
        </w:tc>
      </w:tr>
    </w:tbl>
    <w:p>
      <w:pPr>
        <w:spacing w:after="120" w:before="0" w:line="360" w:lineRule="auto"/>
        <w:jc w:val="both"/>
      </w:pPr>
    </w:p>
    <w:p>
      <w:pPr>
        <w:pStyle w:val="Heading1"/>
        <w:keepNext/>
        <w:pageBreakBefore/>
      </w:pPr>
      <w:r>
        <w:rPr>
          <w:rFonts w:ascii="Times New Roman" w:cs="Times New Roman" w:eastAsia="Times New Roman" w:hAnsi="Times New Roman"/>
        </w:rPr>
        <w:t xml:space="preserve">3. System Design</w:t>
      </w:r>
    </w:p>
    <w:p>
      <w:pPr>
        <w:spacing w:after="160" w:before="0" w:line="360" w:lineRule="auto"/>
        <w:jc w:val="both"/>
      </w:pPr>
      <w:r>
        <w:rPr>
          <w:rFonts w:ascii="Times New Roman" w:cs="Times New Roman" w:eastAsia="Times New Roman" w:hAnsi="Times New Roman"/>
          <w:sz w:val="24"/>
          <w:szCs w:val="24"/>
        </w:rPr>
        <w:t xml:space="preserve">The design is documented with UML 2 diagrams. The use case diagram gives the functional view, activity diagrams describe the main work flows, sequence (interaction) diagrams show how the objects of the three tiers collaborate, and the class diagram gives the static structure. The data dictionary at the end of the chapter defines every stored field.</w:t>
      </w:r>
    </w:p>
    <w:p>
      <w:pPr>
        <w:pStyle w:val="Heading2"/>
        <w:keepNext/>
      </w:pPr>
      <w:r>
        <w:rPr>
          <w:rFonts w:ascii="Times New Roman" w:cs="Times New Roman" w:eastAsia="Times New Roman" w:hAnsi="Times New Roman"/>
        </w:rPr>
        <w:t xml:space="preserve">3.1 Use Case Diagram</w:t>
      </w:r>
    </w:p>
    <w:p>
      <w:pPr>
        <w:spacing w:after="160" w:before="0" w:line="360" w:lineRule="auto"/>
        <w:jc w:val="both"/>
      </w:pPr>
      <w:r>
        <w:rPr>
          <w:rFonts w:ascii="Times New Roman" w:cs="Times New Roman" w:eastAsia="Times New Roman" w:hAnsi="Times New Roman"/>
          <w:sz w:val="24"/>
          <w:szCs w:val="24"/>
        </w:rPr>
        <w:t xml:space="preserve">Figure 3.1 shows the use cases of Smart Trip Planner inside the system boundary. The primary actors are the Guest and the Registered Traveller. The Registered Traveller is a specialisation of the Guest and therefore inherits all guest use cases. The two Google services are secondary actors: they do not start any use case but take part in one when the Google providers are enabled.</w:t>
      </w:r>
    </w:p>
    <w:p>
      <w:pPr>
        <w:spacing w:after="160" w:before="0" w:line="360" w:lineRule="auto"/>
        <w:jc w:val="both"/>
      </w:pPr>
      <w:r>
        <w:rPr>
          <w:rFonts w:ascii="Times New Roman" w:cs="Times New Roman" w:eastAsia="Times New Roman" w:hAnsi="Times New Roman"/>
          <w:sz w:val="24"/>
          <w:szCs w:val="24"/>
        </w:rPr>
        <w:t xml:space="preserve">The relationships between use cases in the diagram are read as follows. </w:t>
      </w:r>
      <w:r>
        <w:rPr>
          <w:rFonts w:ascii="Times New Roman" w:cs="Times New Roman" w:eastAsia="Times New Roman" w:hAnsi="Times New Roman"/>
          <w:b/>
          <w:bCs/>
          <w:sz w:val="24"/>
          <w:szCs w:val="24"/>
        </w:rPr>
        <w:t xml:space="preserve">Plan trip</w:t>
      </w:r>
      <w:r>
        <w:rPr>
          <w:rFonts w:ascii="Times New Roman" w:cs="Times New Roman" w:eastAsia="Times New Roman" w:hAnsi="Times New Roman"/>
          <w:sz w:val="24"/>
          <w:szCs w:val="24"/>
        </w:rPr>
        <w:t xml:space="preserve"> always includes </w:t>
      </w:r>
      <w:r>
        <w:rPr>
          <w:rFonts w:ascii="Times New Roman" w:cs="Times New Roman" w:eastAsia="Times New Roman" w:hAnsi="Times New Roman"/>
          <w:b/>
          <w:bCs/>
          <w:sz w:val="24"/>
          <w:szCs w:val="24"/>
        </w:rPr>
        <w:t xml:space="preserve">Generate itinerary</w:t>
      </w:r>
      <w:r>
        <w:rPr>
          <w:rFonts w:ascii="Times New Roman" w:cs="Times New Roman" w:eastAsia="Times New Roman" w:hAnsi="Times New Roman"/>
          <w:sz w:val="24"/>
          <w:szCs w:val="24"/>
        </w:rPr>
        <w:t xml:space="preserve"> and </w:t>
      </w:r>
      <w:r>
        <w:rPr>
          <w:rFonts w:ascii="Times New Roman" w:cs="Times New Roman" w:eastAsia="Times New Roman" w:hAnsi="Times New Roman"/>
          <w:b/>
          <w:bCs/>
          <w:sz w:val="24"/>
          <w:szCs w:val="24"/>
        </w:rPr>
        <w:t xml:space="preserve">Estimate budget</w:t>
      </w:r>
      <w:r>
        <w:rPr>
          <w:rFonts w:ascii="Times New Roman" w:cs="Times New Roman" w:eastAsia="Times New Roman" w:hAnsi="Times New Roman"/>
          <w:sz w:val="24"/>
          <w:szCs w:val="24"/>
        </w:rPr>
        <w:t xml:space="preserve">; the include arrows point from the base use case to the included ones. </w:t>
      </w:r>
      <w:r>
        <w:rPr>
          <w:rFonts w:ascii="Times New Roman" w:cs="Times New Roman" w:eastAsia="Times New Roman" w:hAnsi="Times New Roman"/>
          <w:b/>
          <w:bCs/>
          <w:sz w:val="24"/>
          <w:szCs w:val="24"/>
        </w:rPr>
        <w:t xml:space="preserve">Save trip</w:t>
      </w:r>
      <w:r>
        <w:rPr>
          <w:rFonts w:ascii="Times New Roman" w:cs="Times New Roman" w:eastAsia="Times New Roman" w:hAnsi="Times New Roman"/>
          <w:sz w:val="24"/>
          <w:szCs w:val="24"/>
        </w:rPr>
        <w:t xml:space="preserve"> extends </w:t>
      </w:r>
      <w:r>
        <w:rPr>
          <w:rFonts w:ascii="Times New Roman" w:cs="Times New Roman" w:eastAsia="Times New Roman" w:hAnsi="Times New Roman"/>
          <w:b/>
          <w:bCs/>
          <w:sz w:val="24"/>
          <w:szCs w:val="24"/>
        </w:rPr>
        <w:t xml:space="preserve">Plan trip</w:t>
      </w:r>
      <w:r>
        <w:rPr>
          <w:rFonts w:ascii="Times New Roman" w:cs="Times New Roman" w:eastAsia="Times New Roman" w:hAnsi="Times New Roman"/>
          <w:sz w:val="24"/>
          <w:szCs w:val="24"/>
        </w:rPr>
        <w:t xml:space="preserve"> at the point where the plan preview is shown, under the condition that the traveller is logged in; the extend arrow points from the extending use case to the base use case. If the traveller is not logged in, the client redirects to Login and restores the pending plan afterwards. </w:t>
      </w:r>
      <w:r>
        <w:rPr>
          <w:rFonts w:ascii="Times New Roman" w:cs="Times New Roman" w:eastAsia="Times New Roman" w:hAnsi="Times New Roman"/>
          <w:b/>
          <w:bCs/>
          <w:sz w:val="24"/>
          <w:szCs w:val="24"/>
        </w:rPr>
        <w:t xml:space="preserve">Search / filter destinations</w:t>
      </w:r>
      <w:r>
        <w:rPr>
          <w:rFonts w:ascii="Times New Roman" w:cs="Times New Roman" w:eastAsia="Times New Roman" w:hAnsi="Times New Roman"/>
          <w:sz w:val="24"/>
          <w:szCs w:val="24"/>
        </w:rPr>
        <w:t xml:space="preserve"> extends </w:t>
      </w:r>
      <w:r>
        <w:rPr>
          <w:rFonts w:ascii="Times New Roman" w:cs="Times New Roman" w:eastAsia="Times New Roman" w:hAnsi="Times New Roman"/>
          <w:b/>
          <w:bCs/>
          <w:sz w:val="24"/>
          <w:szCs w:val="24"/>
        </w:rPr>
        <w:t xml:space="preserve">Browse destinations</w:t>
      </w:r>
      <w:r>
        <w:rPr>
          <w:rFonts w:ascii="Times New Roman" w:cs="Times New Roman" w:eastAsia="Times New Roman" w:hAnsi="Times New Roman"/>
          <w:sz w:val="24"/>
          <w:szCs w:val="24"/>
        </w:rPr>
        <w:t xml:space="preserve">, because the list is also usable without any filter.</w:t>
      </w:r>
    </w:p>
    <w:p>
      <w:pPr>
        <w:keepNext/>
        <w:spacing w:after="100" w:before="160"/>
        <w:jc w:val="center"/>
      </w:pPr>
      <w:r>
        <w:rPr>
          <w:rFonts w:ascii="Times New Roman" w:cs="Times New Roman" w:eastAsia="Times New Roman" w:hAnsi="Times New Roman"/>
          <w:b/>
          <w:bCs/>
          <w:sz w:val="22"/>
          <w:szCs w:val="22"/>
        </w:rPr>
        <w:t xml:space="preserve">Table 3.1: Actors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166"/>
        <w:gridCol w:w="1444"/>
        <w:gridCol w:w="5416"/>
      </w:tblGrid>
      <w:tr>
        <w:trPr>
          <w:cantSplit/>
          <w:tblHeader/>
        </w:trPr>
        <w:tc>
          <w:tcPr>
            <w:tcW w:type="dxa" w:w="2166"/>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Actor</w:t>
            </w:r>
          </w:p>
        </w:tc>
        <w:tc>
          <w:tcPr>
            <w:tcW w:type="dxa" w:w="1444"/>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Type</w:t>
            </w:r>
          </w:p>
        </w:tc>
        <w:tc>
          <w:tcPr>
            <w:tcW w:type="dxa" w:w="5416"/>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Description</w:t>
            </w:r>
          </w:p>
        </w:tc>
      </w:tr>
      <w:tr>
        <w:trPr>
          <w:cantSplit/>
        </w:trPr>
        <w:tc>
          <w:tcPr>
            <w:tcW w:type="dxa" w:w="216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Guest (Visitor)</w:t>
            </w:r>
          </w:p>
        </w:tc>
        <w:tc>
          <w:tcPr>
            <w:tcW w:type="dxa" w:w="144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Primary</w:t>
            </w:r>
          </w:p>
        </w:tc>
        <w:tc>
          <w:tcPr>
            <w:tcW w:type="dxa" w:w="541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A person using the application without being logged in. Can browse, search, view details, discover places, plan a trip, register and log in.</w:t>
            </w:r>
          </w:p>
        </w:tc>
      </w:tr>
      <w:tr>
        <w:trPr>
          <w:cantSplit/>
        </w:trPr>
        <w:tc>
          <w:tcPr>
            <w:tcW w:type="dxa" w:w="216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Registered Traveller</w:t>
            </w:r>
          </w:p>
        </w:tc>
        <w:tc>
          <w:tcPr>
            <w:tcW w:type="dxa" w:w="144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Primary</w:t>
            </w:r>
          </w:p>
        </w:tc>
        <w:tc>
          <w:tcPr>
            <w:tcW w:type="dxa" w:w="541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A logged-in user (role </w:t>
            </w:r>
            <w:r>
              <w:rPr>
                <w:rFonts w:ascii="Courier New" w:cs="Courier New" w:eastAsia="Courier New" w:hAnsi="Courier New"/>
                <w:b w:val="false"/>
                <w:bCs w:val="false"/>
                <w:sz w:val="18"/>
                <w:szCs w:val="18"/>
              </w:rPr>
              <w:t xml:space="preserve">traveler</w:t>
            </w:r>
            <w:r>
              <w:rPr>
                <w:rFonts w:ascii="Times New Roman" w:cs="Times New Roman" w:eastAsia="Times New Roman" w:hAnsi="Times New Roman"/>
                <w:b w:val="false"/>
                <w:bCs w:val="false"/>
                <w:sz w:val="20"/>
                <w:szCs w:val="20"/>
              </w:rPr>
              <w:t xml:space="preserve">). Inherits the guest use cases and can additionally save a trip and manage saved trips.</w:t>
            </w:r>
          </w:p>
        </w:tc>
      </w:tr>
      <w:tr>
        <w:trPr>
          <w:cantSplit/>
        </w:trPr>
        <w:tc>
          <w:tcPr>
            <w:tcW w:type="dxa" w:w="216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Google Places API</w:t>
            </w:r>
          </w:p>
        </w:tc>
        <w:tc>
          <w:tcPr>
            <w:tcW w:type="dxa" w:w="144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Secondary (external system)</w:t>
            </w:r>
          </w:p>
        </w:tc>
        <w:tc>
          <w:tcPr>
            <w:tcW w:type="dxa" w:w="541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Supplies tourist attractions for “Discover nearby places” when an API key is configured; otherwise the local activities are used.</w:t>
            </w:r>
          </w:p>
        </w:tc>
      </w:tr>
      <w:tr>
        <w:trPr>
          <w:cantSplit/>
        </w:trPr>
        <w:tc>
          <w:tcPr>
            <w:tcW w:type="dxa" w:w="216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Google Distance Matrix API</w:t>
            </w:r>
          </w:p>
        </w:tc>
        <w:tc>
          <w:tcPr>
            <w:tcW w:type="dxa" w:w="144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Secondary (external system)</w:t>
            </w:r>
          </w:p>
        </w:tc>
        <w:tc>
          <w:tcPr>
            <w:tcW w:type="dxa" w:w="541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Supplies road distance and travel time between two stops for “Generate itinerary” when an API key is configured; otherwise the local haversine estimate is used.</w:t>
            </w:r>
          </w:p>
        </w:tc>
      </w:tr>
    </w:tbl>
    <w:p>
      <w:pPr>
        <w:spacing w:after="120" w:before="0" w:line="360" w:lineRule="auto"/>
        <w:jc w:val="both"/>
      </w:pPr>
    </w:p>
    <w:p>
      <w:pPr>
        <w:keepNext/>
        <w:spacing w:after="0" w:before="120"/>
        <w:jc w:val="center"/>
      </w:pPr>
      <w:r>
        <w:drawing>
          <wp:inline distT="0" distB="0" distL="0" distR="0">
            <wp:extent cx="5667375" cy="713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667375" cy="7134225"/>
                    </a:xfrm>
                    <a:prstGeom prst="rect">
                      <a:avLst/>
                    </a:prstGeom>
                  </pic:spPr>
                </pic:pic>
              </a:graphicData>
            </a:graphic>
          </wp:inline>
        </w:drawing>
      </w:r>
    </w:p>
    <w:p>
      <w:pPr>
        <w:spacing w:after="200" w:before="80"/>
        <w:jc w:val="center"/>
      </w:pPr>
      <w:r>
        <w:rPr>
          <w:rFonts w:ascii="Times New Roman" w:cs="Times New Roman" w:eastAsia="Times New Roman" w:hAnsi="Times New Roman"/>
          <w:b/>
          <w:bCs/>
          <w:sz w:val="22"/>
          <w:szCs w:val="22"/>
        </w:rPr>
        <w:t xml:space="preserve">Figure 3.1: Use Case Diagram</w:t>
      </w:r>
    </w:p>
    <w:p>
      <w:pPr>
        <w:pStyle w:val="Heading3"/>
        <w:keepNext/>
      </w:pPr>
      <w:r>
        <w:rPr>
          <w:rFonts w:ascii="Times New Roman" w:cs="Times New Roman" w:eastAsia="Times New Roman" w:hAnsi="Times New Roman"/>
        </w:rPr>
        <w:t xml:space="preserve">3.1.1 Use case descriptions</w:t>
      </w:r>
    </w:p>
    <w:p>
      <w:pPr>
        <w:keepNext/>
        <w:spacing w:after="100" w:before="160"/>
        <w:jc w:val="center"/>
      </w:pPr>
      <w:r>
        <w:rPr>
          <w:rFonts w:ascii="Times New Roman" w:cs="Times New Roman" w:eastAsia="Times New Roman" w:hAnsi="Times New Roman"/>
          <w:b/>
          <w:bCs/>
          <w:sz w:val="22"/>
          <w:szCs w:val="22"/>
        </w:rPr>
        <w:t xml:space="preserve">Table 3.2: Use Case Description — Plan Trip</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166"/>
        <w:gridCol w:w="6860"/>
      </w:tblGrid>
      <w:tr>
        <w:trPr>
          <w:cantSplit/>
          <w:tblHeader/>
        </w:trPr>
        <w:tc>
          <w:tcPr>
            <w:tcW w:type="dxa" w:w="2166"/>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Item</w:t>
            </w:r>
          </w:p>
        </w:tc>
        <w:tc>
          <w:tcPr>
            <w:tcW w:type="dxa" w:w="6860"/>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Description</w:t>
            </w:r>
          </w:p>
        </w:tc>
      </w:tr>
      <w:tr>
        <w:trPr>
          <w:cantSplit/>
        </w:trPr>
        <w:tc>
          <w:tcPr>
            <w:tcW w:type="dxa" w:w="216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Use case ID</w:t>
            </w:r>
          </w:p>
        </w:tc>
        <w:tc>
          <w:tcPr>
            <w:tcW w:type="dxa" w:w="6860"/>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UC-05</w:t>
            </w:r>
          </w:p>
        </w:tc>
      </w:tr>
      <w:tr>
        <w:trPr>
          <w:cantSplit/>
        </w:trPr>
        <w:tc>
          <w:tcPr>
            <w:tcW w:type="dxa" w:w="216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Name</w:t>
            </w:r>
          </w:p>
        </w:tc>
        <w:tc>
          <w:tcPr>
            <w:tcW w:type="dxa" w:w="6860"/>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Plan trip (includes Generate itinerary and Estimate budget)</w:t>
            </w:r>
          </w:p>
        </w:tc>
      </w:tr>
      <w:tr>
        <w:trPr>
          <w:cantSplit/>
        </w:trPr>
        <w:tc>
          <w:tcPr>
            <w:tcW w:type="dxa" w:w="216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Actors</w:t>
            </w:r>
          </w:p>
        </w:tc>
        <w:tc>
          <w:tcPr>
            <w:tcW w:type="dxa" w:w="6860"/>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Guest or Registered Traveller (primary); Google Distance Matrix API (secondary, optional)</w:t>
            </w:r>
          </w:p>
        </w:tc>
      </w:tr>
      <w:tr>
        <w:trPr>
          <w:cantSplit/>
        </w:trPr>
        <w:tc>
          <w:tcPr>
            <w:tcW w:type="dxa" w:w="216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Preconditions</w:t>
            </w:r>
          </w:p>
        </w:tc>
        <w:tc>
          <w:tcPr>
            <w:tcW w:type="dxa" w:w="6860"/>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Destinations and activities have been seeded. The actor has opened the Plan Trip page, optionally with a destination pre-selected.</w:t>
            </w:r>
          </w:p>
        </w:tc>
      </w:tr>
      <w:tr>
        <w:trPr>
          <w:cantSplit/>
        </w:trPr>
        <w:tc>
          <w:tcPr>
            <w:tcW w:type="dxa" w:w="216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Main flow</w:t>
            </w:r>
          </w:p>
        </w:tc>
        <w:tc>
          <w:tcPr>
            <w:tcW w:type="dxa" w:w="6860"/>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40" w:line="250" w:lineRule="auto"/>
              <w:jc w:val="left"/>
            </w:pPr>
            <w:r>
              <w:rPr>
                <w:rFonts w:ascii="Times New Roman" w:cs="Times New Roman" w:eastAsia="Times New Roman" w:hAnsi="Times New Roman"/>
                <w:b w:val="false"/>
                <w:bCs w:val="false"/>
                <w:sz w:val="20"/>
                <w:szCs w:val="20"/>
              </w:rPr>
              <w:t xml:space="preserve">1. The actor selects a destination and enters start date, end date, number of travellers, budget tier, interests and pace.</w:t>
            </w:r>
          </w:p>
          <w:p>
            <w:pPr>
              <w:spacing w:after="40" w:line="250" w:lineRule="auto"/>
              <w:jc w:val="left"/>
            </w:pPr>
            <w:r>
              <w:rPr>
                <w:rFonts w:ascii="Times New Roman" w:cs="Times New Roman" w:eastAsia="Times New Roman" w:hAnsi="Times New Roman"/>
                <w:b w:val="false"/>
                <w:bCs w:val="false"/>
                <w:sz w:val="20"/>
                <w:szCs w:val="20"/>
              </w:rPr>
              <w:t xml:space="preserve">2. The client validates the form and sends </w:t>
            </w:r>
            <w:r>
              <w:rPr>
                <w:rFonts w:ascii="Courier New" w:cs="Courier New" w:eastAsia="Courier New" w:hAnsi="Courier New"/>
                <w:b w:val="false"/>
                <w:bCs w:val="false"/>
                <w:sz w:val="18"/>
                <w:szCs w:val="18"/>
              </w:rPr>
              <w:t xml:space="preserve">POST /planner/preview</w:t>
            </w:r>
            <w:r>
              <w:rPr>
                <w:rFonts w:ascii="Times New Roman" w:cs="Times New Roman" w:eastAsia="Times New Roman" w:hAnsi="Times New Roman"/>
                <w:b w:val="false"/>
                <w:bCs w:val="false"/>
                <w:sz w:val="20"/>
                <w:szCs w:val="20"/>
              </w:rPr>
              <w:t xml:space="preserve">.</w:t>
            </w:r>
          </w:p>
          <w:p>
            <w:pPr>
              <w:spacing w:after="40" w:line="250" w:lineRule="auto"/>
              <w:jc w:val="left"/>
            </w:pPr>
            <w:r>
              <w:rPr>
                <w:rFonts w:ascii="Times New Roman" w:cs="Times New Roman" w:eastAsia="Times New Roman" w:hAnsi="Times New Roman"/>
                <w:b w:val="false"/>
                <w:bCs w:val="false"/>
                <w:sz w:val="20"/>
                <w:szCs w:val="20"/>
              </w:rPr>
              <w:t xml:space="preserve">3. The server validates the PlanInput and loads the destination with its activities.</w:t>
            </w:r>
          </w:p>
          <w:p>
            <w:pPr>
              <w:spacing w:after="40" w:line="250" w:lineRule="auto"/>
              <w:jc w:val="left"/>
            </w:pPr>
            <w:r>
              <w:rPr>
                <w:rFonts w:ascii="Times New Roman" w:cs="Times New Roman" w:eastAsia="Times New Roman" w:hAnsi="Times New Roman"/>
                <w:b w:val="false"/>
                <w:bCs w:val="false"/>
                <w:sz w:val="20"/>
                <w:szCs w:val="20"/>
              </w:rPr>
              <w:t xml:space="preserve">4. The system generates the itinerary (included use case Generate itinerary).</w:t>
            </w:r>
          </w:p>
          <w:p>
            <w:pPr>
              <w:spacing w:after="40" w:line="250" w:lineRule="auto"/>
              <w:jc w:val="left"/>
            </w:pPr>
            <w:r>
              <w:rPr>
                <w:rFonts w:ascii="Times New Roman" w:cs="Times New Roman" w:eastAsia="Times New Roman" w:hAnsi="Times New Roman"/>
                <w:b w:val="false"/>
                <w:bCs w:val="false"/>
                <w:sz w:val="20"/>
                <w:szCs w:val="20"/>
              </w:rPr>
              <w:t xml:space="preserve">5. The system estimates the budget (included use case Estimate budget).</w:t>
            </w:r>
          </w:p>
          <w:p>
            <w:pPr>
              <w:spacing w:after="40" w:line="250" w:lineRule="auto"/>
              <w:jc w:val="left"/>
            </w:pPr>
            <w:r>
              <w:rPr>
                <w:rFonts w:ascii="Times New Roman" w:cs="Times New Roman" w:eastAsia="Times New Roman" w:hAnsi="Times New Roman"/>
                <w:b w:val="false"/>
                <w:bCs w:val="false"/>
                <w:sz w:val="20"/>
                <w:szCs w:val="20"/>
              </w:rPr>
              <w:t xml:space="preserve">6. The server returns destination, days, itinerary, budget and the provider used.</w:t>
            </w:r>
          </w:p>
          <w:p>
            <w:pPr>
              <w:spacing w:after="40" w:line="250" w:lineRule="auto"/>
              <w:jc w:val="left"/>
            </w:pPr>
            <w:r>
              <w:rPr>
                <w:rFonts w:ascii="Times New Roman" w:cs="Times New Roman" w:eastAsia="Times New Roman" w:hAnsi="Times New Roman"/>
                <w:b w:val="false"/>
                <w:bCs w:val="false"/>
                <w:sz w:val="20"/>
                <w:szCs w:val="20"/>
              </w:rPr>
              <w:t xml:space="preserve">7. The client displays the day-wise itinerary and the budget breakdown.</w:t>
            </w:r>
          </w:p>
        </w:tc>
      </w:tr>
      <w:tr>
        <w:trPr>
          <w:cantSplit/>
        </w:trPr>
        <w:tc>
          <w:tcPr>
            <w:tcW w:type="dxa" w:w="216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Alternate flows</w:t>
            </w:r>
          </w:p>
        </w:tc>
        <w:tc>
          <w:tcPr>
            <w:tcW w:type="dxa" w:w="6860"/>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40" w:line="250" w:lineRule="auto"/>
              <w:jc w:val="left"/>
            </w:pPr>
            <w:r>
              <w:rPr>
                <w:rFonts w:ascii="Times New Roman" w:cs="Times New Roman" w:eastAsia="Times New Roman" w:hAnsi="Times New Roman"/>
                <w:b w:val="false"/>
                <w:bCs w:val="false"/>
                <w:sz w:val="20"/>
                <w:szCs w:val="20"/>
              </w:rPr>
              <w:t xml:space="preserve">2a. A field is missing or invalid: the client shows the error beside the field and nothing is sent.</w:t>
            </w:r>
          </w:p>
          <w:p>
            <w:pPr>
              <w:spacing w:after="40" w:line="250" w:lineRule="auto"/>
              <w:jc w:val="left"/>
            </w:pPr>
            <w:r>
              <w:rPr>
                <w:rFonts w:ascii="Times New Roman" w:cs="Times New Roman" w:eastAsia="Times New Roman" w:hAnsi="Times New Roman"/>
                <w:b w:val="false"/>
                <w:bCs w:val="false"/>
                <w:sz w:val="20"/>
                <w:szCs w:val="20"/>
              </w:rPr>
              <w:t xml:space="preserve">3a. The end date is before the start date, the trip is longer than 14 days or the start date is in the past: the server answers 400 </w:t>
            </w:r>
            <w:r>
              <w:rPr>
                <w:rFonts w:ascii="Courier New" w:cs="Courier New" w:eastAsia="Courier New" w:hAnsi="Courier New"/>
                <w:b w:val="false"/>
                <w:bCs w:val="false"/>
                <w:sz w:val="18"/>
                <w:szCs w:val="18"/>
              </w:rPr>
              <w:t xml:space="preserve">VALIDATION_ERROR</w:t>
            </w:r>
            <w:r>
              <w:rPr>
                <w:rFonts w:ascii="Times New Roman" w:cs="Times New Roman" w:eastAsia="Times New Roman" w:hAnsi="Times New Roman"/>
                <w:b w:val="false"/>
                <w:bCs w:val="false"/>
                <w:sz w:val="20"/>
                <w:szCs w:val="20"/>
              </w:rPr>
              <w:t xml:space="preserve"> and the client shows the messages.</w:t>
            </w:r>
          </w:p>
          <w:p>
            <w:pPr>
              <w:spacing w:after="40" w:line="250" w:lineRule="auto"/>
              <w:jc w:val="left"/>
            </w:pPr>
            <w:r>
              <w:rPr>
                <w:rFonts w:ascii="Times New Roman" w:cs="Times New Roman" w:eastAsia="Times New Roman" w:hAnsi="Times New Roman"/>
                <w:b w:val="false"/>
                <w:bCs w:val="false"/>
                <w:sz w:val="20"/>
                <w:szCs w:val="20"/>
              </w:rPr>
              <w:t xml:space="preserve">3b. The destination does not exist: 404 </w:t>
            </w:r>
            <w:r>
              <w:rPr>
                <w:rFonts w:ascii="Courier New" w:cs="Courier New" w:eastAsia="Courier New" w:hAnsi="Courier New"/>
                <w:b w:val="false"/>
                <w:bCs w:val="false"/>
                <w:sz w:val="18"/>
                <w:szCs w:val="18"/>
              </w:rPr>
              <w:t xml:space="preserve">NOT_FOUND</w:t>
            </w:r>
            <w:r>
              <w:rPr>
                <w:rFonts w:ascii="Times New Roman" w:cs="Times New Roman" w:eastAsia="Times New Roman" w:hAnsi="Times New Roman"/>
                <w:b w:val="false"/>
                <w:bCs w:val="false"/>
                <w:sz w:val="20"/>
                <w:szCs w:val="20"/>
              </w:rPr>
              <w:t xml:space="preserve">.</w:t>
            </w:r>
          </w:p>
          <w:p>
            <w:pPr>
              <w:spacing w:after="40" w:line="250" w:lineRule="auto"/>
              <w:jc w:val="left"/>
            </w:pPr>
            <w:r>
              <w:rPr>
                <w:rFonts w:ascii="Times New Roman" w:cs="Times New Roman" w:eastAsia="Times New Roman" w:hAnsi="Times New Roman"/>
                <w:b w:val="false"/>
                <w:bCs w:val="false"/>
                <w:sz w:val="20"/>
                <w:szCs w:val="20"/>
              </w:rPr>
              <w:t xml:space="preserve">4a. The Google provider times out or fails: distances are taken from the local provider and the response is labelled </w:t>
            </w:r>
            <w:r>
              <w:rPr>
                <w:rFonts w:ascii="Courier New" w:cs="Courier New" w:eastAsia="Courier New" w:hAnsi="Courier New"/>
                <w:b w:val="false"/>
                <w:bCs w:val="false"/>
                <w:sz w:val="18"/>
                <w:szCs w:val="18"/>
              </w:rPr>
              <w:t xml:space="preserve">provider = local</w:t>
            </w:r>
            <w:r>
              <w:rPr>
                <w:rFonts w:ascii="Times New Roman" w:cs="Times New Roman" w:eastAsia="Times New Roman" w:hAnsi="Times New Roman"/>
                <w:b w:val="false"/>
                <w:bCs w:val="false"/>
                <w:sz w:val="20"/>
                <w:szCs w:val="20"/>
              </w:rPr>
              <w:t xml:space="preserve">.</w:t>
            </w:r>
          </w:p>
          <w:p>
            <w:pPr>
              <w:spacing w:after="40" w:line="250" w:lineRule="auto"/>
              <w:jc w:val="left"/>
            </w:pPr>
            <w:r>
              <w:rPr>
                <w:rFonts w:ascii="Times New Roman" w:cs="Times New Roman" w:eastAsia="Times New Roman" w:hAnsi="Times New Roman"/>
                <w:b w:val="false"/>
                <w:bCs w:val="false"/>
                <w:sz w:val="20"/>
                <w:szCs w:val="20"/>
              </w:rPr>
              <w:t xml:space="preserve">4b. There are fewer activities than days: remaining days are returned as free days.</w:t>
            </w:r>
          </w:p>
        </w:tc>
      </w:tr>
      <w:tr>
        <w:trPr>
          <w:cantSplit/>
        </w:trPr>
        <w:tc>
          <w:tcPr>
            <w:tcW w:type="dxa" w:w="216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Postconditions</w:t>
            </w:r>
          </w:p>
        </w:tc>
        <w:tc>
          <w:tcPr>
            <w:tcW w:type="dxa" w:w="6860"/>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A plan preview is displayed. Nothing is stored on the server. The actor may continue with Save trip (UC-10).</w:t>
            </w:r>
          </w:p>
        </w:tc>
      </w:tr>
    </w:tbl>
    <w:p>
      <w:pPr>
        <w:spacing w:after="120" w:before="0" w:line="360" w:lineRule="auto"/>
        <w:jc w:val="both"/>
      </w:pPr>
    </w:p>
    <w:p>
      <w:pPr>
        <w:keepNext/>
        <w:spacing w:after="100" w:before="160"/>
        <w:jc w:val="center"/>
      </w:pPr>
      <w:r>
        <w:rPr>
          <w:rFonts w:ascii="Times New Roman" w:cs="Times New Roman" w:eastAsia="Times New Roman" w:hAnsi="Times New Roman"/>
          <w:b/>
          <w:bCs/>
          <w:sz w:val="22"/>
          <w:szCs w:val="22"/>
        </w:rPr>
        <w:t xml:space="preserve">Table 3.3: Use Case Description — Save Trip</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166"/>
        <w:gridCol w:w="6860"/>
      </w:tblGrid>
      <w:tr>
        <w:trPr>
          <w:cantSplit/>
          <w:tblHeader/>
        </w:trPr>
        <w:tc>
          <w:tcPr>
            <w:tcW w:type="dxa" w:w="2166"/>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Item</w:t>
            </w:r>
          </w:p>
        </w:tc>
        <w:tc>
          <w:tcPr>
            <w:tcW w:type="dxa" w:w="6860"/>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Description</w:t>
            </w:r>
          </w:p>
        </w:tc>
      </w:tr>
      <w:tr>
        <w:trPr>
          <w:cantSplit/>
        </w:trPr>
        <w:tc>
          <w:tcPr>
            <w:tcW w:type="dxa" w:w="216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Use case ID</w:t>
            </w:r>
          </w:p>
        </w:tc>
        <w:tc>
          <w:tcPr>
            <w:tcW w:type="dxa" w:w="6860"/>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UC-10</w:t>
            </w:r>
          </w:p>
        </w:tc>
      </w:tr>
      <w:tr>
        <w:trPr>
          <w:cantSplit/>
        </w:trPr>
        <w:tc>
          <w:tcPr>
            <w:tcW w:type="dxa" w:w="216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Name</w:t>
            </w:r>
          </w:p>
        </w:tc>
        <w:tc>
          <w:tcPr>
            <w:tcW w:type="dxa" w:w="6860"/>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Save trip (extends Plan trip)</w:t>
            </w:r>
          </w:p>
        </w:tc>
      </w:tr>
      <w:tr>
        <w:trPr>
          <w:cantSplit/>
        </w:trPr>
        <w:tc>
          <w:tcPr>
            <w:tcW w:type="dxa" w:w="216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Actors</w:t>
            </w:r>
          </w:p>
        </w:tc>
        <w:tc>
          <w:tcPr>
            <w:tcW w:type="dxa" w:w="6860"/>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Registered Traveller</w:t>
            </w:r>
          </w:p>
        </w:tc>
      </w:tr>
      <w:tr>
        <w:trPr>
          <w:cantSplit/>
        </w:trPr>
        <w:tc>
          <w:tcPr>
            <w:tcW w:type="dxa" w:w="216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Preconditions</w:t>
            </w:r>
          </w:p>
        </w:tc>
        <w:tc>
          <w:tcPr>
            <w:tcW w:type="dxa" w:w="6860"/>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A plan preview is displayed (extension point of UC-05). The actor is logged in, i.e. the client holds a valid token.</w:t>
            </w:r>
          </w:p>
        </w:tc>
      </w:tr>
      <w:tr>
        <w:trPr>
          <w:cantSplit/>
        </w:trPr>
        <w:tc>
          <w:tcPr>
            <w:tcW w:type="dxa" w:w="216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Main flow</w:t>
            </w:r>
          </w:p>
        </w:tc>
        <w:tc>
          <w:tcPr>
            <w:tcW w:type="dxa" w:w="6860"/>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40" w:line="250" w:lineRule="auto"/>
              <w:jc w:val="left"/>
            </w:pPr>
            <w:r>
              <w:rPr>
                <w:rFonts w:ascii="Times New Roman" w:cs="Times New Roman" w:eastAsia="Times New Roman" w:hAnsi="Times New Roman"/>
                <w:b w:val="false"/>
                <w:bCs w:val="false"/>
                <w:sz w:val="20"/>
                <w:szCs w:val="20"/>
              </w:rPr>
              <w:t xml:space="preserve">1. The actor presses Save, optionally after editing the title.</w:t>
            </w:r>
          </w:p>
          <w:p>
            <w:pPr>
              <w:spacing w:after="40" w:line="250" w:lineRule="auto"/>
              <w:jc w:val="left"/>
            </w:pPr>
            <w:r>
              <w:rPr>
                <w:rFonts w:ascii="Times New Roman" w:cs="Times New Roman" w:eastAsia="Times New Roman" w:hAnsi="Times New Roman"/>
                <w:b w:val="false"/>
                <w:bCs w:val="false"/>
                <w:sz w:val="20"/>
                <w:szCs w:val="20"/>
              </w:rPr>
              <w:t xml:space="preserve">2. The client sends </w:t>
            </w:r>
            <w:r>
              <w:rPr>
                <w:rFonts w:ascii="Courier New" w:cs="Courier New" w:eastAsia="Courier New" w:hAnsi="Courier New"/>
                <w:b w:val="false"/>
                <w:bCs w:val="false"/>
                <w:sz w:val="18"/>
                <w:szCs w:val="18"/>
              </w:rPr>
              <w:t xml:space="preserve">POST /trips</w:t>
            </w:r>
            <w:r>
              <w:rPr>
                <w:rFonts w:ascii="Times New Roman" w:cs="Times New Roman" w:eastAsia="Times New Roman" w:hAnsi="Times New Roman"/>
                <w:b w:val="false"/>
                <w:bCs w:val="false"/>
                <w:sz w:val="20"/>
                <w:szCs w:val="20"/>
              </w:rPr>
              <w:t xml:space="preserve"> with the PlanInput, the title and the bearer token.</w:t>
            </w:r>
          </w:p>
          <w:p>
            <w:pPr>
              <w:spacing w:after="40" w:line="250" w:lineRule="auto"/>
              <w:jc w:val="left"/>
            </w:pPr>
            <w:r>
              <w:rPr>
                <w:rFonts w:ascii="Times New Roman" w:cs="Times New Roman" w:eastAsia="Times New Roman" w:hAnsi="Times New Roman"/>
                <w:b w:val="false"/>
                <w:bCs w:val="false"/>
                <w:sz w:val="20"/>
                <w:szCs w:val="20"/>
              </w:rPr>
              <w:t xml:space="preserve">3. The authentication middleware verifies the token and identifies the user.</w:t>
            </w:r>
          </w:p>
          <w:p>
            <w:pPr>
              <w:spacing w:after="40" w:line="250" w:lineRule="auto"/>
              <w:jc w:val="left"/>
            </w:pPr>
            <w:r>
              <w:rPr>
                <w:rFonts w:ascii="Times New Roman" w:cs="Times New Roman" w:eastAsia="Times New Roman" w:hAnsi="Times New Roman"/>
                <w:b w:val="false"/>
                <w:bCs w:val="false"/>
                <w:sz w:val="20"/>
                <w:szCs w:val="20"/>
              </w:rPr>
              <w:t xml:space="preserve">4. The server validates the PlanInput and regenerates the itinerary and the budget.</w:t>
            </w:r>
          </w:p>
          <w:p>
            <w:pPr>
              <w:spacing w:after="40" w:line="250" w:lineRule="auto"/>
              <w:jc w:val="left"/>
            </w:pPr>
            <w:r>
              <w:rPr>
                <w:rFonts w:ascii="Times New Roman" w:cs="Times New Roman" w:eastAsia="Times New Roman" w:hAnsi="Times New Roman"/>
                <w:b w:val="false"/>
                <w:bCs w:val="false"/>
                <w:sz w:val="20"/>
                <w:szCs w:val="20"/>
              </w:rPr>
              <w:t xml:space="preserve">5. The server stores the trip with the user as owner and status </w:t>
            </w:r>
            <w:r>
              <w:rPr>
                <w:rFonts w:ascii="Courier New" w:cs="Courier New" w:eastAsia="Courier New" w:hAnsi="Courier New"/>
                <w:b w:val="false"/>
                <w:bCs w:val="false"/>
                <w:sz w:val="18"/>
                <w:szCs w:val="18"/>
              </w:rPr>
              <w:t xml:space="preserve">planned</w:t>
            </w:r>
            <w:r>
              <w:rPr>
                <w:rFonts w:ascii="Times New Roman" w:cs="Times New Roman" w:eastAsia="Times New Roman" w:hAnsi="Times New Roman"/>
                <w:b w:val="false"/>
                <w:bCs w:val="false"/>
                <w:sz w:val="20"/>
                <w:szCs w:val="20"/>
              </w:rPr>
              <w:t xml:space="preserve"> and answers 201 with the trip.</w:t>
            </w:r>
          </w:p>
          <w:p>
            <w:pPr>
              <w:spacing w:after="40" w:line="250" w:lineRule="auto"/>
              <w:jc w:val="left"/>
            </w:pPr>
            <w:r>
              <w:rPr>
                <w:rFonts w:ascii="Times New Roman" w:cs="Times New Roman" w:eastAsia="Times New Roman" w:hAnsi="Times New Roman"/>
                <w:b w:val="false"/>
                <w:bCs w:val="false"/>
                <w:sz w:val="20"/>
                <w:szCs w:val="20"/>
              </w:rPr>
              <w:t xml:space="preserve">6. The client opens the Trip Details page of the new trip.</w:t>
            </w:r>
          </w:p>
        </w:tc>
      </w:tr>
      <w:tr>
        <w:trPr>
          <w:cantSplit/>
        </w:trPr>
        <w:tc>
          <w:tcPr>
            <w:tcW w:type="dxa" w:w="216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Alternate flows</w:t>
            </w:r>
          </w:p>
        </w:tc>
        <w:tc>
          <w:tcPr>
            <w:tcW w:type="dxa" w:w="6860"/>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40" w:line="250" w:lineRule="auto"/>
              <w:jc w:val="left"/>
            </w:pPr>
            <w:r>
              <w:rPr>
                <w:rFonts w:ascii="Times New Roman" w:cs="Times New Roman" w:eastAsia="Times New Roman" w:hAnsi="Times New Roman"/>
                <w:b w:val="false"/>
                <w:bCs w:val="false"/>
                <w:sz w:val="20"/>
                <w:szCs w:val="20"/>
              </w:rPr>
              <w:t xml:space="preserve">1a. The actor is not logged in: the client keeps the PlanInput in session storage, redirects to Login (or Register), returns to the Plan Trip page with the preview restored, and the flow continues at step 1.</w:t>
            </w:r>
          </w:p>
          <w:p>
            <w:pPr>
              <w:spacing w:after="40" w:line="250" w:lineRule="auto"/>
              <w:jc w:val="left"/>
            </w:pPr>
            <w:r>
              <w:rPr>
                <w:rFonts w:ascii="Times New Roman" w:cs="Times New Roman" w:eastAsia="Times New Roman" w:hAnsi="Times New Roman"/>
                <w:b w:val="false"/>
                <w:bCs w:val="false"/>
                <w:sz w:val="20"/>
                <w:szCs w:val="20"/>
              </w:rPr>
              <w:t xml:space="preserve">3a. The token is missing, invalid or expired: 401 </w:t>
            </w:r>
            <w:r>
              <w:rPr>
                <w:rFonts w:ascii="Courier New" w:cs="Courier New" w:eastAsia="Courier New" w:hAnsi="Courier New"/>
                <w:b w:val="false"/>
                <w:bCs w:val="false"/>
                <w:sz w:val="18"/>
                <w:szCs w:val="18"/>
              </w:rPr>
              <w:t xml:space="preserve">UNAUTHORIZED</w:t>
            </w:r>
            <w:r>
              <w:rPr>
                <w:rFonts w:ascii="Times New Roman" w:cs="Times New Roman" w:eastAsia="Times New Roman" w:hAnsi="Times New Roman"/>
                <w:b w:val="false"/>
                <w:bCs w:val="false"/>
                <w:sz w:val="20"/>
                <w:szCs w:val="20"/>
              </w:rPr>
              <w:t xml:space="preserve">; the client logs out and redirects to Login.</w:t>
            </w:r>
          </w:p>
          <w:p>
            <w:pPr>
              <w:spacing w:after="40" w:line="250" w:lineRule="auto"/>
              <w:jc w:val="left"/>
            </w:pPr>
            <w:r>
              <w:rPr>
                <w:rFonts w:ascii="Times New Roman" w:cs="Times New Roman" w:eastAsia="Times New Roman" w:hAnsi="Times New Roman"/>
                <w:b w:val="false"/>
                <w:bCs w:val="false"/>
                <w:sz w:val="20"/>
                <w:szCs w:val="20"/>
              </w:rPr>
              <w:t xml:space="preserve">4a. The PlanInput is no longer valid (for example the start date has passed): 400 </w:t>
            </w:r>
            <w:r>
              <w:rPr>
                <w:rFonts w:ascii="Courier New" w:cs="Courier New" w:eastAsia="Courier New" w:hAnsi="Courier New"/>
                <w:b w:val="false"/>
                <w:bCs w:val="false"/>
                <w:sz w:val="18"/>
                <w:szCs w:val="18"/>
              </w:rPr>
              <w:t xml:space="preserve">VALIDATION_ERROR</w:t>
            </w:r>
            <w:r>
              <w:rPr>
                <w:rFonts w:ascii="Times New Roman" w:cs="Times New Roman" w:eastAsia="Times New Roman" w:hAnsi="Times New Roman"/>
                <w:b w:val="false"/>
                <w:bCs w:val="false"/>
                <w:sz w:val="20"/>
                <w:szCs w:val="20"/>
              </w:rPr>
              <w:t xml:space="preserve">.</w:t>
            </w:r>
          </w:p>
        </w:tc>
      </w:tr>
      <w:tr>
        <w:trPr>
          <w:cantSplit/>
        </w:trPr>
        <w:tc>
          <w:tcPr>
            <w:tcW w:type="dxa" w:w="216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Postconditions</w:t>
            </w:r>
          </w:p>
        </w:tc>
        <w:tc>
          <w:tcPr>
            <w:tcW w:type="dxa" w:w="6860"/>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A new document exists in the </w:t>
            </w:r>
            <w:r>
              <w:rPr>
                <w:rFonts w:ascii="Courier New" w:cs="Courier New" w:eastAsia="Courier New" w:hAnsi="Courier New"/>
                <w:b w:val="false"/>
                <w:bCs w:val="false"/>
                <w:sz w:val="18"/>
                <w:szCs w:val="18"/>
              </w:rPr>
              <w:t xml:space="preserve">trips</w:t>
            </w:r>
            <w:r>
              <w:rPr>
                <w:rFonts w:ascii="Times New Roman" w:cs="Times New Roman" w:eastAsia="Times New Roman" w:hAnsi="Times New Roman"/>
                <w:b w:val="false"/>
                <w:bCs w:val="false"/>
                <w:sz w:val="20"/>
                <w:szCs w:val="20"/>
              </w:rPr>
              <w:t xml:space="preserve"> collection, owned by the actor; it appears first in My Trips.</w:t>
            </w:r>
          </w:p>
        </w:tc>
      </w:tr>
    </w:tbl>
    <w:p>
      <w:pPr>
        <w:spacing w:after="120" w:before="0" w:line="360" w:lineRule="auto"/>
        <w:jc w:val="both"/>
      </w:pPr>
    </w:p>
    <w:p>
      <w:pPr>
        <w:keepNext/>
        <w:spacing w:after="100" w:before="160"/>
        <w:jc w:val="center"/>
      </w:pPr>
      <w:r>
        <w:rPr>
          <w:rFonts w:ascii="Times New Roman" w:cs="Times New Roman" w:eastAsia="Times New Roman" w:hAnsi="Times New Roman"/>
          <w:b/>
          <w:bCs/>
          <w:sz w:val="22"/>
          <w:szCs w:val="22"/>
        </w:rPr>
        <w:t xml:space="preserve">Table 3.4: Use Case Description — Login</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166"/>
        <w:gridCol w:w="6860"/>
      </w:tblGrid>
      <w:tr>
        <w:trPr>
          <w:cantSplit/>
          <w:tblHeader/>
        </w:trPr>
        <w:tc>
          <w:tcPr>
            <w:tcW w:type="dxa" w:w="2166"/>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Item</w:t>
            </w:r>
          </w:p>
        </w:tc>
        <w:tc>
          <w:tcPr>
            <w:tcW w:type="dxa" w:w="6860"/>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Description</w:t>
            </w:r>
          </w:p>
        </w:tc>
      </w:tr>
      <w:tr>
        <w:trPr>
          <w:cantSplit/>
        </w:trPr>
        <w:tc>
          <w:tcPr>
            <w:tcW w:type="dxa" w:w="216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Use case ID</w:t>
            </w:r>
          </w:p>
        </w:tc>
        <w:tc>
          <w:tcPr>
            <w:tcW w:type="dxa" w:w="6860"/>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UC-09</w:t>
            </w:r>
          </w:p>
        </w:tc>
      </w:tr>
      <w:tr>
        <w:trPr>
          <w:cantSplit/>
        </w:trPr>
        <w:tc>
          <w:tcPr>
            <w:tcW w:type="dxa" w:w="216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Name</w:t>
            </w:r>
          </w:p>
        </w:tc>
        <w:tc>
          <w:tcPr>
            <w:tcW w:type="dxa" w:w="6860"/>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Login</w:t>
            </w:r>
          </w:p>
        </w:tc>
      </w:tr>
      <w:tr>
        <w:trPr>
          <w:cantSplit/>
        </w:trPr>
        <w:tc>
          <w:tcPr>
            <w:tcW w:type="dxa" w:w="216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Actors</w:t>
            </w:r>
          </w:p>
        </w:tc>
        <w:tc>
          <w:tcPr>
            <w:tcW w:type="dxa" w:w="6860"/>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Guest</w:t>
            </w:r>
          </w:p>
        </w:tc>
      </w:tr>
      <w:tr>
        <w:trPr>
          <w:cantSplit/>
        </w:trPr>
        <w:tc>
          <w:tcPr>
            <w:tcW w:type="dxa" w:w="216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Preconditions</w:t>
            </w:r>
          </w:p>
        </w:tc>
        <w:tc>
          <w:tcPr>
            <w:tcW w:type="dxa" w:w="6860"/>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The guest has registered earlier (UC-08) and is not logged in.</w:t>
            </w:r>
          </w:p>
        </w:tc>
      </w:tr>
      <w:tr>
        <w:trPr>
          <w:cantSplit/>
        </w:trPr>
        <w:tc>
          <w:tcPr>
            <w:tcW w:type="dxa" w:w="216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Main flow</w:t>
            </w:r>
          </w:p>
        </w:tc>
        <w:tc>
          <w:tcPr>
            <w:tcW w:type="dxa" w:w="6860"/>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40" w:line="250" w:lineRule="auto"/>
              <w:jc w:val="left"/>
            </w:pPr>
            <w:r>
              <w:rPr>
                <w:rFonts w:ascii="Times New Roman" w:cs="Times New Roman" w:eastAsia="Times New Roman" w:hAnsi="Times New Roman"/>
                <w:b w:val="false"/>
                <w:bCs w:val="false"/>
                <w:sz w:val="20"/>
                <w:szCs w:val="20"/>
              </w:rPr>
              <w:t xml:space="preserve">1. The guest opens the Login page directly or is redirected to it from a private page or from Save trip.</w:t>
            </w:r>
          </w:p>
          <w:p>
            <w:pPr>
              <w:spacing w:after="40" w:line="250" w:lineRule="auto"/>
              <w:jc w:val="left"/>
            </w:pPr>
            <w:r>
              <w:rPr>
                <w:rFonts w:ascii="Times New Roman" w:cs="Times New Roman" w:eastAsia="Times New Roman" w:hAnsi="Times New Roman"/>
                <w:b w:val="false"/>
                <w:bCs w:val="false"/>
                <w:sz w:val="20"/>
                <w:szCs w:val="20"/>
              </w:rPr>
              <w:t xml:space="preserve">2. The guest enters e-mail and password and submits the form.</w:t>
            </w:r>
          </w:p>
          <w:p>
            <w:pPr>
              <w:spacing w:after="40" w:line="250" w:lineRule="auto"/>
              <w:jc w:val="left"/>
            </w:pPr>
            <w:r>
              <w:rPr>
                <w:rFonts w:ascii="Times New Roman" w:cs="Times New Roman" w:eastAsia="Times New Roman" w:hAnsi="Times New Roman"/>
                <w:b w:val="false"/>
                <w:bCs w:val="false"/>
                <w:sz w:val="20"/>
                <w:szCs w:val="20"/>
              </w:rPr>
              <w:t xml:space="preserve">3. The client sends </w:t>
            </w:r>
            <w:r>
              <w:rPr>
                <w:rFonts w:ascii="Courier New" w:cs="Courier New" w:eastAsia="Courier New" w:hAnsi="Courier New"/>
                <w:b w:val="false"/>
                <w:bCs w:val="false"/>
                <w:sz w:val="18"/>
                <w:szCs w:val="18"/>
              </w:rPr>
              <w:t xml:space="preserve">POST /auth/login</w:t>
            </w:r>
            <w:r>
              <w:rPr>
                <w:rFonts w:ascii="Times New Roman" w:cs="Times New Roman" w:eastAsia="Times New Roman" w:hAnsi="Times New Roman"/>
                <w:b w:val="false"/>
                <w:bCs w:val="false"/>
                <w:sz w:val="20"/>
                <w:szCs w:val="20"/>
              </w:rPr>
              <w:t xml:space="preserve">.</w:t>
            </w:r>
          </w:p>
          <w:p>
            <w:pPr>
              <w:spacing w:after="40" w:line="250" w:lineRule="auto"/>
              <w:jc w:val="left"/>
            </w:pPr>
            <w:r>
              <w:rPr>
                <w:rFonts w:ascii="Times New Roman" w:cs="Times New Roman" w:eastAsia="Times New Roman" w:hAnsi="Times New Roman"/>
                <w:b w:val="false"/>
                <w:bCs w:val="false"/>
                <w:sz w:val="20"/>
                <w:szCs w:val="20"/>
              </w:rPr>
              <w:t xml:space="preserve">4. The server applies the rate limit, validates the body, finds the user by e-mail and compares the password with the stored bcrypt hash.</w:t>
            </w:r>
          </w:p>
          <w:p>
            <w:pPr>
              <w:spacing w:after="40" w:line="250" w:lineRule="auto"/>
              <w:jc w:val="left"/>
            </w:pPr>
            <w:r>
              <w:rPr>
                <w:rFonts w:ascii="Times New Roman" w:cs="Times New Roman" w:eastAsia="Times New Roman" w:hAnsi="Times New Roman"/>
                <w:b w:val="false"/>
                <w:bCs w:val="false"/>
                <w:sz w:val="20"/>
                <w:szCs w:val="20"/>
              </w:rPr>
              <w:t xml:space="preserve">5. The server signs a JSON Web Token valid for 7 days and returns </w:t>
            </w:r>
            <w:r>
              <w:rPr>
                <w:rFonts w:ascii="Courier New" w:cs="Courier New" w:eastAsia="Courier New" w:hAnsi="Courier New"/>
                <w:b w:val="false"/>
                <w:bCs w:val="false"/>
                <w:sz w:val="18"/>
                <w:szCs w:val="18"/>
              </w:rPr>
              <w:t xml:space="preserve">{ user, token }</w:t>
            </w:r>
            <w:r>
              <w:rPr>
                <w:rFonts w:ascii="Times New Roman" w:cs="Times New Roman" w:eastAsia="Times New Roman" w:hAnsi="Times New Roman"/>
                <w:b w:val="false"/>
                <w:bCs w:val="false"/>
                <w:sz w:val="20"/>
                <w:szCs w:val="20"/>
              </w:rPr>
              <w:t xml:space="preserve">.</w:t>
            </w:r>
          </w:p>
          <w:p>
            <w:pPr>
              <w:spacing w:after="40" w:line="250" w:lineRule="auto"/>
              <w:jc w:val="left"/>
            </w:pPr>
            <w:r>
              <w:rPr>
                <w:rFonts w:ascii="Times New Roman" w:cs="Times New Roman" w:eastAsia="Times New Roman" w:hAnsi="Times New Roman"/>
                <w:b w:val="false"/>
                <w:bCs w:val="false"/>
                <w:sz w:val="20"/>
                <w:szCs w:val="20"/>
              </w:rPr>
              <w:t xml:space="preserve">6. The client stores the token in local storage, sets the authenticated user and navigates to the page the guest came from (default: My Trips).</w:t>
            </w:r>
          </w:p>
        </w:tc>
      </w:tr>
      <w:tr>
        <w:trPr>
          <w:cantSplit/>
        </w:trPr>
        <w:tc>
          <w:tcPr>
            <w:tcW w:type="dxa" w:w="216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Alternate flows</w:t>
            </w:r>
          </w:p>
        </w:tc>
        <w:tc>
          <w:tcPr>
            <w:tcW w:type="dxa" w:w="6860"/>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40" w:line="250" w:lineRule="auto"/>
              <w:jc w:val="left"/>
            </w:pPr>
            <w:r>
              <w:rPr>
                <w:rFonts w:ascii="Times New Roman" w:cs="Times New Roman" w:eastAsia="Times New Roman" w:hAnsi="Times New Roman"/>
                <w:b w:val="false"/>
                <w:bCs w:val="false"/>
                <w:sz w:val="20"/>
                <w:szCs w:val="20"/>
              </w:rPr>
              <w:t xml:space="preserve">4a. E-mail unknown or password wrong: 401 </w:t>
            </w:r>
            <w:r>
              <w:rPr>
                <w:rFonts w:ascii="Courier New" w:cs="Courier New" w:eastAsia="Courier New" w:hAnsi="Courier New"/>
                <w:b w:val="false"/>
                <w:bCs w:val="false"/>
                <w:sz w:val="18"/>
                <w:szCs w:val="18"/>
              </w:rPr>
              <w:t xml:space="preserve">UNAUTHORIZED</w:t>
            </w:r>
            <w:r>
              <w:rPr>
                <w:rFonts w:ascii="Times New Roman" w:cs="Times New Roman" w:eastAsia="Times New Roman" w:hAnsi="Times New Roman"/>
                <w:b w:val="false"/>
                <w:bCs w:val="false"/>
                <w:sz w:val="20"/>
                <w:szCs w:val="20"/>
              </w:rPr>
              <w:t xml:space="preserve">; the client shows “Invalid email or password”.</w:t>
            </w:r>
          </w:p>
          <w:p>
            <w:pPr>
              <w:spacing w:after="40" w:line="250" w:lineRule="auto"/>
              <w:jc w:val="left"/>
            </w:pPr>
            <w:r>
              <w:rPr>
                <w:rFonts w:ascii="Times New Roman" w:cs="Times New Roman" w:eastAsia="Times New Roman" w:hAnsi="Times New Roman"/>
                <w:b w:val="false"/>
                <w:bCs w:val="false"/>
                <w:sz w:val="20"/>
                <w:szCs w:val="20"/>
              </w:rPr>
              <w:t xml:space="preserve">4b. More than 20 authentication requests in 15 minutes from one IP address: 429 </w:t>
            </w:r>
            <w:r>
              <w:rPr>
                <w:rFonts w:ascii="Courier New" w:cs="Courier New" w:eastAsia="Courier New" w:hAnsi="Courier New"/>
                <w:b w:val="false"/>
                <w:bCs w:val="false"/>
                <w:sz w:val="18"/>
                <w:szCs w:val="18"/>
              </w:rPr>
              <w:t xml:space="preserve">RATE_LIMITED</w:t>
            </w:r>
            <w:r>
              <w:rPr>
                <w:rFonts w:ascii="Times New Roman" w:cs="Times New Roman" w:eastAsia="Times New Roman" w:hAnsi="Times New Roman"/>
                <w:b w:val="false"/>
                <w:bCs w:val="false"/>
                <w:sz w:val="20"/>
                <w:szCs w:val="20"/>
              </w:rPr>
              <w:t xml:space="preserve">.</w:t>
            </w:r>
          </w:p>
          <w:p>
            <w:pPr>
              <w:spacing w:after="40" w:line="250" w:lineRule="auto"/>
              <w:jc w:val="left"/>
            </w:pPr>
            <w:r>
              <w:rPr>
                <w:rFonts w:ascii="Times New Roman" w:cs="Times New Roman" w:eastAsia="Times New Roman" w:hAnsi="Times New Roman"/>
                <w:b w:val="false"/>
                <w:bCs w:val="false"/>
                <w:sz w:val="20"/>
                <w:szCs w:val="20"/>
              </w:rPr>
              <w:t xml:space="preserve">4c. Malformed e-mail or empty password: 400 </w:t>
            </w:r>
            <w:r>
              <w:rPr>
                <w:rFonts w:ascii="Courier New" w:cs="Courier New" w:eastAsia="Courier New" w:hAnsi="Courier New"/>
                <w:b w:val="false"/>
                <w:bCs w:val="false"/>
                <w:sz w:val="18"/>
                <w:szCs w:val="18"/>
              </w:rPr>
              <w:t xml:space="preserve">VALIDATION_ERROR</w:t>
            </w:r>
            <w:r>
              <w:rPr>
                <w:rFonts w:ascii="Times New Roman" w:cs="Times New Roman" w:eastAsia="Times New Roman" w:hAnsi="Times New Roman"/>
                <w:b w:val="false"/>
                <w:bCs w:val="false"/>
                <w:sz w:val="20"/>
                <w:szCs w:val="20"/>
              </w:rPr>
              <w:t xml:space="preserve"> with field details.</w:t>
            </w:r>
          </w:p>
        </w:tc>
      </w:tr>
      <w:tr>
        <w:trPr>
          <w:cantSplit/>
        </w:trPr>
        <w:tc>
          <w:tcPr>
            <w:tcW w:type="dxa" w:w="216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Postconditions</w:t>
            </w:r>
          </w:p>
        </w:tc>
        <w:tc>
          <w:tcPr>
            <w:tcW w:type="dxa" w:w="6860"/>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The actor is a Registered Traveller for this session; after a page reload the session is restored through </w:t>
            </w:r>
            <w:r>
              <w:rPr>
                <w:rFonts w:ascii="Courier New" w:cs="Courier New" w:eastAsia="Courier New" w:hAnsi="Courier New"/>
                <w:b w:val="false"/>
                <w:bCs w:val="false"/>
                <w:sz w:val="18"/>
                <w:szCs w:val="18"/>
              </w:rPr>
              <w:t xml:space="preserve">GET /auth/me</w:t>
            </w:r>
            <w:r>
              <w:rPr>
                <w:rFonts w:ascii="Times New Roman" w:cs="Times New Roman" w:eastAsia="Times New Roman" w:hAnsi="Times New Roman"/>
                <w:b w:val="false"/>
                <w:bCs w:val="false"/>
                <w:sz w:val="20"/>
                <w:szCs w:val="20"/>
              </w:rPr>
              <w:t xml:space="preserve">.</w:t>
            </w:r>
          </w:p>
        </w:tc>
      </w:tr>
    </w:tbl>
    <w:p>
      <w:pPr>
        <w:spacing w:after="120" w:before="0" w:line="360" w:lineRule="auto"/>
        <w:jc w:val="both"/>
      </w:pPr>
    </w:p>
    <w:p>
      <w:pPr>
        <w:keepNext/>
        <w:spacing w:after="100" w:before="160"/>
        <w:jc w:val="center"/>
      </w:pPr>
      <w:r>
        <w:rPr>
          <w:rFonts w:ascii="Times New Roman" w:cs="Times New Roman" w:eastAsia="Times New Roman" w:hAnsi="Times New Roman"/>
          <w:b/>
          <w:bCs/>
          <w:sz w:val="22"/>
          <w:szCs w:val="22"/>
        </w:rPr>
        <w:t xml:space="preserve">Table 3.5: Use Case Description — Discover Nearby Places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166"/>
        <w:gridCol w:w="6860"/>
      </w:tblGrid>
      <w:tr>
        <w:trPr>
          <w:cantSplit/>
          <w:tblHeader/>
        </w:trPr>
        <w:tc>
          <w:tcPr>
            <w:tcW w:type="dxa" w:w="2166"/>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Item</w:t>
            </w:r>
          </w:p>
        </w:tc>
        <w:tc>
          <w:tcPr>
            <w:tcW w:type="dxa" w:w="6860"/>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Description</w:t>
            </w:r>
          </w:p>
        </w:tc>
      </w:tr>
      <w:tr>
        <w:trPr>
          <w:cantSplit/>
        </w:trPr>
        <w:tc>
          <w:tcPr>
            <w:tcW w:type="dxa" w:w="216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Use case ID</w:t>
            </w:r>
          </w:p>
        </w:tc>
        <w:tc>
          <w:tcPr>
            <w:tcW w:type="dxa" w:w="6860"/>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UC-04</w:t>
            </w:r>
          </w:p>
        </w:tc>
      </w:tr>
      <w:tr>
        <w:trPr>
          <w:cantSplit/>
        </w:trPr>
        <w:tc>
          <w:tcPr>
            <w:tcW w:type="dxa" w:w="216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Name</w:t>
            </w:r>
          </w:p>
        </w:tc>
        <w:tc>
          <w:tcPr>
            <w:tcW w:type="dxa" w:w="6860"/>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Discover nearby places</w:t>
            </w:r>
          </w:p>
        </w:tc>
      </w:tr>
      <w:tr>
        <w:trPr>
          <w:cantSplit/>
        </w:trPr>
        <w:tc>
          <w:tcPr>
            <w:tcW w:type="dxa" w:w="216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Actors</w:t>
            </w:r>
          </w:p>
        </w:tc>
        <w:tc>
          <w:tcPr>
            <w:tcW w:type="dxa" w:w="6860"/>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Guest or Registered Traveller (primary); Google Places API (secondary, optional)</w:t>
            </w:r>
          </w:p>
        </w:tc>
      </w:tr>
      <w:tr>
        <w:trPr>
          <w:cantSplit/>
        </w:trPr>
        <w:tc>
          <w:tcPr>
            <w:tcW w:type="dxa" w:w="216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Preconditions</w:t>
            </w:r>
          </w:p>
        </w:tc>
        <w:tc>
          <w:tcPr>
            <w:tcW w:type="dxa" w:w="6860"/>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The actor is viewing the details page of a destination.</w:t>
            </w:r>
          </w:p>
        </w:tc>
      </w:tr>
      <w:tr>
        <w:trPr>
          <w:cantSplit/>
        </w:trPr>
        <w:tc>
          <w:tcPr>
            <w:tcW w:type="dxa" w:w="216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Main flow</w:t>
            </w:r>
          </w:p>
        </w:tc>
        <w:tc>
          <w:tcPr>
            <w:tcW w:type="dxa" w:w="6860"/>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40" w:line="250" w:lineRule="auto"/>
              <w:jc w:val="left"/>
            </w:pPr>
            <w:r>
              <w:rPr>
                <w:rFonts w:ascii="Times New Roman" w:cs="Times New Roman" w:eastAsia="Times New Roman" w:hAnsi="Times New Roman"/>
                <w:b w:val="false"/>
                <w:bCs w:val="false"/>
                <w:sz w:val="20"/>
                <w:szCs w:val="20"/>
              </w:rPr>
              <w:t xml:space="preserve">1. The actor opens the “Discover nearby” section and optionally chooses a type of place.</w:t>
            </w:r>
          </w:p>
          <w:p>
            <w:pPr>
              <w:spacing w:after="40" w:line="250" w:lineRule="auto"/>
              <w:jc w:val="left"/>
            </w:pPr>
            <w:r>
              <w:rPr>
                <w:rFonts w:ascii="Times New Roman" w:cs="Times New Roman" w:eastAsia="Times New Roman" w:hAnsi="Times New Roman"/>
                <w:b w:val="false"/>
                <w:bCs w:val="false"/>
                <w:sz w:val="20"/>
                <w:szCs w:val="20"/>
              </w:rPr>
              <w:t xml:space="preserve">2. The client sends </w:t>
            </w:r>
            <w:r>
              <w:rPr>
                <w:rFonts w:ascii="Courier New" w:cs="Courier New" w:eastAsia="Courier New" w:hAnsi="Courier New"/>
                <w:b w:val="false"/>
                <w:bCs w:val="false"/>
                <w:sz w:val="18"/>
                <w:szCs w:val="18"/>
              </w:rPr>
              <w:t xml:space="preserve">GET /destinations/:slug/discover?type=&lt;type&gt;</w:t>
            </w:r>
            <w:r>
              <w:rPr>
                <w:rFonts w:ascii="Times New Roman" w:cs="Times New Roman" w:eastAsia="Times New Roman" w:hAnsi="Times New Roman"/>
                <w:b w:val="false"/>
                <w:bCs w:val="false"/>
                <w:sz w:val="20"/>
                <w:szCs w:val="20"/>
              </w:rPr>
              <w:t xml:space="preserve">.</w:t>
            </w:r>
          </w:p>
          <w:p>
            <w:pPr>
              <w:spacing w:after="40" w:line="250" w:lineRule="auto"/>
              <w:jc w:val="left"/>
            </w:pPr>
            <w:r>
              <w:rPr>
                <w:rFonts w:ascii="Times New Roman" w:cs="Times New Roman" w:eastAsia="Times New Roman" w:hAnsi="Times New Roman"/>
                <w:b w:val="false"/>
                <w:bCs w:val="false"/>
                <w:sz w:val="20"/>
                <w:szCs w:val="20"/>
              </w:rPr>
              <w:t xml:space="preserve">3. The server asks the configured PlacesProvider for places of that destination.</w:t>
            </w:r>
          </w:p>
          <w:p>
            <w:pPr>
              <w:spacing w:after="40" w:line="250" w:lineRule="auto"/>
              <w:jc w:val="left"/>
            </w:pPr>
            <w:r>
              <w:rPr>
                <w:rFonts w:ascii="Times New Roman" w:cs="Times New Roman" w:eastAsia="Times New Roman" w:hAnsi="Times New Roman"/>
                <w:b w:val="false"/>
                <w:bCs w:val="false"/>
                <w:sz w:val="20"/>
                <w:szCs w:val="20"/>
              </w:rPr>
              <w:t xml:space="preserve">4. With the Google provider, a text search for tourist attractions in “&lt;name&gt;, &lt;state&gt;” is sent to the Places API and the results are mapped to the common place format.</w:t>
            </w:r>
          </w:p>
          <w:p>
            <w:pPr>
              <w:spacing w:after="40" w:line="250" w:lineRule="auto"/>
              <w:jc w:val="left"/>
            </w:pPr>
            <w:r>
              <w:rPr>
                <w:rFonts w:ascii="Times New Roman" w:cs="Times New Roman" w:eastAsia="Times New Roman" w:hAnsi="Times New Roman"/>
                <w:b w:val="false"/>
                <w:bCs w:val="false"/>
                <w:sz w:val="20"/>
                <w:szCs w:val="20"/>
              </w:rPr>
              <w:t xml:space="preserve">5. The server returns the list and </w:t>
            </w:r>
            <w:r>
              <w:rPr>
                <w:rFonts w:ascii="Courier New" w:cs="Courier New" w:eastAsia="Courier New" w:hAnsi="Courier New"/>
                <w:b w:val="false"/>
                <w:bCs w:val="false"/>
                <w:sz w:val="18"/>
                <w:szCs w:val="18"/>
              </w:rPr>
              <w:t xml:space="preserve">meta.provider</w:t>
            </w:r>
            <w:r>
              <w:rPr>
                <w:rFonts w:ascii="Times New Roman" w:cs="Times New Roman" w:eastAsia="Times New Roman" w:hAnsi="Times New Roman"/>
                <w:b w:val="false"/>
                <w:bCs w:val="false"/>
                <w:sz w:val="20"/>
                <w:szCs w:val="20"/>
              </w:rPr>
              <w:t xml:space="preserve">.</w:t>
            </w:r>
          </w:p>
          <w:p>
            <w:pPr>
              <w:spacing w:after="40" w:line="250" w:lineRule="auto"/>
              <w:jc w:val="left"/>
            </w:pPr>
            <w:r>
              <w:rPr>
                <w:rFonts w:ascii="Times New Roman" w:cs="Times New Roman" w:eastAsia="Times New Roman" w:hAnsi="Times New Roman"/>
                <w:b w:val="false"/>
                <w:bCs w:val="false"/>
                <w:sz w:val="20"/>
                <w:szCs w:val="20"/>
              </w:rPr>
              <w:t xml:space="preserve">6. The client lists the places with name, type, rating and address and labels the source.</w:t>
            </w:r>
          </w:p>
        </w:tc>
      </w:tr>
      <w:tr>
        <w:trPr>
          <w:cantSplit/>
        </w:trPr>
        <w:tc>
          <w:tcPr>
            <w:tcW w:type="dxa" w:w="216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Alternate flows</w:t>
            </w:r>
          </w:p>
        </w:tc>
        <w:tc>
          <w:tcPr>
            <w:tcW w:type="dxa" w:w="6860"/>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40" w:line="250" w:lineRule="auto"/>
              <w:jc w:val="left"/>
            </w:pPr>
            <w:r>
              <w:rPr>
                <w:rFonts w:ascii="Times New Roman" w:cs="Times New Roman" w:eastAsia="Times New Roman" w:hAnsi="Times New Roman"/>
                <w:b w:val="false"/>
                <w:bCs w:val="false"/>
                <w:sz w:val="20"/>
                <w:szCs w:val="20"/>
              </w:rPr>
              <w:t xml:space="preserve">3a. No API key is configured: the local provider returns the matching records of the </w:t>
            </w:r>
            <w:r>
              <w:rPr>
                <w:rFonts w:ascii="Courier New" w:cs="Courier New" w:eastAsia="Courier New" w:hAnsi="Courier New"/>
                <w:b w:val="false"/>
                <w:bCs w:val="false"/>
                <w:sz w:val="18"/>
                <w:szCs w:val="18"/>
              </w:rPr>
              <w:t xml:space="preserve">activities</w:t>
            </w:r>
            <w:r>
              <w:rPr>
                <w:rFonts w:ascii="Times New Roman" w:cs="Times New Roman" w:eastAsia="Times New Roman" w:hAnsi="Times New Roman"/>
                <w:b w:val="false"/>
                <w:bCs w:val="false"/>
                <w:sz w:val="20"/>
                <w:szCs w:val="20"/>
              </w:rPr>
              <w:t xml:space="preserve"> collection.</w:t>
            </w:r>
          </w:p>
          <w:p>
            <w:pPr>
              <w:spacing w:after="40" w:line="250" w:lineRule="auto"/>
              <w:jc w:val="left"/>
            </w:pPr>
            <w:r>
              <w:rPr>
                <w:rFonts w:ascii="Times New Roman" w:cs="Times New Roman" w:eastAsia="Times New Roman" w:hAnsi="Times New Roman"/>
                <w:b w:val="false"/>
                <w:bCs w:val="false"/>
                <w:sz w:val="20"/>
                <w:szCs w:val="20"/>
              </w:rPr>
              <w:t xml:space="preserve">4a. The Google call fails or exceeds 4 seconds: the local provider is used and a warning is logged.</w:t>
            </w:r>
          </w:p>
          <w:p>
            <w:pPr>
              <w:spacing w:after="40" w:line="250" w:lineRule="auto"/>
              <w:jc w:val="left"/>
            </w:pPr>
            <w:r>
              <w:rPr>
                <w:rFonts w:ascii="Times New Roman" w:cs="Times New Roman" w:eastAsia="Times New Roman" w:hAnsi="Times New Roman"/>
                <w:b w:val="false"/>
                <w:bCs w:val="false"/>
                <w:sz w:val="20"/>
                <w:szCs w:val="20"/>
              </w:rPr>
              <w:t xml:space="preserve">5a. No place matches the type: an empty list is returned and the client shows the empty state.</w:t>
            </w:r>
          </w:p>
        </w:tc>
      </w:tr>
      <w:tr>
        <w:trPr>
          <w:cantSplit/>
        </w:trPr>
        <w:tc>
          <w:tcPr>
            <w:tcW w:type="dxa" w:w="216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Postconditions</w:t>
            </w:r>
          </w:p>
        </w:tc>
        <w:tc>
          <w:tcPr>
            <w:tcW w:type="dxa" w:w="6860"/>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The actor sees places of the destination; no data is changed.</w:t>
            </w:r>
          </w:p>
        </w:tc>
      </w:tr>
    </w:tbl>
    <w:p>
      <w:pPr>
        <w:spacing w:after="120" w:before="0" w:line="360" w:lineRule="auto"/>
        <w:jc w:val="both"/>
      </w:pPr>
    </w:p>
    <w:p>
      <w:pPr>
        <w:pStyle w:val="Heading2"/>
        <w:keepNext/>
      </w:pPr>
      <w:r>
        <w:rPr>
          <w:rFonts w:ascii="Times New Roman" w:cs="Times New Roman" w:eastAsia="Times New Roman" w:hAnsi="Times New Roman"/>
        </w:rPr>
        <w:t xml:space="preserve">3.2 Activity Diagram</w:t>
      </w:r>
    </w:p>
    <w:p>
      <w:pPr>
        <w:spacing w:after="160" w:before="0" w:line="360" w:lineRule="auto"/>
        <w:jc w:val="both"/>
      </w:pPr>
      <w:r>
        <w:rPr>
          <w:rFonts w:ascii="Times New Roman" w:cs="Times New Roman" w:eastAsia="Times New Roman" w:hAnsi="Times New Roman"/>
          <w:sz w:val="24"/>
          <w:szCs w:val="24"/>
        </w:rPr>
        <w:t xml:space="preserve">The central work flow of the application — from choosing a destination to opening the saved trip — is modelled with swimlanes for the Traveller, the React client, the Express API and the data/provider layer. For legibility on an A4 page the flow is drawn in two parts: Figure 3.2 ends when the plan preview is shown, and Figure 3.3 continues from that point with saving the trip.</w:t>
      </w:r>
    </w:p>
    <w:p>
      <w:pPr>
        <w:pStyle w:val="Heading3"/>
        <w:keepNext/>
      </w:pPr>
      <w:r>
        <w:rPr>
          <w:rFonts w:ascii="Times New Roman" w:cs="Times New Roman" w:eastAsia="Times New Roman" w:hAnsi="Times New Roman"/>
        </w:rPr>
        <w:t xml:space="preserve">3.2.1 Plan trip and save trip</w:t>
      </w:r>
    </w:p>
    <w:p>
      <w:pPr>
        <w:keepNext/>
        <w:spacing w:after="0" w:before="120"/>
        <w:jc w:val="center"/>
      </w:pPr>
      <w:r>
        <w:drawing>
          <wp:inline distT="0" distB="0" distL="0" distR="0">
            <wp:extent cx="5629275" cy="759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629275" cy="7591425"/>
                    </a:xfrm>
                    <a:prstGeom prst="rect">
                      <a:avLst/>
                    </a:prstGeom>
                  </pic:spPr>
                </pic:pic>
              </a:graphicData>
            </a:graphic>
          </wp:inline>
        </w:drawing>
      </w:r>
    </w:p>
    <w:p>
      <w:pPr>
        <w:spacing w:after="200" w:before="80"/>
        <w:jc w:val="center"/>
      </w:pPr>
      <w:r>
        <w:rPr>
          <w:rFonts w:ascii="Times New Roman" w:cs="Times New Roman" w:eastAsia="Times New Roman" w:hAnsi="Times New Roman"/>
          <w:b/>
          <w:bCs/>
          <w:sz w:val="22"/>
          <w:szCs w:val="22"/>
        </w:rPr>
        <w:t xml:space="preserve">Figure 3.2: Activity Diagram — Plan Trip, Part 1 (Generate Plan Preview)</w:t>
      </w:r>
    </w:p>
    <w:p>
      <w:pPr>
        <w:spacing w:after="160" w:before="0" w:line="360" w:lineRule="auto"/>
        <w:jc w:val="both"/>
      </w:pPr>
      <w:r>
        <w:rPr>
          <w:rFonts w:ascii="Times New Roman" w:cs="Times New Roman" w:eastAsia="Times New Roman" w:hAnsi="Times New Roman"/>
          <w:sz w:val="24"/>
          <w:szCs w:val="24"/>
        </w:rPr>
        <w:t xml:space="preserve">Part 1 contains two decisions on input validity. The first is taken in the client, which returns to the form with field errors; the second is taken by the API, because the server never relies on client-side checks. The loop “More days?” represents step 3 of the itinerary algorithm described in Section 3.2.3.</w:t>
      </w:r>
    </w:p>
    <w:p>
      <w:pPr>
        <w:keepNext/>
        <w:spacing w:after="0" w:before="120"/>
        <w:jc w:val="center"/>
      </w:pPr>
      <w:r>
        <w:drawing>
          <wp:inline distT="0" distB="0" distL="0" distR="0">
            <wp:extent cx="5372100" cy="548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72100" cy="5486400"/>
                    </a:xfrm>
                    <a:prstGeom prst="rect">
                      <a:avLst/>
                    </a:prstGeom>
                  </pic:spPr>
                </pic:pic>
              </a:graphicData>
            </a:graphic>
          </wp:inline>
        </w:drawing>
      </w:r>
    </w:p>
    <w:p>
      <w:pPr>
        <w:spacing w:after="200" w:before="80"/>
        <w:jc w:val="center"/>
      </w:pPr>
      <w:r>
        <w:rPr>
          <w:rFonts w:ascii="Times New Roman" w:cs="Times New Roman" w:eastAsia="Times New Roman" w:hAnsi="Times New Roman"/>
          <w:b/>
          <w:bCs/>
          <w:sz w:val="22"/>
          <w:szCs w:val="22"/>
        </w:rPr>
        <w:t xml:space="preserve">Figure 3.3: Activity Diagram — Plan Trip, Part 2 (Save Trip)</w:t>
      </w:r>
    </w:p>
    <w:p>
      <w:pPr>
        <w:spacing w:after="160" w:before="0" w:line="360" w:lineRule="auto"/>
        <w:jc w:val="both"/>
      </w:pPr>
      <w:r>
        <w:rPr>
          <w:rFonts w:ascii="Times New Roman" w:cs="Times New Roman" w:eastAsia="Times New Roman" w:hAnsi="Times New Roman"/>
          <w:sz w:val="24"/>
          <w:szCs w:val="24"/>
        </w:rPr>
        <w:t xml:space="preserve">Part 2 shows the decision “Logged in?”. On the negative branch the plan input is kept in session storage, the traveller logs in or registers, and the preview is restored, after which both branches merge at the request </w:t>
      </w:r>
      <w:r>
        <w:rPr>
          <w:rFonts w:ascii="Courier New" w:cs="Courier New" w:eastAsia="Courier New" w:hAnsi="Courier New"/>
          <w:sz w:val="22"/>
          <w:szCs w:val="22"/>
        </w:rPr>
        <w:t xml:space="preserve">POST /trips</w:t>
      </w:r>
      <w:r>
        <w:rPr>
          <w:rFonts w:ascii="Times New Roman" w:cs="Times New Roman" w:eastAsia="Times New Roman" w:hAnsi="Times New Roman"/>
          <w:sz w:val="24"/>
          <w:szCs w:val="24"/>
        </w:rPr>
        <w:t xml:space="preserve">. The API regenerates the plan before inserting the trip.</w:t>
      </w:r>
    </w:p>
    <w:p>
      <w:pPr>
        <w:pStyle w:val="Heading3"/>
        <w:keepNext/>
      </w:pPr>
      <w:r>
        <w:rPr>
          <w:rFonts w:ascii="Times New Roman" w:cs="Times New Roman" w:eastAsia="Times New Roman" w:hAnsi="Times New Roman"/>
        </w:rPr>
        <w:t xml:space="preserve">3.2.2 Registration and login</w:t>
      </w:r>
    </w:p>
    <w:p>
      <w:pPr>
        <w:keepNext/>
        <w:spacing w:after="0" w:before="120"/>
        <w:jc w:val="center"/>
      </w:pPr>
      <w:r>
        <w:drawing>
          <wp:inline distT="0" distB="0" distL="0" distR="0">
            <wp:extent cx="5305425" cy="5124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05425" cy="5124450"/>
                    </a:xfrm>
                    <a:prstGeom prst="rect">
                      <a:avLst/>
                    </a:prstGeom>
                  </pic:spPr>
                </pic:pic>
              </a:graphicData>
            </a:graphic>
          </wp:inline>
        </w:drawing>
      </w:r>
    </w:p>
    <w:p>
      <w:pPr>
        <w:spacing w:after="200" w:before="80"/>
        <w:jc w:val="center"/>
      </w:pPr>
      <w:r>
        <w:rPr>
          <w:rFonts w:ascii="Times New Roman" w:cs="Times New Roman" w:eastAsia="Times New Roman" w:hAnsi="Times New Roman"/>
          <w:b/>
          <w:bCs/>
          <w:sz w:val="22"/>
          <w:szCs w:val="22"/>
        </w:rPr>
        <w:t xml:space="preserve">Figure 3.4: Activity Diagram — Registration and Login</w:t>
      </w:r>
    </w:p>
    <w:p>
      <w:pPr>
        <w:spacing w:after="160" w:before="0" w:line="360" w:lineRule="auto"/>
        <w:jc w:val="both"/>
      </w:pPr>
      <w:r>
        <w:rPr>
          <w:rFonts w:ascii="Times New Roman" w:cs="Times New Roman" w:eastAsia="Times New Roman" w:hAnsi="Times New Roman"/>
          <w:sz w:val="24"/>
          <w:szCs w:val="24"/>
        </w:rPr>
        <w:t xml:space="preserve">Both requests pass the rate limiter and the Zod validation. Registration fails with 409 when the e-mail is already used; login fails with 401 when the user is not found or the password does not match the hash. Both successful branches merge into signing the token, which the client stores before redirecting the visitor.</w:t>
      </w:r>
    </w:p>
    <w:p>
      <w:pPr>
        <w:pStyle w:val="Heading3"/>
        <w:keepNext/>
      </w:pPr>
      <w:r>
        <w:rPr>
          <w:rFonts w:ascii="Times New Roman" w:cs="Times New Roman" w:eastAsia="Times New Roman" w:hAnsi="Times New Roman"/>
        </w:rPr>
        <w:t xml:space="preserve">3.2.3 Itinerary generation algorithm</w:t>
      </w:r>
    </w:p>
    <w:p>
      <w:pPr>
        <w:spacing w:after="160" w:before="0" w:line="360" w:lineRule="auto"/>
        <w:jc w:val="both"/>
      </w:pPr>
      <w:r>
        <w:rPr>
          <w:rFonts w:ascii="Times New Roman" w:cs="Times New Roman" w:eastAsia="Times New Roman" w:hAnsi="Times New Roman"/>
          <w:sz w:val="24"/>
          <w:szCs w:val="24"/>
        </w:rPr>
        <w:t xml:space="preserve">The itinerary is generated by </w:t>
      </w:r>
      <w:r>
        <w:rPr>
          <w:rFonts w:ascii="Courier New" w:cs="Courier New" w:eastAsia="Courier New" w:hAnsi="Courier New"/>
          <w:sz w:val="22"/>
          <w:szCs w:val="22"/>
        </w:rPr>
        <w:t xml:space="preserve">itineraryService</w:t>
      </w:r>
      <w:r>
        <w:rPr>
          <w:rFonts w:ascii="Times New Roman" w:cs="Times New Roman" w:eastAsia="Times New Roman" w:hAnsi="Times New Roman"/>
          <w:sz w:val="24"/>
          <w:szCs w:val="24"/>
        </w:rPr>
        <w:t xml:space="preserve"> from the activities of the destination, the number of days, the pace, the interests, the start date and a </w:t>
      </w:r>
      <w:r>
        <w:rPr>
          <w:rFonts w:ascii="Courier New" w:cs="Courier New" w:eastAsia="Courier New" w:hAnsi="Courier New"/>
          <w:sz w:val="22"/>
          <w:szCs w:val="22"/>
        </w:rPr>
        <w:t xml:space="preserve">RouteProvider</w:t>
      </w:r>
      <w:r>
        <w:rPr>
          <w:rFonts w:ascii="Times New Roman" w:cs="Times New Roman" w:eastAsia="Times New Roman" w:hAnsi="Times New Roman"/>
          <w:sz w:val="24"/>
          <w:szCs w:val="24"/>
        </w:rPr>
        <w:t xml:space="preserve">. The algorithm is deterministic: the same input always produces the same output, and ties are broken by activity name in ascending order.</w:t>
      </w:r>
    </w:p>
    <w:p>
      <w:pPr>
        <w:pStyle w:val="ListParagraph"/>
        <w:numPr>
          <w:ilvl w:val="0"/>
          <w:numId w:val="5"/>
        </w:numPr>
        <w:spacing w:after="60" w:line="360" w:lineRule="auto"/>
        <w:jc w:val="left"/>
      </w:pPr>
      <w:r>
        <w:rPr>
          <w:rFonts w:ascii="Times New Roman" w:cs="Times New Roman" w:eastAsia="Times New Roman" w:hAnsi="Times New Roman"/>
          <w:b/>
          <w:bCs/>
          <w:sz w:val="24"/>
          <w:szCs w:val="24"/>
        </w:rPr>
        <w:t xml:space="preserve">Score.</w:t>
      </w:r>
      <w:r>
        <w:rPr>
          <w:rFonts w:ascii="Times New Roman" w:cs="Times New Roman" w:eastAsia="Times New Roman" w:hAnsi="Times New Roman"/>
          <w:sz w:val="24"/>
          <w:szCs w:val="24"/>
        </w:rPr>
        <w:t xml:space="preserve"> For every activity compute </w:t>
      </w:r>
      <w:r>
        <w:rPr>
          <w:rFonts w:ascii="Courier New" w:cs="Courier New" w:eastAsia="Courier New" w:hAnsi="Courier New"/>
          <w:sz w:val="22"/>
          <w:szCs w:val="22"/>
        </w:rPr>
        <w:t xml:space="preserve">score = rating + 1.5</w:t>
      </w:r>
      <w:r>
        <w:rPr>
          <w:rFonts w:ascii="Times New Roman" w:cs="Times New Roman" w:eastAsia="Times New Roman" w:hAnsi="Times New Roman"/>
          <w:sz w:val="24"/>
          <w:szCs w:val="24"/>
        </w:rPr>
        <w:t xml:space="preserve"> if its type is among the traveller’s interests, otherwise </w:t>
      </w:r>
      <w:r>
        <w:rPr>
          <w:rFonts w:ascii="Courier New" w:cs="Courier New" w:eastAsia="Courier New" w:hAnsi="Courier New"/>
          <w:sz w:val="22"/>
          <w:szCs w:val="22"/>
        </w:rPr>
        <w:t xml:space="preserve">score = rating</w:t>
      </w:r>
      <w:r>
        <w:rPr>
          <w:rFonts w:ascii="Times New Roman" w:cs="Times New Roman" w:eastAsia="Times New Roman" w:hAnsi="Times New Roman"/>
          <w:sz w:val="24"/>
          <w:szCs w:val="24"/>
        </w:rPr>
        <w:t xml:space="preserve">.</w:t>
      </w:r>
    </w:p>
    <w:p>
      <w:pPr>
        <w:pStyle w:val="ListParagraph"/>
        <w:numPr>
          <w:ilvl w:val="0"/>
          <w:numId w:val="5"/>
        </w:numPr>
        <w:spacing w:after="60" w:line="360" w:lineRule="auto"/>
        <w:jc w:val="left"/>
      </w:pPr>
      <w:r>
        <w:rPr>
          <w:rFonts w:ascii="Times New Roman" w:cs="Times New Roman" w:eastAsia="Times New Roman" w:hAnsi="Times New Roman"/>
          <w:b/>
          <w:bCs/>
          <w:sz w:val="24"/>
          <w:szCs w:val="24"/>
        </w:rPr>
        <w:t xml:space="preserve">Capacity.</w:t>
      </w:r>
      <w:r>
        <w:rPr>
          <w:rFonts w:ascii="Times New Roman" w:cs="Times New Roman" w:eastAsia="Times New Roman" w:hAnsi="Times New Roman"/>
          <w:sz w:val="24"/>
          <w:szCs w:val="24"/>
        </w:rPr>
        <w:t xml:space="preserve"> Set the number of usable hours per day from the pace: relaxed = 6, balanced = 8, packed = 10.</w:t>
      </w:r>
    </w:p>
    <w:p>
      <w:pPr>
        <w:pStyle w:val="ListParagraph"/>
        <w:numPr>
          <w:ilvl w:val="0"/>
          <w:numId w:val="5"/>
        </w:numPr>
        <w:spacing w:after="60" w:line="360" w:lineRule="auto"/>
        <w:jc w:val="left"/>
      </w:pPr>
      <w:r>
        <w:rPr>
          <w:rFonts w:ascii="Times New Roman" w:cs="Times New Roman" w:eastAsia="Times New Roman" w:hAnsi="Times New Roman"/>
          <w:b/>
          <w:bCs/>
          <w:sz w:val="24"/>
          <w:szCs w:val="24"/>
        </w:rPr>
        <w:t xml:space="preserve">Build each day</w:t>
      </w:r>
      <w:r>
        <w:rPr>
          <w:rFonts w:ascii="Times New Roman" w:cs="Times New Roman" w:eastAsia="Times New Roman" w:hAnsi="Times New Roman"/>
          <w:sz w:val="24"/>
          <w:szCs w:val="24"/>
        </w:rPr>
        <w:t xml:space="preserve"> (day 1 to day N) from the pool of activities that are not yet assigned: (a) seed the day with the highest-scored unassigned activity; (b) repeatedly take, among the top-scored half of the remaining pool, the activity that is nearest to the last stop according to the RouteProvider, and add it if visit hours plus travel hours of the day stay within the capacity — stop when nothing fits; (c) move activities whose best time is </w:t>
      </w:r>
      <w:r>
        <w:rPr>
          <w:rFonts w:ascii="Courier New" w:cs="Courier New" w:eastAsia="Courier New" w:hAnsi="Courier New"/>
          <w:sz w:val="22"/>
          <w:szCs w:val="22"/>
        </w:rPr>
        <w:t xml:space="preserve">evening</w:t>
      </w:r>
      <w:r>
        <w:rPr>
          <w:rFonts w:ascii="Times New Roman" w:cs="Times New Roman" w:eastAsia="Times New Roman" w:hAnsi="Times New Roman"/>
          <w:sz w:val="24"/>
          <w:szCs w:val="24"/>
        </w:rPr>
        <w:t xml:space="preserve"> to the end of the day and those whose best time is </w:t>
      </w:r>
      <w:r>
        <w:rPr>
          <w:rFonts w:ascii="Courier New" w:cs="Courier New" w:eastAsia="Courier New" w:hAnsi="Courier New"/>
          <w:sz w:val="22"/>
          <w:szCs w:val="22"/>
        </w:rPr>
        <w:t xml:space="preserve">morning</w:t>
      </w:r>
      <w:r>
        <w:rPr>
          <w:rFonts w:ascii="Times New Roman" w:cs="Times New Roman" w:eastAsia="Times New Roman" w:hAnsi="Times New Roman"/>
          <w:sz w:val="24"/>
          <w:szCs w:val="24"/>
        </w:rPr>
        <w:t xml:space="preserve"> to the front (stable reordering), then recompute the distance of every leg.</w:t>
      </w:r>
    </w:p>
    <w:p>
      <w:pPr>
        <w:pStyle w:val="ListParagraph"/>
        <w:numPr>
          <w:ilvl w:val="0"/>
          <w:numId w:val="5"/>
        </w:numPr>
        <w:spacing w:after="60" w:line="360" w:lineRule="auto"/>
        <w:jc w:val="left"/>
      </w:pPr>
      <w:r>
        <w:rPr>
          <w:rFonts w:ascii="Times New Roman" w:cs="Times New Roman" w:eastAsia="Times New Roman" w:hAnsi="Times New Roman"/>
          <w:b/>
          <w:bCs/>
          <w:sz w:val="24"/>
          <w:szCs w:val="24"/>
        </w:rPr>
        <w:t xml:space="preserve">Schedule.</w:t>
      </w:r>
      <w:r>
        <w:rPr>
          <w:rFonts w:ascii="Times New Roman" w:cs="Times New Roman" w:eastAsia="Times New Roman" w:hAnsi="Times New Roman"/>
          <w:sz w:val="24"/>
          <w:szCs w:val="24"/>
        </w:rPr>
        <w:t xml:space="preserve"> Start each day at 09:00. The start time of a stop is the end time of the previous stop plus the travel minutes, rounded up to 5 minutes; a 60-minute lunch gap is inserted before the first item that would start after 13:00.</w:t>
      </w:r>
    </w:p>
    <w:p>
      <w:pPr>
        <w:pStyle w:val="ListParagraph"/>
        <w:numPr>
          <w:ilvl w:val="0"/>
          <w:numId w:val="5"/>
        </w:numPr>
        <w:spacing w:after="60" w:line="360" w:lineRule="auto"/>
        <w:jc w:val="left"/>
      </w:pPr>
      <w:r>
        <w:rPr>
          <w:rFonts w:ascii="Times New Roman" w:cs="Times New Roman" w:eastAsia="Times New Roman" w:hAnsi="Times New Roman"/>
          <w:b/>
          <w:bCs/>
          <w:sz w:val="24"/>
          <w:szCs w:val="24"/>
        </w:rPr>
        <w:t xml:space="preserve">Free days.</w:t>
      </w:r>
      <w:r>
        <w:rPr>
          <w:rFonts w:ascii="Times New Roman" w:cs="Times New Roman" w:eastAsia="Times New Roman" w:hAnsi="Times New Roman"/>
          <w:sz w:val="24"/>
          <w:szCs w:val="24"/>
        </w:rPr>
        <w:t xml:space="preserve"> A day for which no activity is left receives an empty item list and the note “Free day — explore at your own pace”.</w:t>
      </w:r>
    </w:p>
    <w:p>
      <w:pPr>
        <w:spacing w:after="60" w:before="0" w:line="360" w:lineRule="auto"/>
        <w:jc w:val="both"/>
      </w:pPr>
    </w:p>
    <w:p>
      <w:pPr>
        <w:spacing w:after="160" w:before="0" w:line="360" w:lineRule="auto"/>
        <w:jc w:val="both"/>
      </w:pPr>
      <w:r>
        <w:rPr>
          <w:rFonts w:ascii="Times New Roman" w:cs="Times New Roman" w:eastAsia="Times New Roman" w:hAnsi="Times New Roman"/>
          <w:sz w:val="24"/>
          <w:szCs w:val="24"/>
        </w:rPr>
        <w:t xml:space="preserve">The RouteProvider returns the distance in kilometres and the travel time in minutes for one leg. The local implementation uses the haversine distance multiplied by 1.3 and an average speed of 25 km/h; the Google implementation calls the Distance Matrix API and falls back to the local one on any failure. Restricting step 3(b) to the top-scored half keeps good activities from being displaced by places that are merely close.</w:t>
      </w:r>
    </w:p>
    <w:p>
      <w:pPr>
        <w:pStyle w:val="Heading2"/>
        <w:keepNext/>
      </w:pPr>
      <w:r>
        <w:rPr>
          <w:rFonts w:ascii="Times New Roman" w:cs="Times New Roman" w:eastAsia="Times New Roman" w:hAnsi="Times New Roman"/>
        </w:rPr>
        <w:t xml:space="preserve">3.3 Interaction Diagram</w:t>
      </w:r>
    </w:p>
    <w:p>
      <w:pPr>
        <w:spacing w:after="160" w:before="0" w:line="360" w:lineRule="auto"/>
        <w:jc w:val="both"/>
      </w:pPr>
      <w:r>
        <w:rPr>
          <w:rFonts w:ascii="Times New Roman" w:cs="Times New Roman" w:eastAsia="Times New Roman" w:hAnsi="Times New Roman"/>
          <w:sz w:val="24"/>
          <w:szCs w:val="24"/>
        </w:rPr>
        <w:t xml:space="preserve">Sequence diagrams show the messages exchanged between the traveller, the client objects (page, authentication context, API client), the server objects (middleware, controllers, services, providers) and the database. Solid arrows are calls, dashed arrows are returns.</w:t>
      </w:r>
    </w:p>
    <w:p>
      <w:pPr>
        <w:pStyle w:val="Heading3"/>
        <w:keepNext/>
      </w:pPr>
      <w:r>
        <w:rPr>
          <w:rFonts w:ascii="Times New Roman" w:cs="Times New Roman" w:eastAsia="Times New Roman" w:hAnsi="Times New Roman"/>
        </w:rPr>
        <w:t xml:space="preserve">3.3.1 Generate plan preview</w:t>
      </w:r>
    </w:p>
    <w:p>
      <w:pPr>
        <w:spacing w:after="160" w:before="0" w:line="360" w:lineRule="auto"/>
        <w:jc w:val="both"/>
      </w:pPr>
      <w:r>
        <w:rPr>
          <w:rFonts w:ascii="Times New Roman" w:cs="Times New Roman" w:eastAsia="Times New Roman" w:hAnsi="Times New Roman"/>
          <w:sz w:val="24"/>
          <w:szCs w:val="24"/>
        </w:rPr>
        <w:t xml:space="preserve">In Figure 3.5 the </w:t>
      </w:r>
      <w:r>
        <w:rPr>
          <w:rFonts w:ascii="Courier New" w:cs="Courier New" w:eastAsia="Courier New" w:hAnsi="Courier New"/>
          <w:sz w:val="22"/>
          <w:szCs w:val="22"/>
        </w:rPr>
        <w:t xml:space="preserve">loop</w:t>
      </w:r>
      <w:r>
        <w:rPr>
          <w:rFonts w:ascii="Times New Roman" w:cs="Times New Roman" w:eastAsia="Times New Roman" w:hAnsi="Times New Roman"/>
          <w:sz w:val="24"/>
          <w:szCs w:val="24"/>
        </w:rPr>
        <w:t xml:space="preserve"> fragment corresponds to the distance queries made while the days are being built. Inside it, the </w:t>
      </w:r>
      <w:r>
        <w:rPr>
          <w:rFonts w:ascii="Courier New" w:cs="Courier New" w:eastAsia="Courier New" w:hAnsi="Courier New"/>
          <w:sz w:val="22"/>
          <w:szCs w:val="22"/>
        </w:rPr>
        <w:t xml:space="preserve">alt</w:t>
      </w:r>
      <w:r>
        <w:rPr>
          <w:rFonts w:ascii="Times New Roman" w:cs="Times New Roman" w:eastAsia="Times New Roman" w:hAnsi="Times New Roman"/>
          <w:sz w:val="24"/>
          <w:szCs w:val="24"/>
        </w:rPr>
        <w:t xml:space="preserve"> fragment shows the provider behaviour: when a Google key is configured and the Distance Matrix API answers within 4 seconds its values are used; in every other case the local haversine estimate is returned and the response is labelled with </w:t>
      </w:r>
      <w:r>
        <w:rPr>
          <w:rFonts w:ascii="Courier New" w:cs="Courier New" w:eastAsia="Courier New" w:hAnsi="Courier New"/>
          <w:sz w:val="22"/>
          <w:szCs w:val="22"/>
        </w:rPr>
        <w:t xml:space="preserve">provider = local</w:t>
      </w:r>
      <w:r>
        <w:rPr>
          <w:rFonts w:ascii="Times New Roman" w:cs="Times New Roman" w:eastAsia="Times New Roman" w:hAnsi="Times New Roman"/>
          <w:sz w:val="24"/>
          <w:szCs w:val="24"/>
        </w:rPr>
        <w:t xml:space="preserve">.</w:t>
      </w:r>
    </w:p>
    <w:p>
      <w:pPr>
        <w:keepNext/>
        <w:spacing w:after="0" w:before="120"/>
        <w:jc w:val="center"/>
      </w:pPr>
      <w:r>
        <w:drawing>
          <wp:inline distT="0" distB="0" distL="0" distR="0">
            <wp:extent cx="5667375" cy="485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667375" cy="4857750"/>
                    </a:xfrm>
                    <a:prstGeom prst="rect">
                      <a:avLst/>
                    </a:prstGeom>
                  </pic:spPr>
                </pic:pic>
              </a:graphicData>
            </a:graphic>
          </wp:inline>
        </w:drawing>
      </w:r>
    </w:p>
    <w:p>
      <w:pPr>
        <w:spacing w:after="200" w:before="80"/>
        <w:jc w:val="center"/>
      </w:pPr>
      <w:r>
        <w:rPr>
          <w:rFonts w:ascii="Times New Roman" w:cs="Times New Roman" w:eastAsia="Times New Roman" w:hAnsi="Times New Roman"/>
          <w:b/>
          <w:bCs/>
          <w:sz w:val="22"/>
          <w:szCs w:val="22"/>
        </w:rPr>
        <w:t xml:space="preserve">Figure 3.5: Sequence Diagram — Generate Plan Preview</w:t>
      </w:r>
    </w:p>
    <w:p>
      <w:pPr>
        <w:pStyle w:val="Heading3"/>
        <w:keepNext/>
      </w:pPr>
      <w:r>
        <w:rPr>
          <w:rFonts w:ascii="Times New Roman" w:cs="Times New Roman" w:eastAsia="Times New Roman" w:hAnsi="Times New Roman"/>
        </w:rPr>
        <w:t xml:space="preserve">3.3.2 Save trip</w:t>
      </w:r>
    </w:p>
    <w:p>
      <w:pPr>
        <w:spacing w:after="160" w:before="0" w:line="360" w:lineRule="auto"/>
        <w:jc w:val="both"/>
      </w:pPr>
      <w:r>
        <w:rPr>
          <w:rFonts w:ascii="Times New Roman" w:cs="Times New Roman" w:eastAsia="Times New Roman" w:hAnsi="Times New Roman"/>
          <w:sz w:val="24"/>
          <w:szCs w:val="24"/>
        </w:rPr>
        <w:t xml:space="preserve">In Figure 3.6 the </w:t>
      </w:r>
      <w:r>
        <w:rPr>
          <w:rFonts w:ascii="Courier New" w:cs="Courier New" w:eastAsia="Courier New" w:hAnsi="Courier New"/>
          <w:sz w:val="22"/>
          <w:szCs w:val="22"/>
        </w:rPr>
        <w:t xml:space="preserve">opt</w:t>
      </w:r>
      <w:r>
        <w:rPr>
          <w:rFonts w:ascii="Times New Roman" w:cs="Times New Roman" w:eastAsia="Times New Roman" w:hAnsi="Times New Roman"/>
          <w:sz w:val="24"/>
          <w:szCs w:val="24"/>
        </w:rPr>
        <w:t xml:space="preserve"> fragment is executed only when the traveller is not logged in. The request to </w:t>
      </w:r>
      <w:r>
        <w:rPr>
          <w:rFonts w:ascii="Courier New" w:cs="Courier New" w:eastAsia="Courier New" w:hAnsi="Courier New"/>
          <w:sz w:val="22"/>
          <w:szCs w:val="22"/>
        </w:rPr>
        <w:t xml:space="preserve">/trips</w:t>
      </w:r>
      <w:r>
        <w:rPr>
          <w:rFonts w:ascii="Times New Roman" w:cs="Times New Roman" w:eastAsia="Times New Roman" w:hAnsi="Times New Roman"/>
          <w:sz w:val="24"/>
          <w:szCs w:val="24"/>
        </w:rPr>
        <w:t xml:space="preserve"> carries the token in the </w:t>
      </w:r>
      <w:r>
        <w:rPr>
          <w:rFonts w:ascii="Courier New" w:cs="Courier New" w:eastAsia="Courier New" w:hAnsi="Courier New"/>
          <w:sz w:val="22"/>
          <w:szCs w:val="22"/>
        </w:rPr>
        <w:t xml:space="preserve">Authorization</w:t>
      </w:r>
      <w:r>
        <w:rPr>
          <w:rFonts w:ascii="Times New Roman" w:cs="Times New Roman" w:eastAsia="Times New Roman" w:hAnsi="Times New Roman"/>
          <w:sz w:val="24"/>
          <w:szCs w:val="24"/>
        </w:rPr>
        <w:t xml:space="preserve"> header; the authentication middleware verifies it before the controller is reached. The trip service then loads the destination, regenerates the itinerary and the budget on the server and inserts the trip.</w:t>
      </w:r>
    </w:p>
    <w:p>
      <w:pPr>
        <w:keepNext/>
        <w:spacing w:after="0" w:before="120"/>
        <w:jc w:val="center"/>
      </w:pPr>
      <w:r>
        <w:drawing>
          <wp:inline distT="0" distB="0" distL="0" distR="0">
            <wp:extent cx="5667375" cy="419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667375" cy="4191000"/>
                    </a:xfrm>
                    <a:prstGeom prst="rect">
                      <a:avLst/>
                    </a:prstGeom>
                  </pic:spPr>
                </pic:pic>
              </a:graphicData>
            </a:graphic>
          </wp:inline>
        </w:drawing>
      </w:r>
    </w:p>
    <w:p>
      <w:pPr>
        <w:spacing w:after="200" w:before="80"/>
        <w:jc w:val="center"/>
      </w:pPr>
      <w:r>
        <w:rPr>
          <w:rFonts w:ascii="Times New Roman" w:cs="Times New Roman" w:eastAsia="Times New Roman" w:hAnsi="Times New Roman"/>
          <w:b/>
          <w:bCs/>
          <w:sz w:val="22"/>
          <w:szCs w:val="22"/>
        </w:rPr>
        <w:t xml:space="preserve">Figure 3.6: Sequence Diagram — Save Trip with JWT Authentication</w:t>
      </w:r>
    </w:p>
    <w:p>
      <w:pPr>
        <w:pStyle w:val="Heading3"/>
        <w:keepNext/>
      </w:pPr>
      <w:r>
        <w:rPr>
          <w:rFonts w:ascii="Times New Roman" w:cs="Times New Roman" w:eastAsia="Times New Roman" w:hAnsi="Times New Roman"/>
        </w:rPr>
        <w:t xml:space="preserve">3.3.3 Login and session restore</w:t>
      </w:r>
    </w:p>
    <w:p>
      <w:pPr>
        <w:spacing w:after="160" w:before="0" w:line="360" w:lineRule="auto"/>
        <w:jc w:val="both"/>
      </w:pPr>
      <w:r>
        <w:rPr>
          <w:rFonts w:ascii="Times New Roman" w:cs="Times New Roman" w:eastAsia="Times New Roman" w:hAnsi="Times New Roman"/>
          <w:sz w:val="24"/>
          <w:szCs w:val="24"/>
        </w:rPr>
        <w:t xml:space="preserve">The upper part of Figure 3.7 shows both outcomes of a login attempt. The lower part shows what happens when the application is opened or reloaded: if a token is present in local storage, the authentication context calls </w:t>
      </w:r>
      <w:r>
        <w:rPr>
          <w:rFonts w:ascii="Courier New" w:cs="Courier New" w:eastAsia="Courier New" w:hAnsi="Courier New"/>
          <w:sz w:val="22"/>
          <w:szCs w:val="22"/>
        </w:rPr>
        <w:t xml:space="preserve">/auth/me</w:t>
      </w:r>
      <w:r>
        <w:rPr>
          <w:rFonts w:ascii="Times New Roman" w:cs="Times New Roman" w:eastAsia="Times New Roman" w:hAnsi="Times New Roman"/>
          <w:sz w:val="24"/>
          <w:szCs w:val="24"/>
        </w:rPr>
        <w:t xml:space="preserve">; a valid token restores the user, while an expired or invalid token leads to logout and a redirect to the Login page.</w:t>
      </w:r>
    </w:p>
    <w:p>
      <w:pPr>
        <w:keepNext/>
        <w:spacing w:after="0" w:before="120"/>
        <w:jc w:val="center"/>
      </w:pPr>
      <w:r>
        <w:drawing>
          <wp:inline distT="0" distB="0" distL="0" distR="0">
            <wp:extent cx="5543550" cy="731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543550" cy="7315200"/>
                    </a:xfrm>
                    <a:prstGeom prst="rect">
                      <a:avLst/>
                    </a:prstGeom>
                  </pic:spPr>
                </pic:pic>
              </a:graphicData>
            </a:graphic>
          </wp:inline>
        </w:drawing>
      </w:r>
    </w:p>
    <w:p>
      <w:pPr>
        <w:spacing w:after="200" w:before="80"/>
        <w:jc w:val="center"/>
      </w:pPr>
      <w:r>
        <w:rPr>
          <w:rFonts w:ascii="Times New Roman" w:cs="Times New Roman" w:eastAsia="Times New Roman" w:hAnsi="Times New Roman"/>
          <w:b/>
          <w:bCs/>
          <w:sz w:val="22"/>
          <w:szCs w:val="22"/>
        </w:rPr>
        <w:t xml:space="preserve">Figure 3.7: Sequence Diagram — Login and Session Restore</w:t>
      </w:r>
    </w:p>
    <w:p>
      <w:pPr>
        <w:pStyle w:val="Heading2"/>
        <w:keepNext/>
      </w:pPr>
      <w:r>
        <w:rPr>
          <w:rFonts w:ascii="Times New Roman" w:cs="Times New Roman" w:eastAsia="Times New Roman" w:hAnsi="Times New Roman"/>
        </w:rPr>
        <w:t xml:space="preserve">3.4 Class Diagram</w:t>
      </w:r>
    </w:p>
    <w:p>
      <w:pPr>
        <w:spacing w:after="160" w:before="0" w:line="360" w:lineRule="auto"/>
        <w:jc w:val="both"/>
      </w:pPr>
      <w:r>
        <w:rPr>
          <w:rFonts w:ascii="Times New Roman" w:cs="Times New Roman" w:eastAsia="Times New Roman" w:hAnsi="Times New Roman"/>
          <w:sz w:val="24"/>
          <w:szCs w:val="24"/>
        </w:rPr>
        <w:t xml:space="preserve">The static structure is shown in two diagrams, and Table 3.6 summarises the responsibility of every class. Figure 3.8 contains the domain classes, which correspond to the four MongoDB collections and their embedded structures. Figure 3.9 contains the service classes of the application tier and the provider interfaces with their realisations.</w:t>
      </w:r>
    </w:p>
    <w:p>
      <w:pPr>
        <w:spacing w:after="160" w:before="0" w:line="360" w:lineRule="auto"/>
        <w:jc w:val="both"/>
      </w:pPr>
      <w:r>
        <w:rPr>
          <w:rFonts w:ascii="Times New Roman" w:cs="Times New Roman" w:eastAsia="Times New Roman" w:hAnsi="Times New Roman"/>
          <w:sz w:val="24"/>
          <w:szCs w:val="24"/>
        </w:rPr>
        <w:t xml:space="preserve">A User owns zero or more Trips and every Trip belongs to exactly one User. Many Trips can be planned for one Destination, and a Destination offers many Activities. Filled diamonds denote composition, i.e. embedded sub-documents that cannot exist without their parent: a Destination is composed of one DailyCost with three TierCost values (economy, standard, luxury) and one GeoPoint; a Trip is composed of 1 to 14 ItineraryDays, each composed of zero or more ItineraryItems, and of exactly one Budget. An ItineraryItem is a snapshot of an Activity: it copies name, type, location, duration and fee and keeps only a reference to the original, so that a saved trip stays unchanged if the catalogue is edited later.</w:t>
      </w:r>
    </w:p>
    <w:p>
      <w:pPr>
        <w:keepNext/>
        <w:spacing w:after="100" w:before="160"/>
        <w:jc w:val="center"/>
      </w:pPr>
      <w:r>
        <w:rPr>
          <w:rFonts w:ascii="Times New Roman" w:cs="Times New Roman" w:eastAsia="Times New Roman" w:hAnsi="Times New Roman"/>
          <w:b/>
          <w:bCs/>
          <w:sz w:val="22"/>
          <w:szCs w:val="22"/>
        </w:rPr>
        <w:t xml:space="preserve">Table 3.6: Class Responsibilities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986"/>
        <w:gridCol w:w="1444"/>
        <w:gridCol w:w="5596"/>
      </w:tblGrid>
      <w:tr>
        <w:trPr>
          <w:cantSplit/>
          <w:tblHeader/>
        </w:trPr>
        <w:tc>
          <w:tcPr>
            <w:tcW w:type="dxa" w:w="1986"/>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Class</w:t>
            </w:r>
          </w:p>
        </w:tc>
        <w:tc>
          <w:tcPr>
            <w:tcW w:type="dxa" w:w="1444"/>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Kind</w:t>
            </w:r>
          </w:p>
        </w:tc>
        <w:tc>
          <w:tcPr>
            <w:tcW w:type="dxa" w:w="5596"/>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Responsibility</w:t>
            </w:r>
          </w:p>
        </w:tc>
      </w:tr>
      <w:tr>
        <w:trPr>
          <w:cantSplit/>
        </w:trPr>
        <w:tc>
          <w:tcPr>
            <w:tcW w:type="dxa" w:w="198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User</w:t>
            </w:r>
          </w:p>
        </w:tc>
        <w:tc>
          <w:tcPr>
            <w:tcW w:type="dxa" w:w="144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Collection</w:t>
            </w:r>
          </w:p>
        </w:tc>
        <w:tc>
          <w:tcPr>
            <w:tcW w:type="dxa" w:w="559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Account of a traveller or maintainer: name, unique e-mail, password hash, role.</w:t>
            </w:r>
          </w:p>
        </w:tc>
      </w:tr>
      <w:tr>
        <w:trPr>
          <w:cantSplit/>
        </w:trPr>
        <w:tc>
          <w:tcPr>
            <w:tcW w:type="dxa" w:w="198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Destination</w:t>
            </w:r>
          </w:p>
        </w:tc>
        <w:tc>
          <w:tcPr>
            <w:tcW w:type="dxa" w:w="144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Collection</w:t>
            </w:r>
          </w:p>
        </w:tc>
        <w:tc>
          <w:tcPr>
            <w:tcW w:type="dxa" w:w="559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A place that can be planned for: descriptive data, location, best season, ideal days, daily costs per tier, rating, tags.</w:t>
            </w:r>
          </w:p>
        </w:tc>
      </w:tr>
      <w:tr>
        <w:trPr>
          <w:cantSplit/>
        </w:trPr>
        <w:tc>
          <w:tcPr>
            <w:tcW w:type="dxa" w:w="198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DailyCost / TierCost</w:t>
            </w:r>
          </w:p>
        </w:tc>
        <w:tc>
          <w:tcPr>
            <w:tcW w:type="dxa" w:w="144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Embedded</w:t>
            </w:r>
          </w:p>
        </w:tc>
        <w:tc>
          <w:tcPr>
            <w:tcW w:type="dxa" w:w="559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Daily stay, food and transport cost for each of the three budget tiers of a destination.</w:t>
            </w:r>
          </w:p>
        </w:tc>
      </w:tr>
      <w:tr>
        <w:trPr>
          <w:cantSplit/>
        </w:trPr>
        <w:tc>
          <w:tcPr>
            <w:tcW w:type="dxa" w:w="198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Activity</w:t>
            </w:r>
          </w:p>
        </w:tc>
        <w:tc>
          <w:tcPr>
            <w:tcW w:type="dxa" w:w="144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Collection</w:t>
            </w:r>
          </w:p>
        </w:tc>
        <w:tc>
          <w:tcPr>
            <w:tcW w:type="dxa" w:w="559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A place to visit or thing to do at a destination with type, location, duration, entry fee, rating, best time and source.</w:t>
            </w:r>
          </w:p>
        </w:tc>
      </w:tr>
      <w:tr>
        <w:trPr>
          <w:cantSplit/>
        </w:trPr>
        <w:tc>
          <w:tcPr>
            <w:tcW w:type="dxa" w:w="198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Trip</w:t>
            </w:r>
          </w:p>
        </w:tc>
        <w:tc>
          <w:tcPr>
            <w:tcW w:type="dxa" w:w="144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Collection</w:t>
            </w:r>
          </w:p>
        </w:tc>
        <w:tc>
          <w:tcPr>
            <w:tcW w:type="dxa" w:w="559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A saved plan of one user for one destination: plan input, generated itinerary, budget, status and notes.</w:t>
            </w:r>
          </w:p>
        </w:tc>
      </w:tr>
      <w:tr>
        <w:trPr>
          <w:cantSplit/>
        </w:trPr>
        <w:tc>
          <w:tcPr>
            <w:tcW w:type="dxa" w:w="198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ItineraryDay</w:t>
            </w:r>
          </w:p>
        </w:tc>
        <w:tc>
          <w:tcPr>
            <w:tcW w:type="dxa" w:w="144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Embedded</w:t>
            </w:r>
          </w:p>
        </w:tc>
        <w:tc>
          <w:tcPr>
            <w:tcW w:type="dxa" w:w="559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One day of a trip: day number, date, ordered items, total visit hours, total travel kilometres, note.</w:t>
            </w:r>
          </w:p>
        </w:tc>
      </w:tr>
      <w:tr>
        <w:trPr>
          <w:cantSplit/>
        </w:trPr>
        <w:tc>
          <w:tcPr>
            <w:tcW w:type="dxa" w:w="198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ItineraryItem</w:t>
            </w:r>
          </w:p>
        </w:tc>
        <w:tc>
          <w:tcPr>
            <w:tcW w:type="dxa" w:w="144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Embedded</w:t>
            </w:r>
          </w:p>
        </w:tc>
        <w:tc>
          <w:tcPr>
            <w:tcW w:type="dxa" w:w="559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One scheduled stop: snapshot of the activity with start and end time and the travel leg from the previous stop.</w:t>
            </w:r>
          </w:p>
        </w:tc>
      </w:tr>
      <w:tr>
        <w:trPr>
          <w:cantSplit/>
        </w:trPr>
        <w:tc>
          <w:tcPr>
            <w:tcW w:type="dxa" w:w="198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Budget</w:t>
            </w:r>
          </w:p>
        </w:tc>
        <w:tc>
          <w:tcPr>
            <w:tcW w:type="dxa" w:w="144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Embedded</w:t>
            </w:r>
          </w:p>
        </w:tc>
        <w:tc>
          <w:tcPr>
            <w:tcW w:type="dxa" w:w="559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Result of the budget estimation: tier, currency, rooms, nights, break-up, total, per-person amount.</w:t>
            </w:r>
          </w:p>
        </w:tc>
      </w:tr>
      <w:tr>
        <w:trPr>
          <w:cantSplit/>
        </w:trPr>
        <w:tc>
          <w:tcPr>
            <w:tcW w:type="dxa" w:w="198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AuthService</w:t>
            </w:r>
          </w:p>
        </w:tc>
        <w:tc>
          <w:tcPr>
            <w:tcW w:type="dxa" w:w="144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Service</w:t>
            </w:r>
          </w:p>
        </w:tc>
        <w:tc>
          <w:tcPr>
            <w:tcW w:type="dxa" w:w="559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Registers users, verifies credentials, signs tokens and returns the current user.</w:t>
            </w:r>
          </w:p>
        </w:tc>
      </w:tr>
      <w:tr>
        <w:trPr>
          <w:cantSplit/>
        </w:trPr>
        <w:tc>
          <w:tcPr>
            <w:tcW w:type="dxa" w:w="198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DestinationService</w:t>
            </w:r>
          </w:p>
        </w:tc>
        <w:tc>
          <w:tcPr>
            <w:tcW w:type="dxa" w:w="144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Service</w:t>
            </w:r>
          </w:p>
        </w:tc>
        <w:tc>
          <w:tcPr>
            <w:tcW w:type="dxa" w:w="559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Lists, searches and filters destinations, returns details with activities and delegates discovery to the PlacesProvider.</w:t>
            </w:r>
          </w:p>
        </w:tc>
      </w:tr>
      <w:tr>
        <w:trPr>
          <w:cantSplit/>
        </w:trPr>
        <w:tc>
          <w:tcPr>
            <w:tcW w:type="dxa" w:w="198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ItineraryService</w:t>
            </w:r>
          </w:p>
        </w:tc>
        <w:tc>
          <w:tcPr>
            <w:tcW w:type="dxa" w:w="144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Service</w:t>
            </w:r>
          </w:p>
        </w:tc>
        <w:tc>
          <w:tcPr>
            <w:tcW w:type="dxa" w:w="559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Implements the scoring, day-building and scheduling algorithm of Section 3.2.3 using a RouteProvider.</w:t>
            </w:r>
          </w:p>
        </w:tc>
      </w:tr>
      <w:tr>
        <w:trPr>
          <w:cantSplit/>
        </w:trPr>
        <w:tc>
          <w:tcPr>
            <w:tcW w:type="dxa" w:w="198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BudgetService</w:t>
            </w:r>
          </w:p>
        </w:tc>
        <w:tc>
          <w:tcPr>
            <w:tcW w:type="dxa" w:w="144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Service</w:t>
            </w:r>
          </w:p>
        </w:tc>
        <w:tc>
          <w:tcPr>
            <w:tcW w:type="dxa" w:w="559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Pure function </w:t>
            </w:r>
            <w:r>
              <w:rPr>
                <w:rFonts w:ascii="Courier New" w:cs="Courier New" w:eastAsia="Courier New" w:hAnsi="Courier New"/>
                <w:b w:val="false"/>
                <w:bCs w:val="false"/>
                <w:sz w:val="18"/>
                <w:szCs w:val="18"/>
              </w:rPr>
              <w:t xml:space="preserve">estimateBudget</w:t>
            </w:r>
            <w:r>
              <w:rPr>
                <w:rFonts w:ascii="Times New Roman" w:cs="Times New Roman" w:eastAsia="Times New Roman" w:hAnsi="Times New Roman"/>
                <w:b w:val="false"/>
                <w:bCs w:val="false"/>
                <w:sz w:val="20"/>
                <w:szCs w:val="20"/>
              </w:rPr>
              <w:t xml:space="preserve"> implementing the formula of Section 3.5.9.</w:t>
            </w:r>
          </w:p>
        </w:tc>
      </w:tr>
      <w:tr>
        <w:trPr>
          <w:cantSplit/>
        </w:trPr>
        <w:tc>
          <w:tcPr>
            <w:tcW w:type="dxa" w:w="198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TripService</w:t>
            </w:r>
          </w:p>
        </w:tc>
        <w:tc>
          <w:tcPr>
            <w:tcW w:type="dxa" w:w="144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Service</w:t>
            </w:r>
          </w:p>
        </w:tc>
        <w:tc>
          <w:tcPr>
            <w:tcW w:type="dxa" w:w="559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Builds a plan from a PlanInput (used for preview and save) and performs owner-restricted create, list, read, update and delete of trips.</w:t>
            </w:r>
          </w:p>
        </w:tc>
      </w:tr>
      <w:tr>
        <w:trPr>
          <w:cantSplit/>
        </w:trPr>
        <w:tc>
          <w:tcPr>
            <w:tcW w:type="dxa" w:w="198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RouteProvider</w:t>
            </w:r>
          </w:p>
        </w:tc>
        <w:tc>
          <w:tcPr>
            <w:tcW w:type="dxa" w:w="144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Interface</w:t>
            </w:r>
          </w:p>
        </w:tc>
        <w:tc>
          <w:tcPr>
            <w:tcW w:type="dxa" w:w="559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Courier New" w:cs="Courier New" w:eastAsia="Courier New" w:hAnsi="Courier New"/>
                <w:b w:val="false"/>
                <w:bCs w:val="false"/>
                <w:sz w:val="18"/>
                <w:szCs w:val="18"/>
              </w:rPr>
              <w:t xml:space="preserve">getLeg(from, to)</w:t>
            </w:r>
            <w:r>
              <w:rPr>
                <w:rFonts w:ascii="Times New Roman" w:cs="Times New Roman" w:eastAsia="Times New Roman" w:hAnsi="Times New Roman"/>
                <w:b w:val="false"/>
                <w:bCs w:val="false"/>
                <w:sz w:val="20"/>
                <w:szCs w:val="20"/>
              </w:rPr>
              <w:t xml:space="preserve"> returns kilometres and minutes between two points. Realised by LocalRouteProvider (haversine × 1.3, 25 km/h) and GoogleRouteProvider (Distance Matrix API, 4 s timeout, fallback to local).</w:t>
            </w:r>
          </w:p>
        </w:tc>
      </w:tr>
      <w:tr>
        <w:trPr>
          <w:cantSplit/>
        </w:trPr>
        <w:tc>
          <w:tcPr>
            <w:tcW w:type="dxa" w:w="198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PlacesProvider</w:t>
            </w:r>
          </w:p>
        </w:tc>
        <w:tc>
          <w:tcPr>
            <w:tcW w:type="dxa" w:w="144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Interface</w:t>
            </w:r>
          </w:p>
        </w:tc>
        <w:tc>
          <w:tcPr>
            <w:tcW w:type="dxa" w:w="559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Courier New" w:cs="Courier New" w:eastAsia="Courier New" w:hAnsi="Courier New"/>
                <w:b w:val="false"/>
                <w:bCs w:val="false"/>
                <w:sz w:val="18"/>
                <w:szCs w:val="18"/>
              </w:rPr>
              <w:t xml:space="preserve">discover(destination, type)</w:t>
            </w:r>
            <w:r>
              <w:rPr>
                <w:rFonts w:ascii="Times New Roman" w:cs="Times New Roman" w:eastAsia="Times New Roman" w:hAnsi="Times New Roman"/>
                <w:b w:val="false"/>
                <w:bCs w:val="false"/>
                <w:sz w:val="20"/>
                <w:szCs w:val="20"/>
              </w:rPr>
              <w:t xml:space="preserve"> returns places of a destination. Realised by LocalPlacesProvider (activities collection) and GooglePlacesProvider (Places API text search, 4 s timeout, fallback to local).</w:t>
            </w:r>
          </w:p>
        </w:tc>
      </w:tr>
    </w:tbl>
    <w:p>
      <w:pPr>
        <w:spacing w:after="120" w:before="0" w:line="360" w:lineRule="auto"/>
        <w:jc w:val="both"/>
      </w:pPr>
    </w:p>
    <w:p>
      <w:pPr>
        <w:keepNext/>
        <w:spacing w:after="0" w:before="120"/>
        <w:jc w:val="center"/>
      </w:pPr>
      <w:r>
        <w:drawing>
          <wp:inline distT="0" distB="0" distL="0" distR="0">
            <wp:extent cx="4114800" cy="658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114800" cy="6581775"/>
                    </a:xfrm>
                    <a:prstGeom prst="rect">
                      <a:avLst/>
                    </a:prstGeom>
                  </pic:spPr>
                </pic:pic>
              </a:graphicData>
            </a:graphic>
          </wp:inline>
        </w:drawing>
      </w:r>
    </w:p>
    <w:p>
      <w:pPr>
        <w:spacing w:after="200" w:before="80"/>
        <w:jc w:val="center"/>
      </w:pPr>
      <w:r>
        <w:rPr>
          <w:rFonts w:ascii="Times New Roman" w:cs="Times New Roman" w:eastAsia="Times New Roman" w:hAnsi="Times New Roman"/>
          <w:b/>
          <w:bCs/>
          <w:sz w:val="22"/>
          <w:szCs w:val="22"/>
        </w:rPr>
        <w:t xml:space="preserve">Figure 3.8: Class Diagram — Domain Model</w:t>
      </w:r>
    </w:p>
    <w:p>
      <w:pPr>
        <w:sectPr>
          <w:headerReference w:type="default" r:id="rId13"/>
          <w:footerReference w:type="default" r:id="rId14"/>
          <w:type w:val="nextPage"/>
          <w:pgSz w:w="11906" w:h="16838" w:orient="portrait"/>
          <w:pgMar w:top="1440" w:right="1440" w:bottom="1440" w:left="1440" w:header="708" w:footer="708" w:gutter="0"/>
          <w:pgNumType w:fmt="decimal"/>
          <w:docGrid w:linePitch="360"/>
        </w:sectPr>
      </w:pPr>
    </w:p>
    <w:p>
      <w:pPr>
        <w:keepNext/>
        <w:spacing w:after="0" w:before="120"/>
        <w:jc w:val="center"/>
      </w:pPr>
      <w:r>
        <w:drawing>
          <wp:inline distT="0" distB="0" distL="0" distR="0">
            <wp:extent cx="8782050" cy="360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8782050" cy="3600450"/>
                    </a:xfrm>
                    <a:prstGeom prst="rect">
                      <a:avLst/>
                    </a:prstGeom>
                  </pic:spPr>
                </pic:pic>
              </a:graphicData>
            </a:graphic>
          </wp:inline>
        </w:drawing>
      </w:r>
    </w:p>
    <w:p>
      <w:pPr>
        <w:spacing w:after="200" w:before="80"/>
        <w:jc w:val="center"/>
      </w:pPr>
      <w:r>
        <w:rPr>
          <w:rFonts w:ascii="Times New Roman" w:cs="Times New Roman" w:eastAsia="Times New Roman" w:hAnsi="Times New Roman"/>
          <w:b/>
          <w:bCs/>
          <w:sz w:val="22"/>
          <w:szCs w:val="22"/>
        </w:rPr>
        <w:t xml:space="preserve">Figure 3.9: Class Diagram — Services and Provider Interfaces</w:t>
      </w:r>
    </w:p>
    <w:p>
      <w:pPr>
        <w:sectPr>
          <w:headerReference w:type="default" r:id="rId15"/>
          <w:footerReference w:type="default" r:id="rId16"/>
          <w:type w:val="nextPage"/>
          <w:pgSz w:w="16838" w:h="11906" w:orient="landscape"/>
          <w:pgMar w:top="1440" w:right="1440" w:bottom="1440" w:left="1440" w:header="708" w:footer="708" w:gutter="0"/>
          <w:pgNumType w:fmt="decimal"/>
          <w:docGrid w:linePitch="360"/>
        </w:sectPr>
      </w:pPr>
    </w:p>
    <w:p>
      <w:pPr>
        <w:pStyle w:val="Heading2"/>
        <w:keepNext/>
      </w:pPr>
      <w:r>
        <w:rPr>
          <w:rFonts w:ascii="Times New Roman" w:cs="Times New Roman" w:eastAsia="Times New Roman" w:hAnsi="Times New Roman"/>
        </w:rPr>
        <w:t xml:space="preserve">3.5 Data Dictionary</w:t>
      </w:r>
    </w:p>
    <w:p>
      <w:pPr>
        <w:spacing w:after="160" w:before="0" w:line="360" w:lineRule="auto"/>
        <w:jc w:val="both"/>
      </w:pPr>
      <w:r>
        <w:rPr>
          <w:rFonts w:ascii="Times New Roman" w:cs="Times New Roman" w:eastAsia="Times New Roman" w:hAnsi="Times New Roman"/>
          <w:sz w:val="24"/>
          <w:szCs w:val="24"/>
        </w:rPr>
        <w:t xml:space="preserve">The database </w:t>
      </w:r>
      <w:r>
        <w:rPr>
          <w:rFonts w:ascii="Courier New" w:cs="Courier New" w:eastAsia="Courier New" w:hAnsi="Courier New"/>
          <w:sz w:val="22"/>
          <w:szCs w:val="22"/>
        </w:rPr>
        <w:t xml:space="preserve">smart_trip_planner</w:t>
      </w:r>
      <w:r>
        <w:rPr>
          <w:rFonts w:ascii="Times New Roman" w:cs="Times New Roman" w:eastAsia="Times New Roman" w:hAnsi="Times New Roman"/>
          <w:sz w:val="24"/>
          <w:szCs w:val="24"/>
        </w:rPr>
        <w:t xml:space="preserve"> contains four collections: </w:t>
      </w:r>
      <w:r>
        <w:rPr>
          <w:rFonts w:ascii="Courier New" w:cs="Courier New" w:eastAsia="Courier New" w:hAnsi="Courier New"/>
          <w:sz w:val="22"/>
          <w:szCs w:val="22"/>
        </w:rPr>
        <w:t xml:space="preserve">users</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destinations</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activities</w:t>
      </w:r>
      <w:r>
        <w:rPr>
          <w:rFonts w:ascii="Times New Roman" w:cs="Times New Roman" w:eastAsia="Times New Roman" w:hAnsi="Times New Roman"/>
          <w:sz w:val="24"/>
          <w:szCs w:val="24"/>
        </w:rPr>
        <w:t xml:space="preserve"> and </w:t>
      </w:r>
      <w:r>
        <w:rPr>
          <w:rFonts w:ascii="Courier New" w:cs="Courier New" w:eastAsia="Courier New" w:hAnsi="Courier New"/>
          <w:sz w:val="22"/>
          <w:szCs w:val="22"/>
        </w:rPr>
        <w:t xml:space="preserve">trips</w:t>
      </w:r>
      <w:r>
        <w:rPr>
          <w:rFonts w:ascii="Times New Roman" w:cs="Times New Roman" w:eastAsia="Times New Roman" w:hAnsi="Times New Roman"/>
          <w:sz w:val="24"/>
          <w:szCs w:val="24"/>
        </w:rPr>
        <w:t xml:space="preserve">. Every document has the primary key </w:t>
      </w:r>
      <w:r>
        <w:rPr>
          <w:rFonts w:ascii="Courier New" w:cs="Courier New" w:eastAsia="Courier New" w:hAnsi="Courier New"/>
          <w:sz w:val="22"/>
          <w:szCs w:val="22"/>
        </w:rPr>
        <w:t xml:space="preserve">_id</w:t>
      </w:r>
      <w:r>
        <w:rPr>
          <w:rFonts w:ascii="Times New Roman" w:cs="Times New Roman" w:eastAsia="Times New Roman" w:hAnsi="Times New Roman"/>
          <w:sz w:val="24"/>
          <w:szCs w:val="24"/>
        </w:rPr>
        <w:t xml:space="preserve"> of type ObjectId generated by MongoDB, and the fields </w:t>
      </w:r>
      <w:r>
        <w:rPr>
          <w:rFonts w:ascii="Courier New" w:cs="Courier New" w:eastAsia="Courier New" w:hAnsi="Courier New"/>
          <w:sz w:val="22"/>
          <w:szCs w:val="22"/>
        </w:rPr>
        <w:t xml:space="preserve">createdAt</w:t>
      </w:r>
      <w:r>
        <w:rPr>
          <w:rFonts w:ascii="Times New Roman" w:cs="Times New Roman" w:eastAsia="Times New Roman" w:hAnsi="Times New Roman"/>
          <w:sz w:val="24"/>
          <w:szCs w:val="24"/>
        </w:rPr>
        <w:t xml:space="preserve"> and </w:t>
      </w:r>
      <w:r>
        <w:rPr>
          <w:rFonts w:ascii="Courier New" w:cs="Courier New" w:eastAsia="Courier New" w:hAnsi="Courier New"/>
          <w:sz w:val="22"/>
          <w:szCs w:val="22"/>
        </w:rPr>
        <w:t xml:space="preserve">updatedAt</w:t>
      </w:r>
      <w:r>
        <w:rPr>
          <w:rFonts w:ascii="Times New Roman" w:cs="Times New Roman" w:eastAsia="Times New Roman" w:hAnsi="Times New Roman"/>
          <w:sz w:val="24"/>
          <w:szCs w:val="24"/>
        </w:rPr>
        <w:t xml:space="preserve"> maintained by Mongoose. References between collections are stored as ObjectId values and are listed as foreign keys (FK). Money is stored in Indian Rupees as whole numbers. In the column Size / Range, “variable” means that the design does not impose a length limit. In JSON responses </w:t>
      </w:r>
      <w:r>
        <w:rPr>
          <w:rFonts w:ascii="Courier New" w:cs="Courier New" w:eastAsia="Courier New" w:hAnsi="Courier New"/>
          <w:sz w:val="22"/>
          <w:szCs w:val="22"/>
        </w:rPr>
        <w:t xml:space="preserve">_id</w:t>
      </w:r>
      <w:r>
        <w:rPr>
          <w:rFonts w:ascii="Times New Roman" w:cs="Times New Roman" w:eastAsia="Times New Roman" w:hAnsi="Times New Roman"/>
          <w:sz w:val="24"/>
          <w:szCs w:val="24"/>
        </w:rPr>
        <w:t xml:space="preserve"> is returned as </w:t>
      </w:r>
      <w:r>
        <w:rPr>
          <w:rFonts w:ascii="Courier New" w:cs="Courier New" w:eastAsia="Courier New" w:hAnsi="Courier New"/>
          <w:sz w:val="22"/>
          <w:szCs w:val="22"/>
        </w:rPr>
        <w:t xml:space="preserve">id</w:t>
      </w:r>
      <w:r>
        <w:rPr>
          <w:rFonts w:ascii="Times New Roman" w:cs="Times New Roman" w:eastAsia="Times New Roman" w:hAnsi="Times New Roman"/>
          <w:sz w:val="24"/>
          <w:szCs w:val="24"/>
        </w:rPr>
        <w:t xml:space="preserve">, and the internal version key is removed.</w:t>
      </w:r>
    </w:p>
    <w:p>
      <w:pPr>
        <w:pStyle w:val="Heading3"/>
        <w:keepNext/>
      </w:pPr>
      <w:r>
        <w:rPr>
          <w:rFonts w:ascii="Times New Roman" w:cs="Times New Roman" w:eastAsia="Times New Roman" w:hAnsi="Times New Roman"/>
        </w:rPr>
        <w:t xml:space="preserve">3.5.1 Collection: users</w:t>
      </w:r>
    </w:p>
    <w:p>
      <w:pPr>
        <w:keepNext/>
        <w:spacing w:after="100" w:before="160"/>
        <w:jc w:val="center"/>
      </w:pPr>
      <w:r>
        <w:rPr>
          <w:rFonts w:ascii="Times New Roman" w:cs="Times New Roman" w:eastAsia="Times New Roman" w:hAnsi="Times New Roman"/>
          <w:b/>
          <w:bCs/>
          <w:sz w:val="22"/>
          <w:szCs w:val="22"/>
        </w:rPr>
        <w:t xml:space="preserve">Table 3.7: Data Dictionary — users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715"/>
        <w:gridCol w:w="1264"/>
        <w:gridCol w:w="1444"/>
        <w:gridCol w:w="2257"/>
        <w:gridCol w:w="2346"/>
      </w:tblGrid>
      <w:tr>
        <w:trPr>
          <w:cantSplit/>
          <w:tblHeader/>
        </w:trPr>
        <w:tc>
          <w:tcPr>
            <w:tcW w:type="dxa" w:w="1715"/>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Field</w:t>
            </w:r>
          </w:p>
        </w:tc>
        <w:tc>
          <w:tcPr>
            <w:tcW w:type="dxa" w:w="1264"/>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Data Type</w:t>
            </w:r>
          </w:p>
        </w:tc>
        <w:tc>
          <w:tcPr>
            <w:tcW w:type="dxa" w:w="1444"/>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Size / Range</w:t>
            </w:r>
          </w:p>
        </w:tc>
        <w:tc>
          <w:tcPr>
            <w:tcW w:type="dxa" w:w="2257"/>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Constraints</w:t>
            </w:r>
          </w:p>
        </w:tc>
        <w:tc>
          <w:tcPr>
            <w:tcW w:type="dxa" w:w="2346"/>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Description</w:t>
            </w:r>
          </w:p>
        </w:tc>
      </w:tr>
      <w:tr>
        <w:trPr>
          <w:cantSplit/>
        </w:trPr>
        <w:tc>
          <w:tcPr>
            <w:tcW w:type="dxa" w:w="171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_id</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ObjectId</w:t>
            </w:r>
          </w:p>
        </w:tc>
        <w:tc>
          <w:tcPr>
            <w:tcW w:type="dxa" w:w="144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12 bytes (24 hexadecimal characters)</w:t>
            </w:r>
          </w:p>
        </w:tc>
        <w:tc>
          <w:tcPr>
            <w:tcW w:type="dxa" w:w="2257"/>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Primary key; generated automatically</w:t>
            </w:r>
          </w:p>
        </w:tc>
        <w:tc>
          <w:tcPr>
            <w:tcW w:type="dxa" w:w="234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Unique identifier of the user</w:t>
            </w:r>
          </w:p>
        </w:tc>
      </w:tr>
      <w:tr>
        <w:trPr>
          <w:cantSplit/>
        </w:trPr>
        <w:tc>
          <w:tcPr>
            <w:tcW w:type="dxa" w:w="171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name</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String</w:t>
            </w:r>
          </w:p>
        </w:tc>
        <w:tc>
          <w:tcPr>
            <w:tcW w:type="dxa" w:w="144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2–60 characters</w:t>
            </w:r>
          </w:p>
        </w:tc>
        <w:tc>
          <w:tcPr>
            <w:tcW w:type="dxa" w:w="2257"/>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Required; trimmed</w:t>
            </w:r>
          </w:p>
        </w:tc>
        <w:tc>
          <w:tcPr>
            <w:tcW w:type="dxa" w:w="234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Display name</w:t>
            </w:r>
          </w:p>
        </w:tc>
      </w:tr>
      <w:tr>
        <w:trPr>
          <w:cantSplit/>
        </w:trPr>
        <w:tc>
          <w:tcPr>
            <w:tcW w:type="dxa" w:w="171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email</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String</w:t>
            </w:r>
          </w:p>
        </w:tc>
        <w:tc>
          <w:tcPr>
            <w:tcW w:type="dxa" w:w="144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Variable; valid e-mail format</w:t>
            </w:r>
          </w:p>
        </w:tc>
        <w:tc>
          <w:tcPr>
            <w:tcW w:type="dxa" w:w="2257"/>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Required; unique; stored in lower case</w:t>
            </w:r>
          </w:p>
        </w:tc>
        <w:tc>
          <w:tcPr>
            <w:tcW w:type="dxa" w:w="234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Login identifier</w:t>
            </w:r>
          </w:p>
        </w:tc>
      </w:tr>
      <w:tr>
        <w:trPr>
          <w:cantSplit/>
        </w:trPr>
        <w:tc>
          <w:tcPr>
            <w:tcW w:type="dxa" w:w="171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passwordHash</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String</w:t>
            </w:r>
          </w:p>
        </w:tc>
        <w:tc>
          <w:tcPr>
            <w:tcW w:type="dxa" w:w="144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60 characters (bcrypt output)</w:t>
            </w:r>
          </w:p>
        </w:tc>
        <w:tc>
          <w:tcPr>
            <w:tcW w:type="dxa" w:w="2257"/>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Required; </w:t>
            </w:r>
            <w:r>
              <w:rPr>
                <w:rFonts w:ascii="Courier New" w:cs="Courier New" w:eastAsia="Courier New" w:hAnsi="Courier New"/>
                <w:b w:val="false"/>
                <w:bCs w:val="false"/>
                <w:sz w:val="18"/>
                <w:szCs w:val="18"/>
              </w:rPr>
              <w:t xml:space="preserve">select: false</w:t>
            </w:r>
            <w:r>
              <w:rPr>
                <w:rFonts w:ascii="Times New Roman" w:cs="Times New Roman" w:eastAsia="Times New Roman" w:hAnsi="Times New Roman"/>
                <w:b w:val="false"/>
                <w:bCs w:val="false"/>
                <w:sz w:val="20"/>
                <w:szCs w:val="20"/>
              </w:rPr>
              <w:t xml:space="preserve"> — never returned by queries or in JSON</w:t>
            </w:r>
          </w:p>
        </w:tc>
        <w:tc>
          <w:tcPr>
            <w:tcW w:type="dxa" w:w="234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bcrypt hash of the password (cost 10); the plain password must have at least 8 characters</w:t>
            </w:r>
          </w:p>
        </w:tc>
      </w:tr>
      <w:tr>
        <w:trPr>
          <w:cantSplit/>
        </w:trPr>
        <w:tc>
          <w:tcPr>
            <w:tcW w:type="dxa" w:w="171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role</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String</w:t>
            </w:r>
          </w:p>
        </w:tc>
        <w:tc>
          <w:tcPr>
            <w:tcW w:type="dxa" w:w="144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Enumeration</w:t>
            </w:r>
          </w:p>
        </w:tc>
        <w:tc>
          <w:tcPr>
            <w:tcW w:type="dxa" w:w="2257"/>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Enum: </w:t>
            </w:r>
            <w:r>
              <w:rPr>
                <w:rFonts w:ascii="Courier New" w:cs="Courier New" w:eastAsia="Courier New" w:hAnsi="Courier New"/>
                <w:b w:val="false"/>
                <w:bCs w:val="false"/>
                <w:sz w:val="18"/>
                <w:szCs w:val="18"/>
              </w:rPr>
              <w:t xml:space="preserve">traveler</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admin</w:t>
            </w:r>
            <w:r>
              <w:rPr>
                <w:rFonts w:ascii="Times New Roman" w:cs="Times New Roman" w:eastAsia="Times New Roman" w:hAnsi="Times New Roman"/>
                <w:b w:val="false"/>
                <w:bCs w:val="false"/>
                <w:sz w:val="20"/>
                <w:szCs w:val="20"/>
              </w:rPr>
              <w:t xml:space="preserve">; default </w:t>
            </w:r>
            <w:r>
              <w:rPr>
                <w:rFonts w:ascii="Courier New" w:cs="Courier New" w:eastAsia="Courier New" w:hAnsi="Courier New"/>
                <w:b w:val="false"/>
                <w:bCs w:val="false"/>
                <w:sz w:val="18"/>
                <w:szCs w:val="18"/>
              </w:rPr>
              <w:t xml:space="preserve">traveler</w:t>
            </w:r>
          </w:p>
        </w:tc>
        <w:tc>
          <w:tcPr>
            <w:tcW w:type="dxa" w:w="234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Authorisation role</w:t>
            </w:r>
          </w:p>
        </w:tc>
      </w:tr>
      <w:tr>
        <w:trPr>
          <w:cantSplit/>
        </w:trPr>
        <w:tc>
          <w:tcPr>
            <w:tcW w:type="dxa" w:w="171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createdAt</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Date</w:t>
            </w:r>
          </w:p>
        </w:tc>
        <w:tc>
          <w:tcPr>
            <w:tcW w:type="dxa" w:w="144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ISO 8601 timestamp</w:t>
            </w:r>
          </w:p>
        </w:tc>
        <w:tc>
          <w:tcPr>
            <w:tcW w:type="dxa" w:w="2257"/>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Set automatically on insert (Mongoose timestamps)</w:t>
            </w:r>
          </w:p>
        </w:tc>
        <w:tc>
          <w:tcPr>
            <w:tcW w:type="dxa" w:w="234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Date and time the document was created</w:t>
            </w:r>
          </w:p>
        </w:tc>
      </w:tr>
      <w:tr>
        <w:trPr>
          <w:cantSplit/>
        </w:trPr>
        <w:tc>
          <w:tcPr>
            <w:tcW w:type="dxa" w:w="171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updatedAt</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Date</w:t>
            </w:r>
          </w:p>
        </w:tc>
        <w:tc>
          <w:tcPr>
            <w:tcW w:type="dxa" w:w="144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ISO 8601 timestamp</w:t>
            </w:r>
          </w:p>
        </w:tc>
        <w:tc>
          <w:tcPr>
            <w:tcW w:type="dxa" w:w="2257"/>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Set automatically on every update (Mongoose timestamps)</w:t>
            </w:r>
          </w:p>
        </w:tc>
        <w:tc>
          <w:tcPr>
            <w:tcW w:type="dxa" w:w="234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Date and time of the last modification</w:t>
            </w:r>
          </w:p>
        </w:tc>
      </w:tr>
    </w:tbl>
    <w:p>
      <w:pPr>
        <w:spacing w:after="120" w:before="0" w:line="360" w:lineRule="auto"/>
        <w:jc w:val="both"/>
      </w:pPr>
    </w:p>
    <w:p>
      <w:pPr>
        <w:pStyle w:val="Heading3"/>
        <w:keepNext/>
      </w:pPr>
      <w:r>
        <w:rPr>
          <w:rFonts w:ascii="Times New Roman" w:cs="Times New Roman" w:eastAsia="Times New Roman" w:hAnsi="Times New Roman"/>
        </w:rPr>
        <w:t xml:space="preserve">3.5.2 Collection: destinations</w:t>
      </w:r>
    </w:p>
    <w:p>
      <w:pPr>
        <w:keepNext/>
        <w:spacing w:after="100" w:before="160"/>
        <w:jc w:val="center"/>
      </w:pPr>
      <w:r>
        <w:rPr>
          <w:rFonts w:ascii="Times New Roman" w:cs="Times New Roman" w:eastAsia="Times New Roman" w:hAnsi="Times New Roman"/>
          <w:b/>
          <w:bCs/>
          <w:sz w:val="22"/>
          <w:szCs w:val="22"/>
        </w:rPr>
        <w:t xml:space="preserve">Table 3.8: Data Dictionary — destinations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715"/>
        <w:gridCol w:w="1264"/>
        <w:gridCol w:w="1444"/>
        <w:gridCol w:w="2257"/>
        <w:gridCol w:w="2346"/>
      </w:tblGrid>
      <w:tr>
        <w:trPr>
          <w:cantSplit/>
          <w:tblHeader/>
        </w:trPr>
        <w:tc>
          <w:tcPr>
            <w:tcW w:type="dxa" w:w="1715"/>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Field</w:t>
            </w:r>
          </w:p>
        </w:tc>
        <w:tc>
          <w:tcPr>
            <w:tcW w:type="dxa" w:w="1264"/>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Data Type</w:t>
            </w:r>
          </w:p>
        </w:tc>
        <w:tc>
          <w:tcPr>
            <w:tcW w:type="dxa" w:w="1444"/>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Size / Range</w:t>
            </w:r>
          </w:p>
        </w:tc>
        <w:tc>
          <w:tcPr>
            <w:tcW w:type="dxa" w:w="2257"/>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Constraints</w:t>
            </w:r>
          </w:p>
        </w:tc>
        <w:tc>
          <w:tcPr>
            <w:tcW w:type="dxa" w:w="2346"/>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Description</w:t>
            </w:r>
          </w:p>
        </w:tc>
      </w:tr>
      <w:tr>
        <w:trPr>
          <w:cantSplit/>
        </w:trPr>
        <w:tc>
          <w:tcPr>
            <w:tcW w:type="dxa" w:w="171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_id</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ObjectId</w:t>
            </w:r>
          </w:p>
        </w:tc>
        <w:tc>
          <w:tcPr>
            <w:tcW w:type="dxa" w:w="144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12 bytes</w:t>
            </w:r>
          </w:p>
        </w:tc>
        <w:tc>
          <w:tcPr>
            <w:tcW w:type="dxa" w:w="2257"/>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Primary key; generated automatically</w:t>
            </w:r>
          </w:p>
        </w:tc>
        <w:tc>
          <w:tcPr>
            <w:tcW w:type="dxa" w:w="234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Unique identifier of the destination</w:t>
            </w:r>
          </w:p>
        </w:tc>
      </w:tr>
      <w:tr>
        <w:trPr>
          <w:cantSplit/>
        </w:trPr>
        <w:tc>
          <w:tcPr>
            <w:tcW w:type="dxa" w:w="171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name</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String</w:t>
            </w:r>
          </w:p>
        </w:tc>
        <w:tc>
          <w:tcPr>
            <w:tcW w:type="dxa" w:w="144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Variable</w:t>
            </w:r>
          </w:p>
        </w:tc>
        <w:tc>
          <w:tcPr>
            <w:tcW w:type="dxa" w:w="2257"/>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Required</w:t>
            </w:r>
          </w:p>
        </w:tc>
        <w:tc>
          <w:tcPr>
            <w:tcW w:type="dxa" w:w="234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Name of the destination, e.g. “Manali”</w:t>
            </w:r>
          </w:p>
        </w:tc>
      </w:tr>
      <w:tr>
        <w:trPr>
          <w:cantSplit/>
        </w:trPr>
        <w:tc>
          <w:tcPr>
            <w:tcW w:type="dxa" w:w="171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slug</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String</w:t>
            </w:r>
          </w:p>
        </w:tc>
        <w:tc>
          <w:tcPr>
            <w:tcW w:type="dxa" w:w="144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Variable</w:t>
            </w:r>
          </w:p>
        </w:tc>
        <w:tc>
          <w:tcPr>
            <w:tcW w:type="dxa" w:w="2257"/>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Required; unique; lower case</w:t>
            </w:r>
          </w:p>
        </w:tc>
        <w:tc>
          <w:tcPr>
            <w:tcW w:type="dxa" w:w="234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Identifier used in URLs, e.g. </w:t>
            </w:r>
            <w:r>
              <w:rPr>
                <w:rFonts w:ascii="Courier New" w:cs="Courier New" w:eastAsia="Courier New" w:hAnsi="Courier New"/>
                <w:b w:val="false"/>
                <w:bCs w:val="false"/>
                <w:sz w:val="18"/>
                <w:szCs w:val="18"/>
              </w:rPr>
              <w:t xml:space="preserve">manali</w:t>
            </w:r>
          </w:p>
        </w:tc>
      </w:tr>
      <w:tr>
        <w:trPr>
          <w:cantSplit/>
        </w:trPr>
        <w:tc>
          <w:tcPr>
            <w:tcW w:type="dxa" w:w="171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state</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String</w:t>
            </w:r>
          </w:p>
        </w:tc>
        <w:tc>
          <w:tcPr>
            <w:tcW w:type="dxa" w:w="144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Variable</w:t>
            </w:r>
          </w:p>
        </w:tc>
        <w:tc>
          <w:tcPr>
            <w:tcW w:type="dxa" w:w="2257"/>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Required</w:t>
            </w:r>
          </w:p>
        </w:tc>
        <w:tc>
          <w:tcPr>
            <w:tcW w:type="dxa" w:w="234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Indian state or union territory</w:t>
            </w:r>
          </w:p>
        </w:tc>
      </w:tr>
      <w:tr>
        <w:trPr>
          <w:cantSplit/>
        </w:trPr>
        <w:tc>
          <w:tcPr>
            <w:tcW w:type="dxa" w:w="171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country</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String</w:t>
            </w:r>
          </w:p>
        </w:tc>
        <w:tc>
          <w:tcPr>
            <w:tcW w:type="dxa" w:w="144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Variable</w:t>
            </w:r>
          </w:p>
        </w:tc>
        <w:tc>
          <w:tcPr>
            <w:tcW w:type="dxa" w:w="2257"/>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Default </w:t>
            </w:r>
            <w:r>
              <w:rPr>
                <w:rFonts w:ascii="Courier New" w:cs="Courier New" w:eastAsia="Courier New" w:hAnsi="Courier New"/>
                <w:b w:val="false"/>
                <w:bCs w:val="false"/>
                <w:sz w:val="18"/>
                <w:szCs w:val="18"/>
              </w:rPr>
              <w:t xml:space="preserve">India</w:t>
            </w:r>
          </w:p>
        </w:tc>
        <w:tc>
          <w:tcPr>
            <w:tcW w:type="dxa" w:w="234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Country</w:t>
            </w:r>
          </w:p>
        </w:tc>
      </w:tr>
      <w:tr>
        <w:trPr>
          <w:cantSplit/>
        </w:trPr>
        <w:tc>
          <w:tcPr>
            <w:tcW w:type="dxa" w:w="171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category</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String</w:t>
            </w:r>
          </w:p>
        </w:tc>
        <w:tc>
          <w:tcPr>
            <w:tcW w:type="dxa" w:w="144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Enumeration</w:t>
            </w:r>
          </w:p>
        </w:tc>
        <w:tc>
          <w:tcPr>
            <w:tcW w:type="dxa" w:w="2257"/>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Enum: </w:t>
            </w:r>
            <w:r>
              <w:rPr>
                <w:rFonts w:ascii="Courier New" w:cs="Courier New" w:eastAsia="Courier New" w:hAnsi="Courier New"/>
                <w:b w:val="false"/>
                <w:bCs w:val="false"/>
                <w:sz w:val="18"/>
                <w:szCs w:val="18"/>
              </w:rPr>
              <w:t xml:space="preserve">hill-station</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beach</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heritage</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spiritual</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nature</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desert</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adventure</w:t>
            </w:r>
          </w:p>
        </w:tc>
        <w:tc>
          <w:tcPr>
            <w:tcW w:type="dxa" w:w="234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Primary category used by the filter</w:t>
            </w:r>
          </w:p>
        </w:tc>
      </w:tr>
      <w:tr>
        <w:trPr>
          <w:cantSplit/>
        </w:trPr>
        <w:tc>
          <w:tcPr>
            <w:tcW w:type="dxa" w:w="171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tagline</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String</w:t>
            </w:r>
          </w:p>
        </w:tc>
        <w:tc>
          <w:tcPr>
            <w:tcW w:type="dxa" w:w="144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At most 90 characters</w:t>
            </w:r>
          </w:p>
        </w:tc>
        <w:tc>
          <w:tcPr>
            <w:tcW w:type="dxa" w:w="2257"/>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Required</w:t>
            </w:r>
          </w:p>
        </w:tc>
        <w:tc>
          <w:tcPr>
            <w:tcW w:type="dxa" w:w="234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One-line text shown on destination cards</w:t>
            </w:r>
          </w:p>
        </w:tc>
      </w:tr>
      <w:tr>
        <w:trPr>
          <w:cantSplit/>
        </w:trPr>
        <w:tc>
          <w:tcPr>
            <w:tcW w:type="dxa" w:w="171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description</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String</w:t>
            </w:r>
          </w:p>
        </w:tc>
        <w:tc>
          <w:tcPr>
            <w:tcW w:type="dxa" w:w="144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Variable (2–4 sentences)</w:t>
            </w:r>
          </w:p>
        </w:tc>
        <w:tc>
          <w:tcPr>
            <w:tcW w:type="dxa" w:w="2257"/>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Required</w:t>
            </w:r>
          </w:p>
        </w:tc>
        <w:tc>
          <w:tcPr>
            <w:tcW w:type="dxa" w:w="234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Overview of the destination</w:t>
            </w:r>
          </w:p>
        </w:tc>
      </w:tr>
      <w:tr>
        <w:trPr>
          <w:cantSplit/>
        </w:trPr>
        <w:tc>
          <w:tcPr>
            <w:tcW w:type="dxa" w:w="171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heroImage</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String</w:t>
            </w:r>
          </w:p>
        </w:tc>
        <w:tc>
          <w:tcPr>
            <w:tcW w:type="dxa" w:w="144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Variable (path)</w:t>
            </w:r>
          </w:p>
        </w:tc>
        <w:tc>
          <w:tcPr>
            <w:tcW w:type="dxa" w:w="2257"/>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Required</w:t>
            </w:r>
          </w:p>
        </w:tc>
        <w:tc>
          <w:tcPr>
            <w:tcW w:type="dxa" w:w="234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Image path </w:t>
            </w:r>
            <w:r>
              <w:rPr>
                <w:rFonts w:ascii="Courier New" w:cs="Courier New" w:eastAsia="Courier New" w:hAnsi="Courier New"/>
                <w:b w:val="false"/>
                <w:bCs w:val="false"/>
                <w:sz w:val="18"/>
                <w:szCs w:val="18"/>
              </w:rPr>
              <w:t xml:space="preserve">/images/destinations/&lt;slug&gt;.jpg</w:t>
            </w:r>
            <w:r>
              <w:rPr>
                <w:rFonts w:ascii="Times New Roman" w:cs="Times New Roman" w:eastAsia="Times New Roman" w:hAnsi="Times New Roman"/>
                <w:b w:val="false"/>
                <w:bCs w:val="false"/>
                <w:sz w:val="20"/>
                <w:szCs w:val="20"/>
              </w:rPr>
              <w:t xml:space="preserve">, served by the client</w:t>
            </w:r>
          </w:p>
        </w:tc>
      </w:tr>
      <w:tr>
        <w:trPr>
          <w:cantSplit/>
        </w:trPr>
        <w:tc>
          <w:tcPr>
            <w:tcW w:type="dxa" w:w="171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location.lat</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Number</w:t>
            </w:r>
          </w:p>
        </w:tc>
        <w:tc>
          <w:tcPr>
            <w:tcW w:type="dxa" w:w="144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Decimal degrees</w:t>
            </w:r>
          </w:p>
        </w:tc>
        <w:tc>
          <w:tcPr>
            <w:tcW w:type="dxa" w:w="2257"/>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Required</w:t>
            </w:r>
          </w:p>
        </w:tc>
        <w:tc>
          <w:tcPr>
            <w:tcW w:type="dxa" w:w="234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Latitude of the town centre</w:t>
            </w:r>
          </w:p>
        </w:tc>
      </w:tr>
      <w:tr>
        <w:trPr>
          <w:cantSplit/>
        </w:trPr>
        <w:tc>
          <w:tcPr>
            <w:tcW w:type="dxa" w:w="171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location.lng</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Number</w:t>
            </w:r>
          </w:p>
        </w:tc>
        <w:tc>
          <w:tcPr>
            <w:tcW w:type="dxa" w:w="144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Decimal degrees</w:t>
            </w:r>
          </w:p>
        </w:tc>
        <w:tc>
          <w:tcPr>
            <w:tcW w:type="dxa" w:w="2257"/>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Required</w:t>
            </w:r>
          </w:p>
        </w:tc>
        <w:tc>
          <w:tcPr>
            <w:tcW w:type="dxa" w:w="234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Longitude of the town centre</w:t>
            </w:r>
          </w:p>
        </w:tc>
      </w:tr>
      <w:tr>
        <w:trPr>
          <w:cantSplit/>
        </w:trPr>
        <w:tc>
          <w:tcPr>
            <w:tcW w:type="dxa" w:w="171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bestSeason</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String</w:t>
            </w:r>
          </w:p>
        </w:tc>
        <w:tc>
          <w:tcPr>
            <w:tcW w:type="dxa" w:w="144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Variable</w:t>
            </w:r>
          </w:p>
        </w:tc>
        <w:tc>
          <w:tcPr>
            <w:tcW w:type="dxa" w:w="2257"/>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Required</w:t>
            </w:r>
          </w:p>
        </w:tc>
        <w:tc>
          <w:tcPr>
            <w:tcW w:type="dxa" w:w="234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Best time to visit, e.g. “October – February”</w:t>
            </w:r>
          </w:p>
        </w:tc>
      </w:tr>
      <w:tr>
        <w:trPr>
          <w:cantSplit/>
        </w:trPr>
        <w:tc>
          <w:tcPr>
            <w:tcW w:type="dxa" w:w="171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idealDays.min</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Number</w:t>
            </w:r>
          </w:p>
        </w:tc>
        <w:tc>
          <w:tcPr>
            <w:tcW w:type="dxa" w:w="144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Integer</w:t>
            </w:r>
          </w:p>
        </w:tc>
        <w:tc>
          <w:tcPr>
            <w:tcW w:type="dxa" w:w="2257"/>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Required</w:t>
            </w:r>
          </w:p>
        </w:tc>
        <w:tc>
          <w:tcPr>
            <w:tcW w:type="dxa" w:w="234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Shortest suggested trip length in days</w:t>
            </w:r>
          </w:p>
        </w:tc>
      </w:tr>
      <w:tr>
        <w:trPr>
          <w:cantSplit/>
        </w:trPr>
        <w:tc>
          <w:tcPr>
            <w:tcW w:type="dxa" w:w="171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idealDays.max</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Number</w:t>
            </w:r>
          </w:p>
        </w:tc>
        <w:tc>
          <w:tcPr>
            <w:tcW w:type="dxa" w:w="144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Integer</w:t>
            </w:r>
          </w:p>
        </w:tc>
        <w:tc>
          <w:tcPr>
            <w:tcW w:type="dxa" w:w="2257"/>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Required</w:t>
            </w:r>
          </w:p>
        </w:tc>
        <w:tc>
          <w:tcPr>
            <w:tcW w:type="dxa" w:w="234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Longest suggested trip length in days</w:t>
            </w:r>
          </w:p>
        </w:tc>
      </w:tr>
      <w:tr>
        <w:trPr>
          <w:cantSplit/>
        </w:trPr>
        <w:tc>
          <w:tcPr>
            <w:tcW w:type="dxa" w:w="171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dailyCost</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Object</w:t>
            </w:r>
          </w:p>
        </w:tc>
        <w:tc>
          <w:tcPr>
            <w:tcW w:type="dxa" w:w="144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Three tiers</w:t>
            </w:r>
          </w:p>
        </w:tc>
        <w:tc>
          <w:tcPr>
            <w:tcW w:type="dxa" w:w="2257"/>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Required; keys </w:t>
            </w:r>
            <w:r>
              <w:rPr>
                <w:rFonts w:ascii="Courier New" w:cs="Courier New" w:eastAsia="Courier New" w:hAnsi="Courier New"/>
                <w:b w:val="false"/>
                <w:bCs w:val="false"/>
                <w:sz w:val="18"/>
                <w:szCs w:val="18"/>
              </w:rPr>
              <w:t xml:space="preserve">economy</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standard</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luxury</w:t>
            </w:r>
            <w:r>
              <w:rPr>
                <w:rFonts w:ascii="Times New Roman" w:cs="Times New Roman" w:eastAsia="Times New Roman" w:hAnsi="Times New Roman"/>
                <w:b w:val="false"/>
                <w:bCs w:val="false"/>
                <w:sz w:val="20"/>
                <w:szCs w:val="20"/>
              </w:rPr>
              <w:t xml:space="preserve">, each of the structure in Table 3.9</w:t>
            </w:r>
          </w:p>
        </w:tc>
        <w:tc>
          <w:tcPr>
            <w:tcW w:type="dxa" w:w="234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Daily cost per budget tier</w:t>
            </w:r>
          </w:p>
        </w:tc>
      </w:tr>
      <w:tr>
        <w:trPr>
          <w:cantSplit/>
        </w:trPr>
        <w:tc>
          <w:tcPr>
            <w:tcW w:type="dxa" w:w="171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rating</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Number</w:t>
            </w:r>
          </w:p>
        </w:tc>
        <w:tc>
          <w:tcPr>
            <w:tcW w:type="dxa" w:w="144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0–5</w:t>
            </w:r>
          </w:p>
        </w:tc>
        <w:tc>
          <w:tcPr>
            <w:tcW w:type="dxa" w:w="2257"/>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Minimum 0; maximum 5</w:t>
            </w:r>
          </w:p>
        </w:tc>
        <w:tc>
          <w:tcPr>
            <w:tcW w:type="dxa" w:w="234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Editorial rating</w:t>
            </w:r>
          </w:p>
        </w:tc>
      </w:tr>
      <w:tr>
        <w:trPr>
          <w:cantSplit/>
        </w:trPr>
        <w:tc>
          <w:tcPr>
            <w:tcW w:type="dxa" w:w="171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tags</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Array of String</w:t>
            </w:r>
          </w:p>
        </w:tc>
        <w:tc>
          <w:tcPr>
            <w:tcW w:type="dxa" w:w="144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Variable</w:t>
            </w:r>
          </w:p>
        </w:tc>
        <w:tc>
          <w:tcPr>
            <w:tcW w:type="dxa" w:w="2257"/>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Optional</w:t>
            </w:r>
          </w:p>
        </w:tc>
        <w:tc>
          <w:tcPr>
            <w:tcW w:type="dxa" w:w="234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Keywords used by the search</w:t>
            </w:r>
          </w:p>
        </w:tc>
      </w:tr>
      <w:tr>
        <w:trPr>
          <w:cantSplit/>
        </w:trPr>
        <w:tc>
          <w:tcPr>
            <w:tcW w:type="dxa" w:w="171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createdAt</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Date</w:t>
            </w:r>
          </w:p>
        </w:tc>
        <w:tc>
          <w:tcPr>
            <w:tcW w:type="dxa" w:w="144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ISO 8601 timestamp</w:t>
            </w:r>
          </w:p>
        </w:tc>
        <w:tc>
          <w:tcPr>
            <w:tcW w:type="dxa" w:w="2257"/>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Set automatically on insert (Mongoose timestamps)</w:t>
            </w:r>
          </w:p>
        </w:tc>
        <w:tc>
          <w:tcPr>
            <w:tcW w:type="dxa" w:w="234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Date and time the document was created</w:t>
            </w:r>
          </w:p>
        </w:tc>
      </w:tr>
      <w:tr>
        <w:trPr>
          <w:cantSplit/>
        </w:trPr>
        <w:tc>
          <w:tcPr>
            <w:tcW w:type="dxa" w:w="171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updatedAt</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Date</w:t>
            </w:r>
          </w:p>
        </w:tc>
        <w:tc>
          <w:tcPr>
            <w:tcW w:type="dxa" w:w="144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ISO 8601 timestamp</w:t>
            </w:r>
          </w:p>
        </w:tc>
        <w:tc>
          <w:tcPr>
            <w:tcW w:type="dxa" w:w="2257"/>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Set automatically on every update (Mongoose timestamps)</w:t>
            </w:r>
          </w:p>
        </w:tc>
        <w:tc>
          <w:tcPr>
            <w:tcW w:type="dxa" w:w="234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Date and time of the last modification</w:t>
            </w:r>
          </w:p>
        </w:tc>
      </w:tr>
    </w:tbl>
    <w:p>
      <w:pPr>
        <w:spacing w:after="120" w:before="0" w:line="360" w:lineRule="auto"/>
        <w:jc w:val="both"/>
      </w:pPr>
    </w:p>
    <w:p>
      <w:pPr>
        <w:keepNext/>
        <w:spacing w:after="100" w:before="160"/>
        <w:jc w:val="center"/>
      </w:pPr>
      <w:r>
        <w:rPr>
          <w:rFonts w:ascii="Times New Roman" w:cs="Times New Roman" w:eastAsia="Times New Roman" w:hAnsi="Times New Roman"/>
          <w:b/>
          <w:bCs/>
          <w:sz w:val="22"/>
          <w:szCs w:val="22"/>
        </w:rPr>
        <w:t xml:space="preserve">Table 3.9: Data Dictionary — dailyCost tier (embedded in destinations)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715"/>
        <w:gridCol w:w="1264"/>
        <w:gridCol w:w="1444"/>
        <w:gridCol w:w="2257"/>
        <w:gridCol w:w="2346"/>
      </w:tblGrid>
      <w:tr>
        <w:trPr>
          <w:cantSplit/>
          <w:tblHeader/>
        </w:trPr>
        <w:tc>
          <w:tcPr>
            <w:tcW w:type="dxa" w:w="1715"/>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Field</w:t>
            </w:r>
          </w:p>
        </w:tc>
        <w:tc>
          <w:tcPr>
            <w:tcW w:type="dxa" w:w="1264"/>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Data Type</w:t>
            </w:r>
          </w:p>
        </w:tc>
        <w:tc>
          <w:tcPr>
            <w:tcW w:type="dxa" w:w="1444"/>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Size / Range</w:t>
            </w:r>
          </w:p>
        </w:tc>
        <w:tc>
          <w:tcPr>
            <w:tcW w:type="dxa" w:w="2257"/>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Constraints</w:t>
            </w:r>
          </w:p>
        </w:tc>
        <w:tc>
          <w:tcPr>
            <w:tcW w:type="dxa" w:w="2346"/>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Description</w:t>
            </w:r>
          </w:p>
        </w:tc>
      </w:tr>
      <w:tr>
        <w:trPr>
          <w:cantSplit/>
        </w:trPr>
        <w:tc>
          <w:tcPr>
            <w:tcW w:type="dxa" w:w="171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stay</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Number</w:t>
            </w:r>
          </w:p>
        </w:tc>
        <w:tc>
          <w:tcPr>
            <w:tcW w:type="dxa" w:w="144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Integer ≥ 0 (INR)</w:t>
            </w:r>
          </w:p>
        </w:tc>
        <w:tc>
          <w:tcPr>
            <w:tcW w:type="dxa" w:w="2257"/>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Required</w:t>
            </w:r>
          </w:p>
        </w:tc>
        <w:tc>
          <w:tcPr>
            <w:tcW w:type="dxa" w:w="234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Cost of one room for one night</w:t>
            </w:r>
          </w:p>
        </w:tc>
      </w:tr>
      <w:tr>
        <w:trPr>
          <w:cantSplit/>
        </w:trPr>
        <w:tc>
          <w:tcPr>
            <w:tcW w:type="dxa" w:w="171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food</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Number</w:t>
            </w:r>
          </w:p>
        </w:tc>
        <w:tc>
          <w:tcPr>
            <w:tcW w:type="dxa" w:w="144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Integer ≥ 0 (INR)</w:t>
            </w:r>
          </w:p>
        </w:tc>
        <w:tc>
          <w:tcPr>
            <w:tcW w:type="dxa" w:w="2257"/>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Required</w:t>
            </w:r>
          </w:p>
        </w:tc>
        <w:tc>
          <w:tcPr>
            <w:tcW w:type="dxa" w:w="234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Food cost per person per day</w:t>
            </w:r>
          </w:p>
        </w:tc>
      </w:tr>
      <w:tr>
        <w:trPr>
          <w:cantSplit/>
        </w:trPr>
        <w:tc>
          <w:tcPr>
            <w:tcW w:type="dxa" w:w="171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transport</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Number</w:t>
            </w:r>
          </w:p>
        </w:tc>
        <w:tc>
          <w:tcPr>
            <w:tcW w:type="dxa" w:w="144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Integer ≥ 0 (INR)</w:t>
            </w:r>
          </w:p>
        </w:tc>
        <w:tc>
          <w:tcPr>
            <w:tcW w:type="dxa" w:w="2257"/>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Required</w:t>
            </w:r>
          </w:p>
        </w:tc>
        <w:tc>
          <w:tcPr>
            <w:tcW w:type="dxa" w:w="234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Local transport cost per person per day</w:t>
            </w:r>
          </w:p>
        </w:tc>
      </w:tr>
    </w:tbl>
    <w:p>
      <w:pPr>
        <w:spacing w:after="120" w:before="0" w:line="360" w:lineRule="auto"/>
        <w:jc w:val="both"/>
      </w:pPr>
    </w:p>
    <w:p>
      <w:pPr>
        <w:pStyle w:val="Heading3"/>
        <w:keepNext/>
      </w:pPr>
      <w:r>
        <w:rPr>
          <w:rFonts w:ascii="Times New Roman" w:cs="Times New Roman" w:eastAsia="Times New Roman" w:hAnsi="Times New Roman"/>
        </w:rPr>
        <w:t xml:space="preserve">3.5.3 Collection: activities</w:t>
      </w:r>
    </w:p>
    <w:p>
      <w:pPr>
        <w:keepNext/>
        <w:spacing w:after="100" w:before="160"/>
        <w:jc w:val="center"/>
      </w:pPr>
      <w:r>
        <w:rPr>
          <w:rFonts w:ascii="Times New Roman" w:cs="Times New Roman" w:eastAsia="Times New Roman" w:hAnsi="Times New Roman"/>
          <w:b/>
          <w:bCs/>
          <w:sz w:val="22"/>
          <w:szCs w:val="22"/>
        </w:rPr>
        <w:t xml:space="preserve">Table 3.10: Data Dictionary — activities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715"/>
        <w:gridCol w:w="1264"/>
        <w:gridCol w:w="1444"/>
        <w:gridCol w:w="2257"/>
        <w:gridCol w:w="2346"/>
      </w:tblGrid>
      <w:tr>
        <w:trPr>
          <w:cantSplit/>
          <w:tblHeader/>
        </w:trPr>
        <w:tc>
          <w:tcPr>
            <w:tcW w:type="dxa" w:w="1715"/>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Field</w:t>
            </w:r>
          </w:p>
        </w:tc>
        <w:tc>
          <w:tcPr>
            <w:tcW w:type="dxa" w:w="1264"/>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Data Type</w:t>
            </w:r>
          </w:p>
        </w:tc>
        <w:tc>
          <w:tcPr>
            <w:tcW w:type="dxa" w:w="1444"/>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Size / Range</w:t>
            </w:r>
          </w:p>
        </w:tc>
        <w:tc>
          <w:tcPr>
            <w:tcW w:type="dxa" w:w="2257"/>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Constraints</w:t>
            </w:r>
          </w:p>
        </w:tc>
        <w:tc>
          <w:tcPr>
            <w:tcW w:type="dxa" w:w="2346"/>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Description</w:t>
            </w:r>
          </w:p>
        </w:tc>
      </w:tr>
      <w:tr>
        <w:trPr>
          <w:cantSplit/>
        </w:trPr>
        <w:tc>
          <w:tcPr>
            <w:tcW w:type="dxa" w:w="171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_id</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ObjectId</w:t>
            </w:r>
          </w:p>
        </w:tc>
        <w:tc>
          <w:tcPr>
            <w:tcW w:type="dxa" w:w="144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12 bytes</w:t>
            </w:r>
          </w:p>
        </w:tc>
        <w:tc>
          <w:tcPr>
            <w:tcW w:type="dxa" w:w="2257"/>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Primary key; generated automatically</w:t>
            </w:r>
          </w:p>
        </w:tc>
        <w:tc>
          <w:tcPr>
            <w:tcW w:type="dxa" w:w="234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Unique identifier of the activity</w:t>
            </w:r>
          </w:p>
        </w:tc>
      </w:tr>
      <w:tr>
        <w:trPr>
          <w:cantSplit/>
        </w:trPr>
        <w:tc>
          <w:tcPr>
            <w:tcW w:type="dxa" w:w="171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destination</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ObjectId</w:t>
            </w:r>
          </w:p>
        </w:tc>
        <w:tc>
          <w:tcPr>
            <w:tcW w:type="dxa" w:w="144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12 bytes</w:t>
            </w:r>
          </w:p>
        </w:tc>
        <w:tc>
          <w:tcPr>
            <w:tcW w:type="dxa" w:w="2257"/>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Foreign key → </w:t>
            </w:r>
            <w:r>
              <w:rPr>
                <w:rFonts w:ascii="Courier New" w:cs="Courier New" w:eastAsia="Courier New" w:hAnsi="Courier New"/>
                <w:b w:val="false"/>
                <w:bCs w:val="false"/>
                <w:sz w:val="18"/>
                <w:szCs w:val="18"/>
              </w:rPr>
              <w:t xml:space="preserve">destinations._id</w:t>
            </w:r>
            <w:r>
              <w:rPr>
                <w:rFonts w:ascii="Times New Roman" w:cs="Times New Roman" w:eastAsia="Times New Roman" w:hAnsi="Times New Roman"/>
                <w:b w:val="false"/>
                <w:bCs w:val="false"/>
                <w:sz w:val="20"/>
                <w:szCs w:val="20"/>
              </w:rPr>
              <w:t xml:space="preserve">; required; indexed</w:t>
            </w:r>
          </w:p>
        </w:tc>
        <w:tc>
          <w:tcPr>
            <w:tcW w:type="dxa" w:w="234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Destination to which the activity belongs</w:t>
            </w:r>
          </w:p>
        </w:tc>
      </w:tr>
      <w:tr>
        <w:trPr>
          <w:cantSplit/>
        </w:trPr>
        <w:tc>
          <w:tcPr>
            <w:tcW w:type="dxa" w:w="171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name</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String</w:t>
            </w:r>
          </w:p>
        </w:tc>
        <w:tc>
          <w:tcPr>
            <w:tcW w:type="dxa" w:w="144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Variable</w:t>
            </w:r>
          </w:p>
        </w:tc>
        <w:tc>
          <w:tcPr>
            <w:tcW w:type="dxa" w:w="2257"/>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Required; unique together with </w:t>
            </w:r>
            <w:r>
              <w:rPr>
                <w:rFonts w:ascii="Courier New" w:cs="Courier New" w:eastAsia="Courier New" w:hAnsi="Courier New"/>
                <w:b w:val="false"/>
                <w:bCs w:val="false"/>
                <w:sz w:val="18"/>
                <w:szCs w:val="18"/>
              </w:rPr>
              <w:t xml:space="preserve">destination</w:t>
            </w:r>
            <w:r>
              <w:rPr>
                <w:rFonts w:ascii="Times New Roman" w:cs="Times New Roman" w:eastAsia="Times New Roman" w:hAnsi="Times New Roman"/>
                <w:b w:val="false"/>
                <w:bCs w:val="false"/>
                <w:sz w:val="20"/>
                <w:szCs w:val="20"/>
              </w:rPr>
              <w:t xml:space="preserve"> (compound index)</w:t>
            </w:r>
          </w:p>
        </w:tc>
        <w:tc>
          <w:tcPr>
            <w:tcW w:type="dxa" w:w="234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Name of the place or activity, e.g. “Solang Valley”</w:t>
            </w:r>
          </w:p>
        </w:tc>
      </w:tr>
      <w:tr>
        <w:trPr>
          <w:cantSplit/>
        </w:trPr>
        <w:tc>
          <w:tcPr>
            <w:tcW w:type="dxa" w:w="171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type</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String</w:t>
            </w:r>
          </w:p>
        </w:tc>
        <w:tc>
          <w:tcPr>
            <w:tcW w:type="dxa" w:w="144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Enumeration</w:t>
            </w:r>
          </w:p>
        </w:tc>
        <w:tc>
          <w:tcPr>
            <w:tcW w:type="dxa" w:w="2257"/>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Enum: </w:t>
            </w:r>
            <w:r>
              <w:rPr>
                <w:rFonts w:ascii="Courier New" w:cs="Courier New" w:eastAsia="Courier New" w:hAnsi="Courier New"/>
                <w:b w:val="false"/>
                <w:bCs w:val="false"/>
                <w:sz w:val="18"/>
                <w:szCs w:val="18"/>
              </w:rPr>
              <w:t xml:space="preserve">sightseeing</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adventure</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culture</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nature</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spiritual</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food</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shopping</w:t>
            </w:r>
          </w:p>
        </w:tc>
        <w:tc>
          <w:tcPr>
            <w:tcW w:type="dxa" w:w="234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Type used for matching the traveller’s interests</w:t>
            </w:r>
          </w:p>
        </w:tc>
      </w:tr>
      <w:tr>
        <w:trPr>
          <w:cantSplit/>
        </w:trPr>
        <w:tc>
          <w:tcPr>
            <w:tcW w:type="dxa" w:w="171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description</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String</w:t>
            </w:r>
          </w:p>
        </w:tc>
        <w:tc>
          <w:tcPr>
            <w:tcW w:type="dxa" w:w="144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Variable (1–2 sentences)</w:t>
            </w:r>
          </w:p>
        </w:tc>
        <w:tc>
          <w:tcPr>
            <w:tcW w:type="dxa" w:w="2257"/>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Required</w:t>
            </w:r>
          </w:p>
        </w:tc>
        <w:tc>
          <w:tcPr>
            <w:tcW w:type="dxa" w:w="234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Short description</w:t>
            </w:r>
          </w:p>
        </w:tc>
      </w:tr>
      <w:tr>
        <w:trPr>
          <w:cantSplit/>
        </w:trPr>
        <w:tc>
          <w:tcPr>
            <w:tcW w:type="dxa" w:w="171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location.lat</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Number</w:t>
            </w:r>
          </w:p>
        </w:tc>
        <w:tc>
          <w:tcPr>
            <w:tcW w:type="dxa" w:w="144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Decimal degrees</w:t>
            </w:r>
          </w:p>
        </w:tc>
        <w:tc>
          <w:tcPr>
            <w:tcW w:type="dxa" w:w="2257"/>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Required</w:t>
            </w:r>
          </w:p>
        </w:tc>
        <w:tc>
          <w:tcPr>
            <w:tcW w:type="dxa" w:w="234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Latitude of the place</w:t>
            </w:r>
          </w:p>
        </w:tc>
      </w:tr>
      <w:tr>
        <w:trPr>
          <w:cantSplit/>
        </w:trPr>
        <w:tc>
          <w:tcPr>
            <w:tcW w:type="dxa" w:w="171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location.lng</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Number</w:t>
            </w:r>
          </w:p>
        </w:tc>
        <w:tc>
          <w:tcPr>
            <w:tcW w:type="dxa" w:w="144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Decimal degrees</w:t>
            </w:r>
          </w:p>
        </w:tc>
        <w:tc>
          <w:tcPr>
            <w:tcW w:type="dxa" w:w="2257"/>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Required</w:t>
            </w:r>
          </w:p>
        </w:tc>
        <w:tc>
          <w:tcPr>
            <w:tcW w:type="dxa" w:w="234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Longitude of the place</w:t>
            </w:r>
          </w:p>
        </w:tc>
      </w:tr>
      <w:tr>
        <w:trPr>
          <w:cantSplit/>
        </w:trPr>
        <w:tc>
          <w:tcPr>
            <w:tcW w:type="dxa" w:w="171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durationHours</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Number</w:t>
            </w:r>
          </w:p>
        </w:tc>
        <w:tc>
          <w:tcPr>
            <w:tcW w:type="dxa" w:w="144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0.5–8</w:t>
            </w:r>
          </w:p>
        </w:tc>
        <w:tc>
          <w:tcPr>
            <w:tcW w:type="dxa" w:w="2257"/>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Required; minimum 0.5; maximum 8</w:t>
            </w:r>
          </w:p>
        </w:tc>
        <w:tc>
          <w:tcPr>
            <w:tcW w:type="dxa" w:w="234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Typical visit time in hours</w:t>
            </w:r>
          </w:p>
        </w:tc>
      </w:tr>
      <w:tr>
        <w:trPr>
          <w:cantSplit/>
        </w:trPr>
        <w:tc>
          <w:tcPr>
            <w:tcW w:type="dxa" w:w="171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entryFee</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Number</w:t>
            </w:r>
          </w:p>
        </w:tc>
        <w:tc>
          <w:tcPr>
            <w:tcW w:type="dxa" w:w="144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Integer ≥ 0 (INR)</w:t>
            </w:r>
          </w:p>
        </w:tc>
        <w:tc>
          <w:tcPr>
            <w:tcW w:type="dxa" w:w="2257"/>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Default 0</w:t>
            </w:r>
          </w:p>
        </w:tc>
        <w:tc>
          <w:tcPr>
            <w:tcW w:type="dxa" w:w="234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Entry fee per person</w:t>
            </w:r>
          </w:p>
        </w:tc>
      </w:tr>
      <w:tr>
        <w:trPr>
          <w:cantSplit/>
        </w:trPr>
        <w:tc>
          <w:tcPr>
            <w:tcW w:type="dxa" w:w="171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rating</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Number</w:t>
            </w:r>
          </w:p>
        </w:tc>
        <w:tc>
          <w:tcPr>
            <w:tcW w:type="dxa" w:w="144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0–5</w:t>
            </w:r>
          </w:p>
        </w:tc>
        <w:tc>
          <w:tcPr>
            <w:tcW w:type="dxa" w:w="2257"/>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Minimum 0; maximum 5</w:t>
            </w:r>
          </w:p>
        </w:tc>
        <w:tc>
          <w:tcPr>
            <w:tcW w:type="dxa" w:w="234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Rating used in the score</w:t>
            </w:r>
          </w:p>
        </w:tc>
      </w:tr>
      <w:tr>
        <w:trPr>
          <w:cantSplit/>
        </w:trPr>
        <w:tc>
          <w:tcPr>
            <w:tcW w:type="dxa" w:w="171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bestTime</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String</w:t>
            </w:r>
          </w:p>
        </w:tc>
        <w:tc>
          <w:tcPr>
            <w:tcW w:type="dxa" w:w="144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Enumeration</w:t>
            </w:r>
          </w:p>
        </w:tc>
        <w:tc>
          <w:tcPr>
            <w:tcW w:type="dxa" w:w="2257"/>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Enum: </w:t>
            </w:r>
            <w:r>
              <w:rPr>
                <w:rFonts w:ascii="Courier New" w:cs="Courier New" w:eastAsia="Courier New" w:hAnsi="Courier New"/>
                <w:b w:val="false"/>
                <w:bCs w:val="false"/>
                <w:sz w:val="18"/>
                <w:szCs w:val="18"/>
              </w:rPr>
              <w:t xml:space="preserve">morning</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afternoon</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evening</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any</w:t>
            </w:r>
            <w:r>
              <w:rPr>
                <w:rFonts w:ascii="Times New Roman" w:cs="Times New Roman" w:eastAsia="Times New Roman" w:hAnsi="Times New Roman"/>
                <w:b w:val="false"/>
                <w:bCs w:val="false"/>
                <w:sz w:val="20"/>
                <w:szCs w:val="20"/>
              </w:rPr>
              <w:t xml:space="preserve">; default </w:t>
            </w:r>
            <w:r>
              <w:rPr>
                <w:rFonts w:ascii="Courier New" w:cs="Courier New" w:eastAsia="Courier New" w:hAnsi="Courier New"/>
                <w:b w:val="false"/>
                <w:bCs w:val="false"/>
                <w:sz w:val="18"/>
                <w:szCs w:val="18"/>
              </w:rPr>
              <w:t xml:space="preserve">any</w:t>
            </w:r>
          </w:p>
        </w:tc>
        <w:tc>
          <w:tcPr>
            <w:tcW w:type="dxa" w:w="234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Scheduling hint for the order within a day</w:t>
            </w:r>
          </w:p>
        </w:tc>
      </w:tr>
      <w:tr>
        <w:trPr>
          <w:cantSplit/>
        </w:trPr>
        <w:tc>
          <w:tcPr>
            <w:tcW w:type="dxa" w:w="171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source</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String</w:t>
            </w:r>
          </w:p>
        </w:tc>
        <w:tc>
          <w:tcPr>
            <w:tcW w:type="dxa" w:w="144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Enumeration</w:t>
            </w:r>
          </w:p>
        </w:tc>
        <w:tc>
          <w:tcPr>
            <w:tcW w:type="dxa" w:w="2257"/>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Enum: </w:t>
            </w:r>
            <w:r>
              <w:rPr>
                <w:rFonts w:ascii="Courier New" w:cs="Courier New" w:eastAsia="Courier New" w:hAnsi="Courier New"/>
                <w:b w:val="false"/>
                <w:bCs w:val="false"/>
                <w:sz w:val="18"/>
                <w:szCs w:val="18"/>
              </w:rPr>
              <w:t xml:space="preserve">seed</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google</w:t>
            </w:r>
            <w:r>
              <w:rPr>
                <w:rFonts w:ascii="Times New Roman" w:cs="Times New Roman" w:eastAsia="Times New Roman" w:hAnsi="Times New Roman"/>
                <w:b w:val="false"/>
                <w:bCs w:val="false"/>
                <w:sz w:val="20"/>
                <w:szCs w:val="20"/>
              </w:rPr>
              <w:t xml:space="preserve">; default </w:t>
            </w:r>
            <w:r>
              <w:rPr>
                <w:rFonts w:ascii="Courier New" w:cs="Courier New" w:eastAsia="Courier New" w:hAnsi="Courier New"/>
                <w:b w:val="false"/>
                <w:bCs w:val="false"/>
                <w:sz w:val="18"/>
                <w:szCs w:val="18"/>
              </w:rPr>
              <w:t xml:space="preserve">seed</w:t>
            </w:r>
          </w:p>
        </w:tc>
        <w:tc>
          <w:tcPr>
            <w:tcW w:type="dxa" w:w="234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Origin of the record</w:t>
            </w:r>
          </w:p>
        </w:tc>
      </w:tr>
      <w:tr>
        <w:trPr>
          <w:cantSplit/>
        </w:trPr>
        <w:tc>
          <w:tcPr>
            <w:tcW w:type="dxa" w:w="171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externalId</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String</w:t>
            </w:r>
          </w:p>
        </w:tc>
        <w:tc>
          <w:tcPr>
            <w:tcW w:type="dxa" w:w="144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Variable</w:t>
            </w:r>
          </w:p>
        </w:tc>
        <w:tc>
          <w:tcPr>
            <w:tcW w:type="dxa" w:w="2257"/>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Optional</w:t>
            </w:r>
          </w:p>
        </w:tc>
        <w:tc>
          <w:tcPr>
            <w:tcW w:type="dxa" w:w="234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Google place identifier when </w:t>
            </w:r>
            <w:r>
              <w:rPr>
                <w:rFonts w:ascii="Courier New" w:cs="Courier New" w:eastAsia="Courier New" w:hAnsi="Courier New"/>
                <w:b w:val="false"/>
                <w:bCs w:val="false"/>
                <w:sz w:val="18"/>
                <w:szCs w:val="18"/>
              </w:rPr>
              <w:t xml:space="preserve">source</w:t>
            </w:r>
            <w:r>
              <w:rPr>
                <w:rFonts w:ascii="Times New Roman" w:cs="Times New Roman" w:eastAsia="Times New Roman" w:hAnsi="Times New Roman"/>
                <w:b w:val="false"/>
                <w:bCs w:val="false"/>
                <w:sz w:val="20"/>
                <w:szCs w:val="20"/>
              </w:rPr>
              <w:t xml:space="preserve"> is </w:t>
            </w:r>
            <w:r>
              <w:rPr>
                <w:rFonts w:ascii="Courier New" w:cs="Courier New" w:eastAsia="Courier New" w:hAnsi="Courier New"/>
                <w:b w:val="false"/>
                <w:bCs w:val="false"/>
                <w:sz w:val="18"/>
                <w:szCs w:val="18"/>
              </w:rPr>
              <w:t xml:space="preserve">google</w:t>
            </w:r>
          </w:p>
        </w:tc>
      </w:tr>
      <w:tr>
        <w:trPr>
          <w:cantSplit/>
        </w:trPr>
        <w:tc>
          <w:tcPr>
            <w:tcW w:type="dxa" w:w="171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createdAt</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Date</w:t>
            </w:r>
          </w:p>
        </w:tc>
        <w:tc>
          <w:tcPr>
            <w:tcW w:type="dxa" w:w="144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ISO 8601 timestamp</w:t>
            </w:r>
          </w:p>
        </w:tc>
        <w:tc>
          <w:tcPr>
            <w:tcW w:type="dxa" w:w="2257"/>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Set automatically on insert (Mongoose timestamps)</w:t>
            </w:r>
          </w:p>
        </w:tc>
        <w:tc>
          <w:tcPr>
            <w:tcW w:type="dxa" w:w="234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Date and time the document was created</w:t>
            </w:r>
          </w:p>
        </w:tc>
      </w:tr>
      <w:tr>
        <w:trPr>
          <w:cantSplit/>
        </w:trPr>
        <w:tc>
          <w:tcPr>
            <w:tcW w:type="dxa" w:w="171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updatedAt</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Date</w:t>
            </w:r>
          </w:p>
        </w:tc>
        <w:tc>
          <w:tcPr>
            <w:tcW w:type="dxa" w:w="144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ISO 8601 timestamp</w:t>
            </w:r>
          </w:p>
        </w:tc>
        <w:tc>
          <w:tcPr>
            <w:tcW w:type="dxa" w:w="2257"/>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Set automatically on every update (Mongoose timestamps)</w:t>
            </w:r>
          </w:p>
        </w:tc>
        <w:tc>
          <w:tcPr>
            <w:tcW w:type="dxa" w:w="234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Date and time of the last modification</w:t>
            </w:r>
          </w:p>
        </w:tc>
      </w:tr>
    </w:tbl>
    <w:p>
      <w:pPr>
        <w:spacing w:after="120" w:before="0" w:line="360" w:lineRule="auto"/>
        <w:jc w:val="both"/>
      </w:pPr>
    </w:p>
    <w:p>
      <w:pPr>
        <w:pStyle w:val="Heading3"/>
        <w:keepNext/>
      </w:pPr>
      <w:r>
        <w:rPr>
          <w:rFonts w:ascii="Times New Roman" w:cs="Times New Roman" w:eastAsia="Times New Roman" w:hAnsi="Times New Roman"/>
        </w:rPr>
        <w:t xml:space="preserve">3.5.4 Collection: trips</w:t>
      </w:r>
    </w:p>
    <w:p>
      <w:pPr>
        <w:keepNext/>
        <w:spacing w:after="100" w:before="160"/>
        <w:jc w:val="center"/>
      </w:pPr>
      <w:r>
        <w:rPr>
          <w:rFonts w:ascii="Times New Roman" w:cs="Times New Roman" w:eastAsia="Times New Roman" w:hAnsi="Times New Roman"/>
          <w:b/>
          <w:bCs/>
          <w:sz w:val="22"/>
          <w:szCs w:val="22"/>
        </w:rPr>
        <w:t xml:space="preserve">Table 3.11: Data Dictionary — trips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715"/>
        <w:gridCol w:w="1264"/>
        <w:gridCol w:w="1444"/>
        <w:gridCol w:w="2257"/>
        <w:gridCol w:w="2346"/>
      </w:tblGrid>
      <w:tr>
        <w:trPr>
          <w:cantSplit/>
          <w:tblHeader/>
        </w:trPr>
        <w:tc>
          <w:tcPr>
            <w:tcW w:type="dxa" w:w="1715"/>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Field</w:t>
            </w:r>
          </w:p>
        </w:tc>
        <w:tc>
          <w:tcPr>
            <w:tcW w:type="dxa" w:w="1264"/>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Data Type</w:t>
            </w:r>
          </w:p>
        </w:tc>
        <w:tc>
          <w:tcPr>
            <w:tcW w:type="dxa" w:w="1444"/>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Size / Range</w:t>
            </w:r>
          </w:p>
        </w:tc>
        <w:tc>
          <w:tcPr>
            <w:tcW w:type="dxa" w:w="2257"/>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Constraints</w:t>
            </w:r>
          </w:p>
        </w:tc>
        <w:tc>
          <w:tcPr>
            <w:tcW w:type="dxa" w:w="2346"/>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Description</w:t>
            </w:r>
          </w:p>
        </w:tc>
      </w:tr>
      <w:tr>
        <w:trPr>
          <w:cantSplit/>
        </w:trPr>
        <w:tc>
          <w:tcPr>
            <w:tcW w:type="dxa" w:w="171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_id</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ObjectId</w:t>
            </w:r>
          </w:p>
        </w:tc>
        <w:tc>
          <w:tcPr>
            <w:tcW w:type="dxa" w:w="144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12 bytes</w:t>
            </w:r>
          </w:p>
        </w:tc>
        <w:tc>
          <w:tcPr>
            <w:tcW w:type="dxa" w:w="2257"/>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Primary key; generated automatically</w:t>
            </w:r>
          </w:p>
        </w:tc>
        <w:tc>
          <w:tcPr>
            <w:tcW w:type="dxa" w:w="234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Unique identifier of the trip</w:t>
            </w:r>
          </w:p>
        </w:tc>
      </w:tr>
      <w:tr>
        <w:trPr>
          <w:cantSplit/>
        </w:trPr>
        <w:tc>
          <w:tcPr>
            <w:tcW w:type="dxa" w:w="171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user</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ObjectId</w:t>
            </w:r>
          </w:p>
        </w:tc>
        <w:tc>
          <w:tcPr>
            <w:tcW w:type="dxa" w:w="144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12 bytes</w:t>
            </w:r>
          </w:p>
        </w:tc>
        <w:tc>
          <w:tcPr>
            <w:tcW w:type="dxa" w:w="2257"/>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Foreign key → </w:t>
            </w:r>
            <w:r>
              <w:rPr>
                <w:rFonts w:ascii="Courier New" w:cs="Courier New" w:eastAsia="Courier New" w:hAnsi="Courier New"/>
                <w:b w:val="false"/>
                <w:bCs w:val="false"/>
                <w:sz w:val="18"/>
                <w:szCs w:val="18"/>
              </w:rPr>
              <w:t xml:space="preserve">users._id</w:t>
            </w:r>
            <w:r>
              <w:rPr>
                <w:rFonts w:ascii="Times New Roman" w:cs="Times New Roman" w:eastAsia="Times New Roman" w:hAnsi="Times New Roman"/>
                <w:b w:val="false"/>
                <w:bCs w:val="false"/>
                <w:sz w:val="20"/>
                <w:szCs w:val="20"/>
              </w:rPr>
              <w:t xml:space="preserve">; required; indexed</w:t>
            </w:r>
          </w:p>
        </w:tc>
        <w:tc>
          <w:tcPr>
            <w:tcW w:type="dxa" w:w="234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Owner of the trip</w:t>
            </w:r>
          </w:p>
        </w:tc>
      </w:tr>
      <w:tr>
        <w:trPr>
          <w:cantSplit/>
        </w:trPr>
        <w:tc>
          <w:tcPr>
            <w:tcW w:type="dxa" w:w="171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destination</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ObjectId</w:t>
            </w:r>
          </w:p>
        </w:tc>
        <w:tc>
          <w:tcPr>
            <w:tcW w:type="dxa" w:w="144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12 bytes</w:t>
            </w:r>
          </w:p>
        </w:tc>
        <w:tc>
          <w:tcPr>
            <w:tcW w:type="dxa" w:w="2257"/>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Foreign key → </w:t>
            </w:r>
            <w:r>
              <w:rPr>
                <w:rFonts w:ascii="Courier New" w:cs="Courier New" w:eastAsia="Courier New" w:hAnsi="Courier New"/>
                <w:b w:val="false"/>
                <w:bCs w:val="false"/>
                <w:sz w:val="18"/>
                <w:szCs w:val="18"/>
              </w:rPr>
              <w:t xml:space="preserve">destinations._id</w:t>
            </w:r>
            <w:r>
              <w:rPr>
                <w:rFonts w:ascii="Times New Roman" w:cs="Times New Roman" w:eastAsia="Times New Roman" w:hAnsi="Times New Roman"/>
                <w:b w:val="false"/>
                <w:bCs w:val="false"/>
                <w:sz w:val="20"/>
                <w:szCs w:val="20"/>
              </w:rPr>
              <w:t xml:space="preserve">; required</w:t>
            </w:r>
          </w:p>
        </w:tc>
        <w:tc>
          <w:tcPr>
            <w:tcW w:type="dxa" w:w="234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Destination of the trip</w:t>
            </w:r>
          </w:p>
        </w:tc>
      </w:tr>
      <w:tr>
        <w:trPr>
          <w:cantSplit/>
        </w:trPr>
        <w:tc>
          <w:tcPr>
            <w:tcW w:type="dxa" w:w="171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title</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String</w:t>
            </w:r>
          </w:p>
        </w:tc>
        <w:tc>
          <w:tcPr>
            <w:tcW w:type="dxa" w:w="144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At most 80 characters</w:t>
            </w:r>
          </w:p>
        </w:tc>
        <w:tc>
          <w:tcPr>
            <w:tcW w:type="dxa" w:w="2257"/>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Required; default “&lt;days&gt; days in &lt;destination&gt;”</w:t>
            </w:r>
          </w:p>
        </w:tc>
        <w:tc>
          <w:tcPr>
            <w:tcW w:type="dxa" w:w="234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Title shown in My Trips</w:t>
            </w:r>
          </w:p>
        </w:tc>
      </w:tr>
      <w:tr>
        <w:trPr>
          <w:cantSplit/>
        </w:trPr>
        <w:tc>
          <w:tcPr>
            <w:tcW w:type="dxa" w:w="171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startDate</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Date</w:t>
            </w:r>
          </w:p>
        </w:tc>
        <w:tc>
          <w:tcPr>
            <w:tcW w:type="dxa" w:w="144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Calendar date</w:t>
            </w:r>
          </w:p>
        </w:tc>
        <w:tc>
          <w:tcPr>
            <w:tcW w:type="dxa" w:w="2257"/>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Required; not in the past when the trip is created</w:t>
            </w:r>
          </w:p>
        </w:tc>
        <w:tc>
          <w:tcPr>
            <w:tcW w:type="dxa" w:w="234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First day of the trip</w:t>
            </w:r>
          </w:p>
        </w:tc>
      </w:tr>
      <w:tr>
        <w:trPr>
          <w:cantSplit/>
        </w:trPr>
        <w:tc>
          <w:tcPr>
            <w:tcW w:type="dxa" w:w="171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endDate</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Date</w:t>
            </w:r>
          </w:p>
        </w:tc>
        <w:tc>
          <w:tcPr>
            <w:tcW w:type="dxa" w:w="144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Calendar date</w:t>
            </w:r>
          </w:p>
        </w:tc>
        <w:tc>
          <w:tcPr>
            <w:tcW w:type="dxa" w:w="2257"/>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Required; not before </w:t>
            </w:r>
            <w:r>
              <w:rPr>
                <w:rFonts w:ascii="Courier New" w:cs="Courier New" w:eastAsia="Courier New" w:hAnsi="Courier New"/>
                <w:b w:val="false"/>
                <w:bCs w:val="false"/>
                <w:sz w:val="18"/>
                <w:szCs w:val="18"/>
              </w:rPr>
              <w:t xml:space="preserve">startDate</w:t>
            </w:r>
          </w:p>
        </w:tc>
        <w:tc>
          <w:tcPr>
            <w:tcW w:type="dxa" w:w="234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Last day of the trip</w:t>
            </w:r>
          </w:p>
        </w:tc>
      </w:tr>
      <w:tr>
        <w:trPr>
          <w:cantSplit/>
        </w:trPr>
        <w:tc>
          <w:tcPr>
            <w:tcW w:type="dxa" w:w="171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days</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Number</w:t>
            </w:r>
          </w:p>
        </w:tc>
        <w:tc>
          <w:tcPr>
            <w:tcW w:type="dxa" w:w="144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1–14</w:t>
            </w:r>
          </w:p>
        </w:tc>
        <w:tc>
          <w:tcPr>
            <w:tcW w:type="dxa" w:w="2257"/>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Integer; equals the date difference + 1</w:t>
            </w:r>
          </w:p>
        </w:tc>
        <w:tc>
          <w:tcPr>
            <w:tcW w:type="dxa" w:w="234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Inclusive number of days</w:t>
            </w:r>
          </w:p>
        </w:tc>
      </w:tr>
      <w:tr>
        <w:trPr>
          <w:cantSplit/>
        </w:trPr>
        <w:tc>
          <w:tcPr>
            <w:tcW w:type="dxa" w:w="171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travelers</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Number</w:t>
            </w:r>
          </w:p>
        </w:tc>
        <w:tc>
          <w:tcPr>
            <w:tcW w:type="dxa" w:w="144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1–12</w:t>
            </w:r>
          </w:p>
        </w:tc>
        <w:tc>
          <w:tcPr>
            <w:tcW w:type="dxa" w:w="2257"/>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Integer</w:t>
            </w:r>
          </w:p>
        </w:tc>
        <w:tc>
          <w:tcPr>
            <w:tcW w:type="dxa" w:w="234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Number of travellers</w:t>
            </w:r>
          </w:p>
        </w:tc>
      </w:tr>
      <w:tr>
        <w:trPr>
          <w:cantSplit/>
        </w:trPr>
        <w:tc>
          <w:tcPr>
            <w:tcW w:type="dxa" w:w="171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budgetTier</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String</w:t>
            </w:r>
          </w:p>
        </w:tc>
        <w:tc>
          <w:tcPr>
            <w:tcW w:type="dxa" w:w="144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Enumeration</w:t>
            </w:r>
          </w:p>
        </w:tc>
        <w:tc>
          <w:tcPr>
            <w:tcW w:type="dxa" w:w="2257"/>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Enum: </w:t>
            </w:r>
            <w:r>
              <w:rPr>
                <w:rFonts w:ascii="Courier New" w:cs="Courier New" w:eastAsia="Courier New" w:hAnsi="Courier New"/>
                <w:b w:val="false"/>
                <w:bCs w:val="false"/>
                <w:sz w:val="18"/>
                <w:szCs w:val="18"/>
              </w:rPr>
              <w:t xml:space="preserve">economy</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standard</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luxury</w:t>
            </w:r>
          </w:p>
        </w:tc>
        <w:tc>
          <w:tcPr>
            <w:tcW w:type="dxa" w:w="234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Selected budget tier</w:t>
            </w:r>
          </w:p>
        </w:tc>
      </w:tr>
      <w:tr>
        <w:trPr>
          <w:cantSplit/>
        </w:trPr>
        <w:tc>
          <w:tcPr>
            <w:tcW w:type="dxa" w:w="171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interests</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Array of String</w:t>
            </w:r>
          </w:p>
        </w:tc>
        <w:tc>
          <w:tcPr>
            <w:tcW w:type="dxa" w:w="144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0–7 values</w:t>
            </w:r>
          </w:p>
        </w:tc>
        <w:tc>
          <w:tcPr>
            <w:tcW w:type="dxa" w:w="2257"/>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Each value from the activity </w:t>
            </w:r>
            <w:r>
              <w:rPr>
                <w:rFonts w:ascii="Courier New" w:cs="Courier New" w:eastAsia="Courier New" w:hAnsi="Courier New"/>
                <w:b w:val="false"/>
                <w:bCs w:val="false"/>
                <w:sz w:val="18"/>
                <w:szCs w:val="18"/>
              </w:rPr>
              <w:t xml:space="preserve">type</w:t>
            </w:r>
            <w:r>
              <w:rPr>
                <w:rFonts w:ascii="Times New Roman" w:cs="Times New Roman" w:eastAsia="Times New Roman" w:hAnsi="Times New Roman"/>
                <w:b w:val="false"/>
                <w:bCs w:val="false"/>
                <w:sz w:val="20"/>
                <w:szCs w:val="20"/>
              </w:rPr>
              <w:t xml:space="preserve"> enumeration</w:t>
            </w:r>
          </w:p>
        </w:tc>
        <w:tc>
          <w:tcPr>
            <w:tcW w:type="dxa" w:w="234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Interests used for scoring</w:t>
            </w:r>
          </w:p>
        </w:tc>
      </w:tr>
      <w:tr>
        <w:trPr>
          <w:cantSplit/>
        </w:trPr>
        <w:tc>
          <w:tcPr>
            <w:tcW w:type="dxa" w:w="171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pace</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String</w:t>
            </w:r>
          </w:p>
        </w:tc>
        <w:tc>
          <w:tcPr>
            <w:tcW w:type="dxa" w:w="144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Enumeration</w:t>
            </w:r>
          </w:p>
        </w:tc>
        <w:tc>
          <w:tcPr>
            <w:tcW w:type="dxa" w:w="2257"/>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Enum: </w:t>
            </w:r>
            <w:r>
              <w:rPr>
                <w:rFonts w:ascii="Courier New" w:cs="Courier New" w:eastAsia="Courier New" w:hAnsi="Courier New"/>
                <w:b w:val="false"/>
                <w:bCs w:val="false"/>
                <w:sz w:val="18"/>
                <w:szCs w:val="18"/>
              </w:rPr>
              <w:t xml:space="preserve">relaxed</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balanced</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packed</w:t>
            </w:r>
            <w:r>
              <w:rPr>
                <w:rFonts w:ascii="Times New Roman" w:cs="Times New Roman" w:eastAsia="Times New Roman" w:hAnsi="Times New Roman"/>
                <w:b w:val="false"/>
                <w:bCs w:val="false"/>
                <w:sz w:val="20"/>
                <w:szCs w:val="20"/>
              </w:rPr>
              <w:t xml:space="preserve">; default </w:t>
            </w:r>
            <w:r>
              <w:rPr>
                <w:rFonts w:ascii="Courier New" w:cs="Courier New" w:eastAsia="Courier New" w:hAnsi="Courier New"/>
                <w:b w:val="false"/>
                <w:bCs w:val="false"/>
                <w:sz w:val="18"/>
                <w:szCs w:val="18"/>
              </w:rPr>
              <w:t xml:space="preserve">balanced</w:t>
            </w:r>
          </w:p>
        </w:tc>
        <w:tc>
          <w:tcPr>
            <w:tcW w:type="dxa" w:w="234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Determines the hours per day (6, 8, 10)</w:t>
            </w:r>
          </w:p>
        </w:tc>
      </w:tr>
      <w:tr>
        <w:trPr>
          <w:cantSplit/>
        </w:trPr>
        <w:tc>
          <w:tcPr>
            <w:tcW w:type="dxa" w:w="171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itinerary</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Array of Itinerary​Day</w:t>
            </w:r>
          </w:p>
        </w:tc>
        <w:tc>
          <w:tcPr>
            <w:tcW w:type="dxa" w:w="144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One element per day</w:t>
            </w:r>
          </w:p>
        </w:tc>
        <w:tc>
          <w:tcPr>
            <w:tcW w:type="dxa" w:w="2257"/>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Embedded; structure in Table 3.12</w:t>
            </w:r>
          </w:p>
        </w:tc>
        <w:tc>
          <w:tcPr>
            <w:tcW w:type="dxa" w:w="234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Generated day-wise plan</w:t>
            </w:r>
          </w:p>
        </w:tc>
      </w:tr>
      <w:tr>
        <w:trPr>
          <w:cantSplit/>
        </w:trPr>
        <w:tc>
          <w:tcPr>
            <w:tcW w:type="dxa" w:w="171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budget</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Budget</w:t>
            </w:r>
          </w:p>
        </w:tc>
        <w:tc>
          <w:tcPr>
            <w:tcW w:type="dxa" w:w="144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One object</w:t>
            </w:r>
          </w:p>
        </w:tc>
        <w:tc>
          <w:tcPr>
            <w:tcW w:type="dxa" w:w="2257"/>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Embedded; structure in Table 3.14</w:t>
            </w:r>
          </w:p>
        </w:tc>
        <w:tc>
          <w:tcPr>
            <w:tcW w:type="dxa" w:w="234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Generated budget estimate</w:t>
            </w:r>
          </w:p>
        </w:tc>
      </w:tr>
      <w:tr>
        <w:trPr>
          <w:cantSplit/>
        </w:trPr>
        <w:tc>
          <w:tcPr>
            <w:tcW w:type="dxa" w:w="171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status</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String</w:t>
            </w:r>
          </w:p>
        </w:tc>
        <w:tc>
          <w:tcPr>
            <w:tcW w:type="dxa" w:w="144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Enumeration</w:t>
            </w:r>
          </w:p>
        </w:tc>
        <w:tc>
          <w:tcPr>
            <w:tcW w:type="dxa" w:w="2257"/>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Enum: </w:t>
            </w:r>
            <w:r>
              <w:rPr>
                <w:rFonts w:ascii="Courier New" w:cs="Courier New" w:eastAsia="Courier New" w:hAnsi="Courier New"/>
                <w:b w:val="false"/>
                <w:bCs w:val="false"/>
                <w:sz w:val="18"/>
                <w:szCs w:val="18"/>
              </w:rPr>
              <w:t xml:space="preserve">planned</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completed</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cancelled</w:t>
            </w:r>
            <w:r>
              <w:rPr>
                <w:rFonts w:ascii="Times New Roman" w:cs="Times New Roman" w:eastAsia="Times New Roman" w:hAnsi="Times New Roman"/>
                <w:b w:val="false"/>
                <w:bCs w:val="false"/>
                <w:sz w:val="20"/>
                <w:szCs w:val="20"/>
              </w:rPr>
              <w:t xml:space="preserve">; default </w:t>
            </w:r>
            <w:r>
              <w:rPr>
                <w:rFonts w:ascii="Courier New" w:cs="Courier New" w:eastAsia="Courier New" w:hAnsi="Courier New"/>
                <w:b w:val="false"/>
                <w:bCs w:val="false"/>
                <w:sz w:val="18"/>
                <w:szCs w:val="18"/>
              </w:rPr>
              <w:t xml:space="preserve">planned</w:t>
            </w:r>
          </w:p>
        </w:tc>
        <w:tc>
          <w:tcPr>
            <w:tcW w:type="dxa" w:w="234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State of the trip</w:t>
            </w:r>
          </w:p>
        </w:tc>
      </w:tr>
      <w:tr>
        <w:trPr>
          <w:cantSplit/>
        </w:trPr>
        <w:tc>
          <w:tcPr>
            <w:tcW w:type="dxa" w:w="171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notes</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String</w:t>
            </w:r>
          </w:p>
        </w:tc>
        <w:tc>
          <w:tcPr>
            <w:tcW w:type="dxa" w:w="144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At most 1000 characters</w:t>
            </w:r>
          </w:p>
        </w:tc>
        <w:tc>
          <w:tcPr>
            <w:tcW w:type="dxa" w:w="2257"/>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Default empty string</w:t>
            </w:r>
          </w:p>
        </w:tc>
        <w:tc>
          <w:tcPr>
            <w:tcW w:type="dxa" w:w="234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Free text added by the traveller</w:t>
            </w:r>
          </w:p>
        </w:tc>
      </w:tr>
      <w:tr>
        <w:trPr>
          <w:cantSplit/>
        </w:trPr>
        <w:tc>
          <w:tcPr>
            <w:tcW w:type="dxa" w:w="171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createdAt</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Date</w:t>
            </w:r>
          </w:p>
        </w:tc>
        <w:tc>
          <w:tcPr>
            <w:tcW w:type="dxa" w:w="144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ISO 8601 timestamp</w:t>
            </w:r>
          </w:p>
        </w:tc>
        <w:tc>
          <w:tcPr>
            <w:tcW w:type="dxa" w:w="2257"/>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Set automatically on insert (Mongoose timestamps)</w:t>
            </w:r>
          </w:p>
        </w:tc>
        <w:tc>
          <w:tcPr>
            <w:tcW w:type="dxa" w:w="234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Date and time the document was created</w:t>
            </w:r>
          </w:p>
        </w:tc>
      </w:tr>
      <w:tr>
        <w:trPr>
          <w:cantSplit/>
        </w:trPr>
        <w:tc>
          <w:tcPr>
            <w:tcW w:type="dxa" w:w="171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updatedAt</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Date</w:t>
            </w:r>
          </w:p>
        </w:tc>
        <w:tc>
          <w:tcPr>
            <w:tcW w:type="dxa" w:w="144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ISO 8601 timestamp</w:t>
            </w:r>
          </w:p>
        </w:tc>
        <w:tc>
          <w:tcPr>
            <w:tcW w:type="dxa" w:w="2257"/>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Set automatically on every update (Mongoose timestamps)</w:t>
            </w:r>
          </w:p>
        </w:tc>
        <w:tc>
          <w:tcPr>
            <w:tcW w:type="dxa" w:w="234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Date and time of the last modification</w:t>
            </w:r>
          </w:p>
        </w:tc>
      </w:tr>
    </w:tbl>
    <w:p>
      <w:pPr>
        <w:spacing w:after="120" w:before="0" w:line="360" w:lineRule="auto"/>
        <w:jc w:val="both"/>
      </w:pPr>
    </w:p>
    <w:p>
      <w:pPr>
        <w:pStyle w:val="Heading3"/>
        <w:keepNext/>
      </w:pPr>
      <w:r>
        <w:rPr>
          <w:rFonts w:ascii="Times New Roman" w:cs="Times New Roman" w:eastAsia="Times New Roman" w:hAnsi="Times New Roman"/>
        </w:rPr>
        <w:t xml:space="preserve">3.5.5 Embedded structure: itineraryDay</w:t>
      </w:r>
    </w:p>
    <w:p>
      <w:pPr>
        <w:keepNext/>
        <w:spacing w:after="100" w:before="160"/>
        <w:jc w:val="center"/>
      </w:pPr>
      <w:r>
        <w:rPr>
          <w:rFonts w:ascii="Times New Roman" w:cs="Times New Roman" w:eastAsia="Times New Roman" w:hAnsi="Times New Roman"/>
          <w:b/>
          <w:bCs/>
          <w:sz w:val="22"/>
          <w:szCs w:val="22"/>
        </w:rPr>
        <w:t xml:space="preserve">Table 3.12: Data Dictionary — itineraryDay (embedded in trips.itinerary)</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715"/>
        <w:gridCol w:w="1264"/>
        <w:gridCol w:w="1444"/>
        <w:gridCol w:w="2257"/>
        <w:gridCol w:w="2346"/>
      </w:tblGrid>
      <w:tr>
        <w:trPr>
          <w:cantSplit/>
          <w:tblHeader/>
        </w:trPr>
        <w:tc>
          <w:tcPr>
            <w:tcW w:type="dxa" w:w="1715"/>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Field</w:t>
            </w:r>
          </w:p>
        </w:tc>
        <w:tc>
          <w:tcPr>
            <w:tcW w:type="dxa" w:w="1264"/>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Data Type</w:t>
            </w:r>
          </w:p>
        </w:tc>
        <w:tc>
          <w:tcPr>
            <w:tcW w:type="dxa" w:w="1444"/>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Size / Range</w:t>
            </w:r>
          </w:p>
        </w:tc>
        <w:tc>
          <w:tcPr>
            <w:tcW w:type="dxa" w:w="2257"/>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Constraints</w:t>
            </w:r>
          </w:p>
        </w:tc>
        <w:tc>
          <w:tcPr>
            <w:tcW w:type="dxa" w:w="2346"/>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Description</w:t>
            </w:r>
          </w:p>
        </w:tc>
      </w:tr>
      <w:tr>
        <w:trPr>
          <w:cantSplit/>
        </w:trPr>
        <w:tc>
          <w:tcPr>
            <w:tcW w:type="dxa" w:w="171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day</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Number</w:t>
            </w:r>
          </w:p>
        </w:tc>
        <w:tc>
          <w:tcPr>
            <w:tcW w:type="dxa" w:w="144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1 to </w:t>
            </w:r>
            <w:r>
              <w:rPr>
                <w:rFonts w:ascii="Courier New" w:cs="Courier New" w:eastAsia="Courier New" w:hAnsi="Courier New"/>
                <w:b w:val="false"/>
                <w:bCs w:val="false"/>
                <w:sz w:val="18"/>
                <w:szCs w:val="18"/>
              </w:rPr>
              <w:t xml:space="preserve">days</w:t>
            </w:r>
          </w:p>
        </w:tc>
        <w:tc>
          <w:tcPr>
            <w:tcW w:type="dxa" w:w="2257"/>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Integer</w:t>
            </w:r>
          </w:p>
        </w:tc>
        <w:tc>
          <w:tcPr>
            <w:tcW w:type="dxa" w:w="234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Sequence number of the day</w:t>
            </w:r>
          </w:p>
        </w:tc>
      </w:tr>
      <w:tr>
        <w:trPr>
          <w:cantSplit/>
        </w:trPr>
        <w:tc>
          <w:tcPr>
            <w:tcW w:type="dxa" w:w="171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date</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Date</w:t>
            </w:r>
          </w:p>
        </w:tc>
        <w:tc>
          <w:tcPr>
            <w:tcW w:type="dxa" w:w="144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Calendar date</w:t>
            </w:r>
          </w:p>
        </w:tc>
        <w:tc>
          <w:tcPr>
            <w:tcW w:type="dxa" w:w="2257"/>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Courier New" w:cs="Courier New" w:eastAsia="Courier New" w:hAnsi="Courier New"/>
                <w:b w:val="false"/>
                <w:bCs w:val="false"/>
                <w:sz w:val="18"/>
                <w:szCs w:val="18"/>
              </w:rPr>
              <w:t xml:space="preserve">startDate</w:t>
            </w:r>
            <w:r>
              <w:rPr>
                <w:rFonts w:ascii="Times New Roman" w:cs="Times New Roman" w:eastAsia="Times New Roman" w:hAnsi="Times New Roman"/>
                <w:b w:val="false"/>
                <w:bCs w:val="false"/>
                <w:sz w:val="20"/>
                <w:szCs w:val="20"/>
              </w:rPr>
              <w:t xml:space="preserve"> + (day − 1)</w:t>
            </w:r>
          </w:p>
        </w:tc>
        <w:tc>
          <w:tcPr>
            <w:tcW w:type="dxa" w:w="234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Calendar date of the day</w:t>
            </w:r>
          </w:p>
        </w:tc>
      </w:tr>
      <w:tr>
        <w:trPr>
          <w:cantSplit/>
        </w:trPr>
        <w:tc>
          <w:tcPr>
            <w:tcW w:type="dxa" w:w="171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items</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Array of Itinerary​Item</w:t>
            </w:r>
          </w:p>
        </w:tc>
        <w:tc>
          <w:tcPr>
            <w:tcW w:type="dxa" w:w="144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0 or more</w:t>
            </w:r>
          </w:p>
        </w:tc>
        <w:tc>
          <w:tcPr>
            <w:tcW w:type="dxa" w:w="2257"/>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Embedded; structure in Table 3.13; empty on a free day</w:t>
            </w:r>
          </w:p>
        </w:tc>
        <w:tc>
          <w:tcPr>
            <w:tcW w:type="dxa" w:w="234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Ordered stops of the day</w:t>
            </w:r>
          </w:p>
        </w:tc>
      </w:tr>
      <w:tr>
        <w:trPr>
          <w:cantSplit/>
        </w:trPr>
        <w:tc>
          <w:tcPr>
            <w:tcW w:type="dxa" w:w="171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total​Visit​Hours</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Number</w:t>
            </w:r>
          </w:p>
        </w:tc>
        <w:tc>
          <w:tcPr>
            <w:tcW w:type="dxa" w:w="144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 0</w:t>
            </w:r>
          </w:p>
        </w:tc>
        <w:tc>
          <w:tcPr>
            <w:tcW w:type="dxa" w:w="2257"/>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Derived: sum of </w:t>
            </w:r>
            <w:r>
              <w:rPr>
                <w:rFonts w:ascii="Courier New" w:cs="Courier New" w:eastAsia="Courier New" w:hAnsi="Courier New"/>
                <w:b w:val="false"/>
                <w:bCs w:val="false"/>
                <w:sz w:val="18"/>
                <w:szCs w:val="18"/>
              </w:rPr>
              <w:t xml:space="preserve">durationHours</w:t>
            </w:r>
            <w:r>
              <w:rPr>
                <w:rFonts w:ascii="Times New Roman" w:cs="Times New Roman" w:eastAsia="Times New Roman" w:hAnsi="Times New Roman"/>
                <w:b w:val="false"/>
                <w:bCs w:val="false"/>
                <w:sz w:val="20"/>
                <w:szCs w:val="20"/>
              </w:rPr>
              <w:t xml:space="preserve"> of the items</w:t>
            </w:r>
          </w:p>
        </w:tc>
        <w:tc>
          <w:tcPr>
            <w:tcW w:type="dxa" w:w="234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Time spent at the stops</w:t>
            </w:r>
          </w:p>
        </w:tc>
      </w:tr>
      <w:tr>
        <w:trPr>
          <w:cantSplit/>
        </w:trPr>
        <w:tc>
          <w:tcPr>
            <w:tcW w:type="dxa" w:w="171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totalTravelKm</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Number</w:t>
            </w:r>
          </w:p>
        </w:tc>
        <w:tc>
          <w:tcPr>
            <w:tcW w:type="dxa" w:w="144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 0</w:t>
            </w:r>
          </w:p>
        </w:tc>
        <w:tc>
          <w:tcPr>
            <w:tcW w:type="dxa" w:w="2257"/>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Derived: sum of </w:t>
            </w:r>
            <w:r>
              <w:rPr>
                <w:rFonts w:ascii="Courier New" w:cs="Courier New" w:eastAsia="Courier New" w:hAnsi="Courier New"/>
                <w:b w:val="false"/>
                <w:bCs w:val="false"/>
                <w:sz w:val="18"/>
                <w:szCs w:val="18"/>
              </w:rPr>
              <w:t xml:space="preserve">travelKmFromPrev</w:t>
            </w:r>
            <w:r>
              <w:rPr>
                <w:rFonts w:ascii="Times New Roman" w:cs="Times New Roman" w:eastAsia="Times New Roman" w:hAnsi="Times New Roman"/>
                <w:b w:val="false"/>
                <w:bCs w:val="false"/>
                <w:sz w:val="20"/>
                <w:szCs w:val="20"/>
              </w:rPr>
              <w:t xml:space="preserve"> of the items</w:t>
            </w:r>
          </w:p>
        </w:tc>
        <w:tc>
          <w:tcPr>
            <w:tcW w:type="dxa" w:w="234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Distance travelled during the day</w:t>
            </w:r>
          </w:p>
        </w:tc>
      </w:tr>
      <w:tr>
        <w:trPr>
          <w:cantSplit/>
        </w:trPr>
        <w:tc>
          <w:tcPr>
            <w:tcW w:type="dxa" w:w="171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note</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String</w:t>
            </w:r>
          </w:p>
        </w:tc>
        <w:tc>
          <w:tcPr>
            <w:tcW w:type="dxa" w:w="144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Variable</w:t>
            </w:r>
          </w:p>
        </w:tc>
        <w:tc>
          <w:tcPr>
            <w:tcW w:type="dxa" w:w="2257"/>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Optional</w:t>
            </w:r>
          </w:p>
        </w:tc>
        <w:tc>
          <w:tcPr>
            <w:tcW w:type="dxa" w:w="234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Remark, e.g. “Free day — explore at your own pace”</w:t>
            </w:r>
          </w:p>
        </w:tc>
      </w:tr>
    </w:tbl>
    <w:p>
      <w:pPr>
        <w:spacing w:after="120" w:before="0" w:line="360" w:lineRule="auto"/>
        <w:jc w:val="both"/>
      </w:pPr>
    </w:p>
    <w:p>
      <w:pPr>
        <w:pStyle w:val="Heading3"/>
        <w:keepNext/>
      </w:pPr>
      <w:r>
        <w:rPr>
          <w:rFonts w:ascii="Times New Roman" w:cs="Times New Roman" w:eastAsia="Times New Roman" w:hAnsi="Times New Roman"/>
        </w:rPr>
        <w:t xml:space="preserve">3.5.6 Embedded structure: itineraryItem</w:t>
      </w:r>
    </w:p>
    <w:p>
      <w:pPr>
        <w:spacing w:after="160" w:before="0" w:line="360" w:lineRule="auto"/>
        <w:jc w:val="both"/>
      </w:pPr>
      <w:r>
        <w:rPr>
          <w:rFonts w:ascii="Times New Roman" w:cs="Times New Roman" w:eastAsia="Times New Roman" w:hAnsi="Times New Roman"/>
          <w:sz w:val="24"/>
          <w:szCs w:val="24"/>
        </w:rPr>
        <w:t xml:space="preserve">An itinerary item is a snapshot of the activity at the time the plan was generated, so that a saved trip remains stable if the activity is changed or removed later.</w:t>
      </w:r>
    </w:p>
    <w:p>
      <w:pPr>
        <w:keepNext/>
        <w:spacing w:after="100" w:before="160"/>
        <w:jc w:val="center"/>
      </w:pPr>
      <w:r>
        <w:rPr>
          <w:rFonts w:ascii="Times New Roman" w:cs="Times New Roman" w:eastAsia="Times New Roman" w:hAnsi="Times New Roman"/>
          <w:b/>
          <w:bCs/>
          <w:sz w:val="22"/>
          <w:szCs w:val="22"/>
        </w:rPr>
        <w:t xml:space="preserve">Table 3.13: Data Dictionary — itineraryItem (embedded in itineraryDay.items)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715"/>
        <w:gridCol w:w="1264"/>
        <w:gridCol w:w="1444"/>
        <w:gridCol w:w="2257"/>
        <w:gridCol w:w="2346"/>
      </w:tblGrid>
      <w:tr>
        <w:trPr>
          <w:cantSplit/>
          <w:tblHeader/>
        </w:trPr>
        <w:tc>
          <w:tcPr>
            <w:tcW w:type="dxa" w:w="1715"/>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Field</w:t>
            </w:r>
          </w:p>
        </w:tc>
        <w:tc>
          <w:tcPr>
            <w:tcW w:type="dxa" w:w="1264"/>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Data Type</w:t>
            </w:r>
          </w:p>
        </w:tc>
        <w:tc>
          <w:tcPr>
            <w:tcW w:type="dxa" w:w="1444"/>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Size / Range</w:t>
            </w:r>
          </w:p>
        </w:tc>
        <w:tc>
          <w:tcPr>
            <w:tcW w:type="dxa" w:w="2257"/>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Constraints</w:t>
            </w:r>
          </w:p>
        </w:tc>
        <w:tc>
          <w:tcPr>
            <w:tcW w:type="dxa" w:w="2346"/>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Description</w:t>
            </w:r>
          </w:p>
        </w:tc>
      </w:tr>
      <w:tr>
        <w:trPr>
          <w:cantSplit/>
        </w:trPr>
        <w:tc>
          <w:tcPr>
            <w:tcW w:type="dxa" w:w="171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activity</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ObjectId</w:t>
            </w:r>
          </w:p>
        </w:tc>
        <w:tc>
          <w:tcPr>
            <w:tcW w:type="dxa" w:w="144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12 bytes</w:t>
            </w:r>
          </w:p>
        </w:tc>
        <w:tc>
          <w:tcPr>
            <w:tcW w:type="dxa" w:w="2257"/>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Foreign key → </w:t>
            </w:r>
            <w:r>
              <w:rPr>
                <w:rFonts w:ascii="Courier New" w:cs="Courier New" w:eastAsia="Courier New" w:hAnsi="Courier New"/>
                <w:b w:val="false"/>
                <w:bCs w:val="false"/>
                <w:sz w:val="18"/>
                <w:szCs w:val="18"/>
              </w:rPr>
              <w:t xml:space="preserve">activities._id</w:t>
            </w:r>
            <w:r>
              <w:rPr>
                <w:rFonts w:ascii="Times New Roman" w:cs="Times New Roman" w:eastAsia="Times New Roman" w:hAnsi="Times New Roman"/>
                <w:b w:val="false"/>
                <w:bCs w:val="false"/>
                <w:sz w:val="20"/>
                <w:szCs w:val="20"/>
              </w:rPr>
              <w:t xml:space="preserve"> (reference only)</w:t>
            </w:r>
          </w:p>
        </w:tc>
        <w:tc>
          <w:tcPr>
            <w:tcW w:type="dxa" w:w="234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Activity from which the snapshot was taken</w:t>
            </w:r>
          </w:p>
        </w:tc>
      </w:tr>
      <w:tr>
        <w:trPr>
          <w:cantSplit/>
        </w:trPr>
        <w:tc>
          <w:tcPr>
            <w:tcW w:type="dxa" w:w="171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name</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String</w:t>
            </w:r>
          </w:p>
        </w:tc>
        <w:tc>
          <w:tcPr>
            <w:tcW w:type="dxa" w:w="144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Variable</w:t>
            </w:r>
          </w:p>
        </w:tc>
        <w:tc>
          <w:tcPr>
            <w:tcW w:type="dxa" w:w="2257"/>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Copied from the activity</w:t>
            </w:r>
          </w:p>
        </w:tc>
        <w:tc>
          <w:tcPr>
            <w:tcW w:type="dxa" w:w="234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Name of the stop</w:t>
            </w:r>
          </w:p>
        </w:tc>
      </w:tr>
      <w:tr>
        <w:trPr>
          <w:cantSplit/>
        </w:trPr>
        <w:tc>
          <w:tcPr>
            <w:tcW w:type="dxa" w:w="171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type</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String</w:t>
            </w:r>
          </w:p>
        </w:tc>
        <w:tc>
          <w:tcPr>
            <w:tcW w:type="dxa" w:w="144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Enumeration</w:t>
            </w:r>
          </w:p>
        </w:tc>
        <w:tc>
          <w:tcPr>
            <w:tcW w:type="dxa" w:w="2257"/>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Activity </w:t>
            </w:r>
            <w:r>
              <w:rPr>
                <w:rFonts w:ascii="Courier New" w:cs="Courier New" w:eastAsia="Courier New" w:hAnsi="Courier New"/>
                <w:b w:val="false"/>
                <w:bCs w:val="false"/>
                <w:sz w:val="18"/>
                <w:szCs w:val="18"/>
              </w:rPr>
              <w:t xml:space="preserve">type</w:t>
            </w:r>
            <w:r>
              <w:rPr>
                <w:rFonts w:ascii="Times New Roman" w:cs="Times New Roman" w:eastAsia="Times New Roman" w:hAnsi="Times New Roman"/>
                <w:b w:val="false"/>
                <w:bCs w:val="false"/>
                <w:sz w:val="20"/>
                <w:szCs w:val="20"/>
              </w:rPr>
              <w:t xml:space="preserve"> enumeration</w:t>
            </w:r>
          </w:p>
        </w:tc>
        <w:tc>
          <w:tcPr>
            <w:tcW w:type="dxa" w:w="234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Type of the stop</w:t>
            </w:r>
          </w:p>
        </w:tc>
      </w:tr>
      <w:tr>
        <w:trPr>
          <w:cantSplit/>
        </w:trPr>
        <w:tc>
          <w:tcPr>
            <w:tcW w:type="dxa" w:w="171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location.lat</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Number</w:t>
            </w:r>
          </w:p>
        </w:tc>
        <w:tc>
          <w:tcPr>
            <w:tcW w:type="dxa" w:w="144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Decimal degrees</w:t>
            </w:r>
          </w:p>
        </w:tc>
        <w:tc>
          <w:tcPr>
            <w:tcW w:type="dxa" w:w="2257"/>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Copied from the activity</w:t>
            </w:r>
          </w:p>
        </w:tc>
        <w:tc>
          <w:tcPr>
            <w:tcW w:type="dxa" w:w="234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Latitude of the stop</w:t>
            </w:r>
          </w:p>
        </w:tc>
      </w:tr>
      <w:tr>
        <w:trPr>
          <w:cantSplit/>
        </w:trPr>
        <w:tc>
          <w:tcPr>
            <w:tcW w:type="dxa" w:w="171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location.lng</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Number</w:t>
            </w:r>
          </w:p>
        </w:tc>
        <w:tc>
          <w:tcPr>
            <w:tcW w:type="dxa" w:w="144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Decimal degrees</w:t>
            </w:r>
          </w:p>
        </w:tc>
        <w:tc>
          <w:tcPr>
            <w:tcW w:type="dxa" w:w="2257"/>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Copied from the activity</w:t>
            </w:r>
          </w:p>
        </w:tc>
        <w:tc>
          <w:tcPr>
            <w:tcW w:type="dxa" w:w="234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Longitude of the stop</w:t>
            </w:r>
          </w:p>
        </w:tc>
      </w:tr>
      <w:tr>
        <w:trPr>
          <w:cantSplit/>
        </w:trPr>
        <w:tc>
          <w:tcPr>
            <w:tcW w:type="dxa" w:w="171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startTime</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String</w:t>
            </w:r>
          </w:p>
        </w:tc>
        <w:tc>
          <w:tcPr>
            <w:tcW w:type="dxa" w:w="144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5 characters, </w:t>
            </w:r>
            <w:r>
              <w:rPr>
                <w:rFonts w:ascii="Courier New" w:cs="Courier New" w:eastAsia="Courier New" w:hAnsi="Courier New"/>
                <w:b w:val="false"/>
                <w:bCs w:val="false"/>
                <w:sz w:val="18"/>
                <w:szCs w:val="18"/>
              </w:rPr>
              <w:t xml:space="preserve">HH:mm</w:t>
            </w:r>
          </w:p>
        </w:tc>
        <w:tc>
          <w:tcPr>
            <w:tcW w:type="dxa" w:w="2257"/>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24-hour clock; first stop at 09:00</w:t>
            </w:r>
          </w:p>
        </w:tc>
        <w:tc>
          <w:tcPr>
            <w:tcW w:type="dxa" w:w="234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Scheduled start of the visit</w:t>
            </w:r>
          </w:p>
        </w:tc>
      </w:tr>
      <w:tr>
        <w:trPr>
          <w:cantSplit/>
        </w:trPr>
        <w:tc>
          <w:tcPr>
            <w:tcW w:type="dxa" w:w="171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endTime</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String</w:t>
            </w:r>
          </w:p>
        </w:tc>
        <w:tc>
          <w:tcPr>
            <w:tcW w:type="dxa" w:w="144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5 characters, </w:t>
            </w:r>
            <w:r>
              <w:rPr>
                <w:rFonts w:ascii="Courier New" w:cs="Courier New" w:eastAsia="Courier New" w:hAnsi="Courier New"/>
                <w:b w:val="false"/>
                <w:bCs w:val="false"/>
                <w:sz w:val="18"/>
                <w:szCs w:val="18"/>
              </w:rPr>
              <w:t xml:space="preserve">HH:mm</w:t>
            </w:r>
          </w:p>
        </w:tc>
        <w:tc>
          <w:tcPr>
            <w:tcW w:type="dxa" w:w="2257"/>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Courier New" w:cs="Courier New" w:eastAsia="Courier New" w:hAnsi="Courier New"/>
                <w:b w:val="false"/>
                <w:bCs w:val="false"/>
                <w:sz w:val="18"/>
                <w:szCs w:val="18"/>
              </w:rPr>
              <w:t xml:space="preserve">startTime</w:t>
            </w:r>
            <w:r>
              <w:rPr>
                <w:rFonts w:ascii="Times New Roman" w:cs="Times New Roman" w:eastAsia="Times New Roman" w:hAnsi="Times New Roman"/>
                <w:b w:val="false"/>
                <w:bCs w:val="false"/>
                <w:sz w:val="20"/>
                <w:szCs w:val="20"/>
              </w:rPr>
              <w:t xml:space="preserve"> + </w:t>
            </w:r>
            <w:r>
              <w:rPr>
                <w:rFonts w:ascii="Courier New" w:cs="Courier New" w:eastAsia="Courier New" w:hAnsi="Courier New"/>
                <w:b w:val="false"/>
                <w:bCs w:val="false"/>
                <w:sz w:val="18"/>
                <w:szCs w:val="18"/>
              </w:rPr>
              <w:t xml:space="preserve">durationHours</w:t>
            </w:r>
          </w:p>
        </w:tc>
        <w:tc>
          <w:tcPr>
            <w:tcW w:type="dxa" w:w="234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Scheduled end of the visit</w:t>
            </w:r>
          </w:p>
        </w:tc>
      </w:tr>
      <w:tr>
        <w:trPr>
          <w:cantSplit/>
        </w:trPr>
        <w:tc>
          <w:tcPr>
            <w:tcW w:type="dxa" w:w="171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durationHours</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Number</w:t>
            </w:r>
          </w:p>
        </w:tc>
        <w:tc>
          <w:tcPr>
            <w:tcW w:type="dxa" w:w="144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0.5–8</w:t>
            </w:r>
          </w:p>
        </w:tc>
        <w:tc>
          <w:tcPr>
            <w:tcW w:type="dxa" w:w="2257"/>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Copied from the activity</w:t>
            </w:r>
          </w:p>
        </w:tc>
        <w:tc>
          <w:tcPr>
            <w:tcW w:type="dxa" w:w="234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Visit time in hours</w:t>
            </w:r>
          </w:p>
        </w:tc>
      </w:tr>
      <w:tr>
        <w:trPr>
          <w:cantSplit/>
        </w:trPr>
        <w:tc>
          <w:tcPr>
            <w:tcW w:type="dxa" w:w="171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entryFee</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Number</w:t>
            </w:r>
          </w:p>
        </w:tc>
        <w:tc>
          <w:tcPr>
            <w:tcW w:type="dxa" w:w="144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Integer ≥ 0 (INR)</w:t>
            </w:r>
          </w:p>
        </w:tc>
        <w:tc>
          <w:tcPr>
            <w:tcW w:type="dxa" w:w="2257"/>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Copied from the activity</w:t>
            </w:r>
          </w:p>
        </w:tc>
        <w:tc>
          <w:tcPr>
            <w:tcW w:type="dxa" w:w="234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Entry fee per person</w:t>
            </w:r>
          </w:p>
        </w:tc>
      </w:tr>
      <w:tr>
        <w:trPr>
          <w:cantSplit/>
        </w:trPr>
        <w:tc>
          <w:tcPr>
            <w:tcW w:type="dxa" w:w="171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travel​Km​From​Prev</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Number</w:t>
            </w:r>
          </w:p>
        </w:tc>
        <w:tc>
          <w:tcPr>
            <w:tcW w:type="dxa" w:w="144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 0</w:t>
            </w:r>
          </w:p>
        </w:tc>
        <w:tc>
          <w:tcPr>
            <w:tcW w:type="dxa" w:w="2257"/>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Leg distance returned by the RouteProvider; 0 for the first stop of a day</w:t>
            </w:r>
          </w:p>
        </w:tc>
        <w:tc>
          <w:tcPr>
            <w:tcW w:type="dxa" w:w="234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Distance from the previous stop in km</w:t>
            </w:r>
          </w:p>
        </w:tc>
      </w:tr>
      <w:tr>
        <w:trPr>
          <w:cantSplit/>
        </w:trPr>
        <w:tc>
          <w:tcPr>
            <w:tcW w:type="dxa" w:w="171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travel​Minutes​From​Prev</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Number</w:t>
            </w:r>
          </w:p>
        </w:tc>
        <w:tc>
          <w:tcPr>
            <w:tcW w:type="dxa" w:w="144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 0</w:t>
            </w:r>
          </w:p>
        </w:tc>
        <w:tc>
          <w:tcPr>
            <w:tcW w:type="dxa" w:w="2257"/>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Leg duration returned by the RouteProvider; 0 for the first stop of a day</w:t>
            </w:r>
          </w:p>
        </w:tc>
        <w:tc>
          <w:tcPr>
            <w:tcW w:type="dxa" w:w="234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Travel time from the previous stop in minutes</w:t>
            </w:r>
          </w:p>
        </w:tc>
      </w:tr>
    </w:tbl>
    <w:p>
      <w:pPr>
        <w:spacing w:after="120" w:before="0" w:line="360" w:lineRule="auto"/>
        <w:jc w:val="both"/>
      </w:pPr>
    </w:p>
    <w:p>
      <w:pPr>
        <w:pStyle w:val="Heading3"/>
        <w:keepNext/>
      </w:pPr>
      <w:r>
        <w:rPr>
          <w:rFonts w:ascii="Times New Roman" w:cs="Times New Roman" w:eastAsia="Times New Roman" w:hAnsi="Times New Roman"/>
        </w:rPr>
        <w:t xml:space="preserve">3.5.7 Embedded structure: budget</w:t>
      </w:r>
    </w:p>
    <w:p>
      <w:pPr>
        <w:keepNext/>
        <w:spacing w:after="100" w:before="160"/>
        <w:jc w:val="center"/>
      </w:pPr>
      <w:r>
        <w:rPr>
          <w:rFonts w:ascii="Times New Roman" w:cs="Times New Roman" w:eastAsia="Times New Roman" w:hAnsi="Times New Roman"/>
          <w:b/>
          <w:bCs/>
          <w:sz w:val="22"/>
          <w:szCs w:val="22"/>
        </w:rPr>
        <w:t xml:space="preserve">Table 3.14: Data Dictionary — budget (embedded in trips.budget)</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715"/>
        <w:gridCol w:w="1264"/>
        <w:gridCol w:w="1444"/>
        <w:gridCol w:w="2257"/>
        <w:gridCol w:w="2346"/>
      </w:tblGrid>
      <w:tr>
        <w:trPr>
          <w:cantSplit/>
          <w:tblHeader/>
        </w:trPr>
        <w:tc>
          <w:tcPr>
            <w:tcW w:type="dxa" w:w="1715"/>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Field</w:t>
            </w:r>
          </w:p>
        </w:tc>
        <w:tc>
          <w:tcPr>
            <w:tcW w:type="dxa" w:w="1264"/>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Data Type</w:t>
            </w:r>
          </w:p>
        </w:tc>
        <w:tc>
          <w:tcPr>
            <w:tcW w:type="dxa" w:w="1444"/>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Size / Range</w:t>
            </w:r>
          </w:p>
        </w:tc>
        <w:tc>
          <w:tcPr>
            <w:tcW w:type="dxa" w:w="2257"/>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Constraints</w:t>
            </w:r>
          </w:p>
        </w:tc>
        <w:tc>
          <w:tcPr>
            <w:tcW w:type="dxa" w:w="2346"/>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Description</w:t>
            </w:r>
          </w:p>
        </w:tc>
      </w:tr>
      <w:tr>
        <w:trPr>
          <w:cantSplit/>
        </w:trPr>
        <w:tc>
          <w:tcPr>
            <w:tcW w:type="dxa" w:w="171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tier</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String</w:t>
            </w:r>
          </w:p>
        </w:tc>
        <w:tc>
          <w:tcPr>
            <w:tcW w:type="dxa" w:w="144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Enumeration</w:t>
            </w:r>
          </w:p>
        </w:tc>
        <w:tc>
          <w:tcPr>
            <w:tcW w:type="dxa" w:w="2257"/>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Enum: </w:t>
            </w:r>
            <w:r>
              <w:rPr>
                <w:rFonts w:ascii="Courier New" w:cs="Courier New" w:eastAsia="Courier New" w:hAnsi="Courier New"/>
                <w:b w:val="false"/>
                <w:bCs w:val="false"/>
                <w:sz w:val="18"/>
                <w:szCs w:val="18"/>
              </w:rPr>
              <w:t xml:space="preserve">economy</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standard</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luxury</w:t>
            </w:r>
          </w:p>
        </w:tc>
        <w:tc>
          <w:tcPr>
            <w:tcW w:type="dxa" w:w="234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Tier used for the estimate</w:t>
            </w:r>
          </w:p>
        </w:tc>
      </w:tr>
      <w:tr>
        <w:trPr>
          <w:cantSplit/>
        </w:trPr>
        <w:tc>
          <w:tcPr>
            <w:tcW w:type="dxa" w:w="171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currency</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String</w:t>
            </w:r>
          </w:p>
        </w:tc>
        <w:tc>
          <w:tcPr>
            <w:tcW w:type="dxa" w:w="144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3 characters</w:t>
            </w:r>
          </w:p>
        </w:tc>
        <w:tc>
          <w:tcPr>
            <w:tcW w:type="dxa" w:w="2257"/>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Constant </w:t>
            </w:r>
            <w:r>
              <w:rPr>
                <w:rFonts w:ascii="Courier New" w:cs="Courier New" w:eastAsia="Courier New" w:hAnsi="Courier New"/>
                <w:b w:val="false"/>
                <w:bCs w:val="false"/>
                <w:sz w:val="18"/>
                <w:szCs w:val="18"/>
              </w:rPr>
              <w:t xml:space="preserve">INR</w:t>
            </w:r>
          </w:p>
        </w:tc>
        <w:tc>
          <w:tcPr>
            <w:tcW w:type="dxa" w:w="234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Currency of all amounts</w:t>
            </w:r>
          </w:p>
        </w:tc>
      </w:tr>
      <w:tr>
        <w:trPr>
          <w:cantSplit/>
        </w:trPr>
        <w:tc>
          <w:tcPr>
            <w:tcW w:type="dxa" w:w="171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rooms</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Number</w:t>
            </w:r>
          </w:p>
        </w:tc>
        <w:tc>
          <w:tcPr>
            <w:tcW w:type="dxa" w:w="144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1–6</w:t>
            </w:r>
          </w:p>
        </w:tc>
        <w:tc>
          <w:tcPr>
            <w:tcW w:type="dxa" w:w="2257"/>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Derived: ceil(travelers / 2)</w:t>
            </w:r>
          </w:p>
        </w:tc>
        <w:tc>
          <w:tcPr>
            <w:tcW w:type="dxa" w:w="234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Number of rooms</w:t>
            </w:r>
          </w:p>
        </w:tc>
      </w:tr>
      <w:tr>
        <w:trPr>
          <w:cantSplit/>
        </w:trPr>
        <w:tc>
          <w:tcPr>
            <w:tcW w:type="dxa" w:w="171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nights</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Number</w:t>
            </w:r>
          </w:p>
        </w:tc>
        <w:tc>
          <w:tcPr>
            <w:tcW w:type="dxa" w:w="144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1–13</w:t>
            </w:r>
          </w:p>
        </w:tc>
        <w:tc>
          <w:tcPr>
            <w:tcW w:type="dxa" w:w="2257"/>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Derived: max(days − 1, 1)</w:t>
            </w:r>
          </w:p>
        </w:tc>
        <w:tc>
          <w:tcPr>
            <w:tcW w:type="dxa" w:w="234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Number of nights</w:t>
            </w:r>
          </w:p>
        </w:tc>
      </w:tr>
      <w:tr>
        <w:trPr>
          <w:cantSplit/>
        </w:trPr>
        <w:tc>
          <w:tcPr>
            <w:tcW w:type="dxa" w:w="171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breakdown.​stay</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Number</w:t>
            </w:r>
          </w:p>
        </w:tc>
        <w:tc>
          <w:tcPr>
            <w:tcW w:type="dxa" w:w="144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Integer ≥ 0 (INR)</w:t>
            </w:r>
          </w:p>
        </w:tc>
        <w:tc>
          <w:tcPr>
            <w:tcW w:type="dxa" w:w="2257"/>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Derived</w:t>
            </w:r>
          </w:p>
        </w:tc>
        <w:tc>
          <w:tcPr>
            <w:tcW w:type="dxa" w:w="234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Accommodation cost of the group</w:t>
            </w:r>
          </w:p>
        </w:tc>
      </w:tr>
      <w:tr>
        <w:trPr>
          <w:cantSplit/>
        </w:trPr>
        <w:tc>
          <w:tcPr>
            <w:tcW w:type="dxa" w:w="171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breakdown.​food</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Number</w:t>
            </w:r>
          </w:p>
        </w:tc>
        <w:tc>
          <w:tcPr>
            <w:tcW w:type="dxa" w:w="144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Integer ≥ 0 (INR)</w:t>
            </w:r>
          </w:p>
        </w:tc>
        <w:tc>
          <w:tcPr>
            <w:tcW w:type="dxa" w:w="2257"/>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Derived</w:t>
            </w:r>
          </w:p>
        </w:tc>
        <w:tc>
          <w:tcPr>
            <w:tcW w:type="dxa" w:w="234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Food cost of the group</w:t>
            </w:r>
          </w:p>
        </w:tc>
      </w:tr>
      <w:tr>
        <w:trPr>
          <w:cantSplit/>
        </w:trPr>
        <w:tc>
          <w:tcPr>
            <w:tcW w:type="dxa" w:w="171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breakdown.​transport</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Number</w:t>
            </w:r>
          </w:p>
        </w:tc>
        <w:tc>
          <w:tcPr>
            <w:tcW w:type="dxa" w:w="144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Integer ≥ 0 (INR)</w:t>
            </w:r>
          </w:p>
        </w:tc>
        <w:tc>
          <w:tcPr>
            <w:tcW w:type="dxa" w:w="2257"/>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Derived</w:t>
            </w:r>
          </w:p>
        </w:tc>
        <w:tc>
          <w:tcPr>
            <w:tcW w:type="dxa" w:w="234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Local transport cost of the group</w:t>
            </w:r>
          </w:p>
        </w:tc>
      </w:tr>
      <w:tr>
        <w:trPr>
          <w:cantSplit/>
        </w:trPr>
        <w:tc>
          <w:tcPr>
            <w:tcW w:type="dxa" w:w="171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breakdown.​activities</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Number</w:t>
            </w:r>
          </w:p>
        </w:tc>
        <w:tc>
          <w:tcPr>
            <w:tcW w:type="dxa" w:w="144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Integer ≥ 0 (INR)</w:t>
            </w:r>
          </w:p>
        </w:tc>
        <w:tc>
          <w:tcPr>
            <w:tcW w:type="dxa" w:w="2257"/>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Derived</w:t>
            </w:r>
          </w:p>
        </w:tc>
        <w:tc>
          <w:tcPr>
            <w:tcW w:type="dxa" w:w="234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Entry fees of the group</w:t>
            </w:r>
          </w:p>
        </w:tc>
      </w:tr>
      <w:tr>
        <w:trPr>
          <w:cantSplit/>
        </w:trPr>
        <w:tc>
          <w:tcPr>
            <w:tcW w:type="dxa" w:w="171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total</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Number</w:t>
            </w:r>
          </w:p>
        </w:tc>
        <w:tc>
          <w:tcPr>
            <w:tcW w:type="dxa" w:w="144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Integer ≥ 0 (INR)</w:t>
            </w:r>
          </w:p>
        </w:tc>
        <w:tc>
          <w:tcPr>
            <w:tcW w:type="dxa" w:w="2257"/>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Derived: sum of the four components</w:t>
            </w:r>
          </w:p>
        </w:tc>
        <w:tc>
          <w:tcPr>
            <w:tcW w:type="dxa" w:w="234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Estimated cost of the trip</w:t>
            </w:r>
          </w:p>
        </w:tc>
      </w:tr>
      <w:tr>
        <w:trPr>
          <w:cantSplit/>
        </w:trPr>
        <w:tc>
          <w:tcPr>
            <w:tcW w:type="dxa" w:w="171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perPerson</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Number</w:t>
            </w:r>
          </w:p>
        </w:tc>
        <w:tc>
          <w:tcPr>
            <w:tcW w:type="dxa" w:w="144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Integer ≥ 0 (INR)</w:t>
            </w:r>
          </w:p>
        </w:tc>
        <w:tc>
          <w:tcPr>
            <w:tcW w:type="dxa" w:w="2257"/>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Derived: round(total / travelers)</w:t>
            </w:r>
          </w:p>
        </w:tc>
        <w:tc>
          <w:tcPr>
            <w:tcW w:type="dxa" w:w="234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Share of one traveller</w:t>
            </w:r>
          </w:p>
        </w:tc>
      </w:tr>
    </w:tbl>
    <w:p>
      <w:pPr>
        <w:spacing w:after="120" w:before="0" w:line="360" w:lineRule="auto"/>
        <w:jc w:val="both"/>
      </w:pPr>
    </w:p>
    <w:p>
      <w:pPr>
        <w:pStyle w:val="Heading3"/>
        <w:keepNext/>
      </w:pPr>
      <w:r>
        <w:rPr>
          <w:rFonts w:ascii="Times New Roman" w:cs="Times New Roman" w:eastAsia="Times New Roman" w:hAnsi="Times New Roman"/>
        </w:rPr>
        <w:t xml:space="preserve">3.5.8 Relationships and indexes</w:t>
      </w:r>
    </w:p>
    <w:p>
      <w:pPr>
        <w:keepNext/>
        <w:spacing w:after="100" w:before="160"/>
        <w:jc w:val="center"/>
      </w:pPr>
      <w:r>
        <w:rPr>
          <w:rFonts w:ascii="Times New Roman" w:cs="Times New Roman" w:eastAsia="Times New Roman" w:hAnsi="Times New Roman"/>
          <w:b/>
          <w:bCs/>
          <w:sz w:val="22"/>
          <w:szCs w:val="22"/>
        </w:rPr>
        <w:t xml:space="preserve">Table 3.15: Relationships and Indexes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805"/>
        <w:gridCol w:w="3430"/>
        <w:gridCol w:w="3791"/>
      </w:tblGrid>
      <w:tr>
        <w:trPr>
          <w:cantSplit/>
          <w:tblHeader/>
        </w:trPr>
        <w:tc>
          <w:tcPr>
            <w:tcW w:type="dxa" w:w="1805"/>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Collection</w:t>
            </w:r>
          </w:p>
        </w:tc>
        <w:tc>
          <w:tcPr>
            <w:tcW w:type="dxa" w:w="3430"/>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Key / index</w:t>
            </w:r>
          </w:p>
        </w:tc>
        <w:tc>
          <w:tcPr>
            <w:tcW w:type="dxa" w:w="3791"/>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Purpose</w:t>
            </w:r>
          </w:p>
        </w:tc>
      </w:tr>
      <w:tr>
        <w:trPr>
          <w:cantSplit/>
        </w:trPr>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users</w:t>
            </w:r>
          </w:p>
        </w:tc>
        <w:tc>
          <w:tcPr>
            <w:tcW w:type="dxa" w:w="3430"/>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Unique index on </w:t>
            </w:r>
            <w:r>
              <w:rPr>
                <w:rFonts w:ascii="Courier New" w:cs="Courier New" w:eastAsia="Courier New" w:hAnsi="Courier New"/>
                <w:b w:val="false"/>
                <w:bCs w:val="false"/>
                <w:sz w:val="18"/>
                <w:szCs w:val="18"/>
              </w:rPr>
              <w:t xml:space="preserve">email</w:t>
            </w:r>
          </w:p>
        </w:tc>
        <w:tc>
          <w:tcPr>
            <w:tcW w:type="dxa" w:w="3791"/>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One account per e-mail address; duplicate registration is reported as 409.</w:t>
            </w:r>
          </w:p>
        </w:tc>
      </w:tr>
      <w:tr>
        <w:trPr>
          <w:cantSplit/>
        </w:trPr>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destinations</w:t>
            </w:r>
          </w:p>
        </w:tc>
        <w:tc>
          <w:tcPr>
            <w:tcW w:type="dxa" w:w="3430"/>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Unique index on </w:t>
            </w:r>
            <w:r>
              <w:rPr>
                <w:rFonts w:ascii="Courier New" w:cs="Courier New" w:eastAsia="Courier New" w:hAnsi="Courier New"/>
                <w:b w:val="false"/>
                <w:bCs w:val="false"/>
                <w:sz w:val="18"/>
                <w:szCs w:val="18"/>
              </w:rPr>
              <w:t xml:space="preserve">slug</w:t>
            </w:r>
          </w:p>
        </w:tc>
        <w:tc>
          <w:tcPr>
            <w:tcW w:type="dxa" w:w="3791"/>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Stable, human-readable URL of a destination.</w:t>
            </w:r>
          </w:p>
        </w:tc>
      </w:tr>
      <w:tr>
        <w:trPr>
          <w:cantSplit/>
        </w:trPr>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activities</w:t>
            </w:r>
          </w:p>
        </w:tc>
        <w:tc>
          <w:tcPr>
            <w:tcW w:type="dxa" w:w="3430"/>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Index on </w:t>
            </w:r>
            <w:r>
              <w:rPr>
                <w:rFonts w:ascii="Courier New" w:cs="Courier New" w:eastAsia="Courier New" w:hAnsi="Courier New"/>
                <w:b w:val="false"/>
                <w:bCs w:val="false"/>
                <w:sz w:val="18"/>
                <w:szCs w:val="18"/>
              </w:rPr>
              <w:t xml:space="preserve">destination</w:t>
            </w:r>
            <w:r>
              <w:rPr>
                <w:rFonts w:ascii="Times New Roman" w:cs="Times New Roman" w:eastAsia="Times New Roman" w:hAnsi="Times New Roman"/>
                <w:b w:val="false"/>
                <w:bCs w:val="false"/>
                <w:sz w:val="20"/>
                <w:szCs w:val="20"/>
              </w:rPr>
              <w:t xml:space="preserve">; unique compound index on </w:t>
            </w:r>
            <w:r>
              <w:rPr>
                <w:rFonts w:ascii="Courier New" w:cs="Courier New" w:eastAsia="Courier New" w:hAnsi="Courier New"/>
                <w:b w:val="false"/>
                <w:bCs w:val="false"/>
                <w:sz w:val="18"/>
                <w:szCs w:val="18"/>
              </w:rPr>
              <w:t xml:space="preserve">{ destination, name }</w:t>
            </w:r>
          </w:p>
        </w:tc>
        <w:tc>
          <w:tcPr>
            <w:tcW w:type="dxa" w:w="3791"/>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Fast loading of the activities of a destination; makes the seed script idempotent.</w:t>
            </w:r>
          </w:p>
        </w:tc>
      </w:tr>
      <w:tr>
        <w:trPr>
          <w:cantSplit/>
        </w:trPr>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trips</w:t>
            </w:r>
          </w:p>
        </w:tc>
        <w:tc>
          <w:tcPr>
            <w:tcW w:type="dxa" w:w="3430"/>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Index on </w:t>
            </w:r>
            <w:r>
              <w:rPr>
                <w:rFonts w:ascii="Courier New" w:cs="Courier New" w:eastAsia="Courier New" w:hAnsi="Courier New"/>
                <w:b w:val="false"/>
                <w:bCs w:val="false"/>
                <w:sz w:val="18"/>
                <w:szCs w:val="18"/>
              </w:rPr>
              <w:t xml:space="preserve">user</w:t>
            </w:r>
            <w:r>
              <w:rPr>
                <w:rFonts w:ascii="Times New Roman" w:cs="Times New Roman" w:eastAsia="Times New Roman" w:hAnsi="Times New Roman"/>
                <w:b w:val="false"/>
                <w:bCs w:val="false"/>
                <w:sz w:val="20"/>
                <w:szCs w:val="20"/>
              </w:rPr>
              <w:t xml:space="preserve">; FK </w:t>
            </w:r>
            <w:r>
              <w:rPr>
                <w:rFonts w:ascii="Courier New" w:cs="Courier New" w:eastAsia="Courier New" w:hAnsi="Courier New"/>
                <w:b w:val="false"/>
                <w:bCs w:val="false"/>
                <w:sz w:val="18"/>
                <w:szCs w:val="18"/>
              </w:rPr>
              <w:t xml:space="preserve">user</w:t>
            </w:r>
            <w:r>
              <w:rPr>
                <w:rFonts w:ascii="Times New Roman" w:cs="Times New Roman" w:eastAsia="Times New Roman" w:hAnsi="Times New Roman"/>
                <w:b w:val="false"/>
                <w:bCs w:val="false"/>
                <w:sz w:val="20"/>
                <w:szCs w:val="20"/>
              </w:rPr>
              <w:t xml:space="preserve"> → users (many trips to one user); FK </w:t>
            </w:r>
            <w:r>
              <w:rPr>
                <w:rFonts w:ascii="Courier New" w:cs="Courier New" w:eastAsia="Courier New" w:hAnsi="Courier New"/>
                <w:b w:val="false"/>
                <w:bCs w:val="false"/>
                <w:sz w:val="18"/>
                <w:szCs w:val="18"/>
              </w:rPr>
              <w:t xml:space="preserve">destination</w:t>
            </w:r>
            <w:r>
              <w:rPr>
                <w:rFonts w:ascii="Times New Roman" w:cs="Times New Roman" w:eastAsia="Times New Roman" w:hAnsi="Times New Roman"/>
                <w:b w:val="false"/>
                <w:bCs w:val="false"/>
                <w:sz w:val="20"/>
                <w:szCs w:val="20"/>
              </w:rPr>
              <w:t xml:space="preserve"> → destinations (many trips to one destination)</w:t>
            </w:r>
          </w:p>
        </w:tc>
        <w:tc>
          <w:tcPr>
            <w:tcW w:type="dxa" w:w="3791"/>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Listing the trips of the logged-in user; population of destination data in trip responses.</w:t>
            </w:r>
          </w:p>
        </w:tc>
      </w:tr>
      <w:tr>
        <w:trPr>
          <w:cantSplit/>
        </w:trPr>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trips.itinerary.items</w:t>
            </w:r>
          </w:p>
        </w:tc>
        <w:tc>
          <w:tcPr>
            <w:tcW w:type="dxa" w:w="3430"/>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FK </w:t>
            </w:r>
            <w:r>
              <w:rPr>
                <w:rFonts w:ascii="Courier New" w:cs="Courier New" w:eastAsia="Courier New" w:hAnsi="Courier New"/>
                <w:b w:val="false"/>
                <w:bCs w:val="false"/>
                <w:sz w:val="18"/>
                <w:szCs w:val="18"/>
              </w:rPr>
              <w:t xml:space="preserve">activity</w:t>
            </w:r>
            <w:r>
              <w:rPr>
                <w:rFonts w:ascii="Times New Roman" w:cs="Times New Roman" w:eastAsia="Times New Roman" w:hAnsi="Times New Roman"/>
                <w:b w:val="false"/>
                <w:bCs w:val="false"/>
                <w:sz w:val="20"/>
                <w:szCs w:val="20"/>
              </w:rPr>
              <w:t xml:space="preserve"> → activities (reference only)</w:t>
            </w:r>
          </w:p>
        </w:tc>
        <w:tc>
          <w:tcPr>
            <w:tcW w:type="dxa" w:w="3791"/>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Traceability of a snapshot to its source activity.</w:t>
            </w:r>
          </w:p>
        </w:tc>
      </w:tr>
    </w:tbl>
    <w:p>
      <w:pPr>
        <w:spacing w:after="120" w:before="0" w:line="360" w:lineRule="auto"/>
        <w:jc w:val="both"/>
      </w:pPr>
    </w:p>
    <w:p>
      <w:pPr>
        <w:pStyle w:val="Heading3"/>
        <w:keepNext/>
      </w:pPr>
      <w:r>
        <w:rPr>
          <w:rFonts w:ascii="Times New Roman" w:cs="Times New Roman" w:eastAsia="Times New Roman" w:hAnsi="Times New Roman"/>
        </w:rPr>
        <w:t xml:space="preserve">3.5.9 Budget computation</w:t>
      </w:r>
    </w:p>
    <w:p>
      <w:pPr>
        <w:spacing w:after="160" w:before="0" w:line="360" w:lineRule="auto"/>
        <w:jc w:val="both"/>
      </w:pPr>
      <w:r>
        <w:rPr>
          <w:rFonts w:ascii="Times New Roman" w:cs="Times New Roman" w:eastAsia="Times New Roman" w:hAnsi="Times New Roman"/>
          <w:sz w:val="24"/>
          <w:szCs w:val="24"/>
        </w:rPr>
        <w:t xml:space="preserve">The budget is computed by the pure function </w:t>
      </w:r>
      <w:r>
        <w:rPr>
          <w:rFonts w:ascii="Courier New" w:cs="Courier New" w:eastAsia="Courier New" w:hAnsi="Courier New"/>
          <w:sz w:val="22"/>
          <w:szCs w:val="22"/>
        </w:rPr>
        <w:t xml:space="preserve">estimateBudget</w:t>
      </w:r>
      <w:r>
        <w:rPr>
          <w:rFonts w:ascii="Times New Roman" w:cs="Times New Roman" w:eastAsia="Times New Roman" w:hAnsi="Times New Roman"/>
          <w:sz w:val="24"/>
          <w:szCs w:val="24"/>
        </w:rPr>
        <w:t xml:space="preserve"> of </w:t>
      </w:r>
      <w:r>
        <w:rPr>
          <w:rFonts w:ascii="Courier New" w:cs="Courier New" w:eastAsia="Courier New" w:hAnsi="Courier New"/>
          <w:sz w:val="22"/>
          <w:szCs w:val="22"/>
        </w:rPr>
        <w:t xml:space="preserve">budgetService</w:t>
      </w:r>
      <w:r>
        <w:rPr>
          <w:rFonts w:ascii="Times New Roman" w:cs="Times New Roman" w:eastAsia="Times New Roman" w:hAnsi="Times New Roman"/>
          <w:sz w:val="24"/>
          <w:szCs w:val="24"/>
        </w:rPr>
        <w:t xml:space="preserve">. It receives the daily cost table of the destination, the tier, the number of days, the number of travellers and the activity fees per person, and has no side effects, which makes it easy to unit-test. The activity fees per person are the sum of the entry fees of all scheduled itinerary items; for the quick estimate (FR-12) they are 0.</w:t>
      </w:r>
    </w:p>
    <w:p>
      <w:pPr>
        <w:keepNext/>
        <w:shd w:fill="F2F2F2" w:color="auto" w:val="clear"/>
        <w:spacing w:after="0" w:line="260" w:lineRule="auto"/>
        <w:ind w:left="567"/>
        <w:jc w:val="left"/>
      </w:pPr>
      <w:r>
        <w:rPr>
          <w:rFonts w:ascii="Courier New" w:cs="Courier New" w:eastAsia="Courier New" w:hAnsi="Courier New"/>
          <w:sz w:val="19"/>
          <w:szCs w:val="19"/>
        </w:rPr>
        <w:t xml:space="preserve">nights     = max(days - 1, 1)</w:t>
      </w:r>
    </w:p>
    <w:p>
      <w:pPr>
        <w:keepNext/>
        <w:shd w:fill="F2F2F2" w:color="auto" w:val="clear"/>
        <w:spacing w:after="0" w:line="260" w:lineRule="auto"/>
        <w:ind w:left="567"/>
        <w:jc w:val="left"/>
      </w:pPr>
      <w:r>
        <w:rPr>
          <w:rFonts w:ascii="Courier New" w:cs="Courier New" w:eastAsia="Courier New" w:hAnsi="Courier New"/>
          <w:sz w:val="19"/>
          <w:szCs w:val="19"/>
        </w:rPr>
        <w:t xml:space="preserve">rooms      = ceil(travelers / 2)</w:t>
      </w:r>
    </w:p>
    <w:p>
      <w:pPr>
        <w:keepNext/>
        <w:shd w:fill="F2F2F2" w:color="auto" w:val="clear"/>
        <w:spacing w:after="0" w:line="260" w:lineRule="auto"/>
        <w:ind w:left="567"/>
        <w:jc w:val="left"/>
      </w:pPr>
      <w:r>
        <w:rPr>
          <w:rFonts w:ascii="Courier New" w:cs="Courier New" w:eastAsia="Courier New" w:hAnsi="Courier New"/>
          <w:sz w:val="19"/>
          <w:szCs w:val="19"/>
        </w:rPr>
        <w:t xml:space="preserve">stay       = dailyCost[tier].stay      x rooms     x nights</w:t>
      </w:r>
    </w:p>
    <w:p>
      <w:pPr>
        <w:keepNext/>
        <w:shd w:fill="F2F2F2" w:color="auto" w:val="clear"/>
        <w:spacing w:after="0" w:line="260" w:lineRule="auto"/>
        <w:ind w:left="567"/>
        <w:jc w:val="left"/>
      </w:pPr>
      <w:r>
        <w:rPr>
          <w:rFonts w:ascii="Courier New" w:cs="Courier New" w:eastAsia="Courier New" w:hAnsi="Courier New"/>
          <w:sz w:val="19"/>
          <w:szCs w:val="19"/>
        </w:rPr>
        <w:t xml:space="preserve">food       = dailyCost[tier].food      x travelers x days</w:t>
      </w:r>
    </w:p>
    <w:p>
      <w:pPr>
        <w:keepNext/>
        <w:shd w:fill="F2F2F2" w:color="auto" w:val="clear"/>
        <w:spacing w:after="0" w:line="260" w:lineRule="auto"/>
        <w:ind w:left="567"/>
        <w:jc w:val="left"/>
      </w:pPr>
      <w:r>
        <w:rPr>
          <w:rFonts w:ascii="Courier New" w:cs="Courier New" w:eastAsia="Courier New" w:hAnsi="Courier New"/>
          <w:sz w:val="19"/>
          <w:szCs w:val="19"/>
        </w:rPr>
        <w:t xml:space="preserve">transport  = dailyCost[tier].transport x travelers x days</w:t>
      </w:r>
    </w:p>
    <w:p>
      <w:pPr>
        <w:keepNext/>
        <w:shd w:fill="F2F2F2" w:color="auto" w:val="clear"/>
        <w:spacing w:after="0" w:line="260" w:lineRule="auto"/>
        <w:ind w:left="567"/>
        <w:jc w:val="left"/>
      </w:pPr>
      <w:r>
        <w:rPr>
          <w:rFonts w:ascii="Courier New" w:cs="Courier New" w:eastAsia="Courier New" w:hAnsi="Courier New"/>
          <w:sz w:val="19"/>
          <w:szCs w:val="19"/>
        </w:rPr>
        <w:t xml:space="preserve">activities = activityFeesPerPerson     x travelers</w:t>
      </w:r>
    </w:p>
    <w:p>
      <w:pPr>
        <w:keepNext/>
        <w:shd w:fill="F2F2F2" w:color="auto" w:val="clear"/>
        <w:spacing w:after="0" w:line="260" w:lineRule="auto"/>
        <w:ind w:left="567"/>
        <w:jc w:val="left"/>
      </w:pPr>
      <w:r>
        <w:rPr>
          <w:rFonts w:ascii="Courier New" w:cs="Courier New" w:eastAsia="Courier New" w:hAnsi="Courier New"/>
          <w:sz w:val="19"/>
          <w:szCs w:val="19"/>
        </w:rPr>
        <w:t xml:space="preserve">total      = stay + food + transport + activities</w:t>
      </w:r>
    </w:p>
    <w:p>
      <w:pPr>
        <w:keepNext w:val="false"/>
        <w:shd w:fill="F2F2F2" w:color="auto" w:val="clear"/>
        <w:spacing w:after="200" w:line="260" w:lineRule="auto"/>
        <w:ind w:left="567"/>
        <w:jc w:val="left"/>
      </w:pPr>
      <w:r>
        <w:rPr>
          <w:rFonts w:ascii="Courier New" w:cs="Courier New" w:eastAsia="Courier New" w:hAnsi="Courier New"/>
          <w:sz w:val="19"/>
          <w:szCs w:val="19"/>
        </w:rPr>
        <w:t xml:space="preserve">perPerson  = round(total / travelers)</w:t>
      </w:r>
    </w:p>
    <w:p>
      <w:pPr>
        <w:spacing w:after="160" w:before="0" w:line="360" w:lineRule="auto"/>
        <w:jc w:val="both"/>
      </w:pPr>
      <w:r>
        <w:rPr>
          <w:rFonts w:ascii="Times New Roman" w:cs="Times New Roman" w:eastAsia="Times New Roman" w:hAnsi="Times New Roman"/>
          <w:b/>
          <w:bCs/>
          <w:sz w:val="24"/>
          <w:szCs w:val="24"/>
        </w:rPr>
        <w:t xml:space="preserve">Worked example.</w:t>
      </w:r>
      <w:r>
        <w:rPr>
          <w:rFonts w:ascii="Times New Roman" w:cs="Times New Roman" w:eastAsia="Times New Roman" w:hAnsi="Times New Roman"/>
          <w:sz w:val="24"/>
          <w:szCs w:val="24"/>
        </w:rPr>
        <w:t xml:space="preserve"> The demonstration plan is a trip to Manali of 4 days for 2 travellers in the standard tier. The seeded standard-tier daily cost of Manali is Rs. 3,000 per room per night for stay, Rs. 900 per person per day for food and Rs. 900 per person per day for transport. For the illustration it is assumed that the entry fees of the scheduled activities add up to Rs. 1,300 per person; the actual figure depends on the generated itinerary. With three travellers instead of two, the number of rooms would become ceil(3 / 2) = 2, which doubles the stay component.</w:t>
      </w:r>
    </w:p>
    <w:p>
      <w:pPr>
        <w:keepNext/>
        <w:spacing w:after="100" w:before="160"/>
        <w:jc w:val="center"/>
      </w:pPr>
      <w:r>
        <w:rPr>
          <w:rFonts w:ascii="Times New Roman" w:cs="Times New Roman" w:eastAsia="Times New Roman" w:hAnsi="Times New Roman"/>
          <w:b/>
          <w:bCs/>
          <w:sz w:val="22"/>
          <w:szCs w:val="22"/>
        </w:rPr>
        <w:t xml:space="preserve">Table 3.16: Worked Budget Example (Manali, 4 days, 2 travellers, standard tier)</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166"/>
        <w:gridCol w:w="4513"/>
        <w:gridCol w:w="2347"/>
      </w:tblGrid>
      <w:tr>
        <w:trPr>
          <w:cantSplit/>
          <w:tblHeader/>
        </w:trPr>
        <w:tc>
          <w:tcPr>
            <w:tcW w:type="dxa" w:w="2166"/>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Quantity</w:t>
            </w:r>
          </w:p>
        </w:tc>
        <w:tc>
          <w:tcPr>
            <w:tcW w:type="dxa" w:w="4513"/>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Computation</w:t>
            </w:r>
          </w:p>
        </w:tc>
        <w:tc>
          <w:tcPr>
            <w:tcW w:type="dxa" w:w="2347"/>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Result</w:t>
            </w:r>
          </w:p>
        </w:tc>
      </w:tr>
      <w:tr>
        <w:trPr>
          <w:cantSplit/>
        </w:trPr>
        <w:tc>
          <w:tcPr>
            <w:tcW w:type="dxa" w:w="216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nights</w:t>
            </w:r>
          </w:p>
        </w:tc>
        <w:tc>
          <w:tcPr>
            <w:tcW w:type="dxa" w:w="4513"/>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max(4 − 1, 1)</w:t>
            </w:r>
          </w:p>
        </w:tc>
        <w:tc>
          <w:tcPr>
            <w:tcW w:type="dxa" w:w="2347"/>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3</w:t>
            </w:r>
          </w:p>
        </w:tc>
      </w:tr>
      <w:tr>
        <w:trPr>
          <w:cantSplit/>
        </w:trPr>
        <w:tc>
          <w:tcPr>
            <w:tcW w:type="dxa" w:w="216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rooms</w:t>
            </w:r>
          </w:p>
        </w:tc>
        <w:tc>
          <w:tcPr>
            <w:tcW w:type="dxa" w:w="4513"/>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ceil(2 / 2)</w:t>
            </w:r>
          </w:p>
        </w:tc>
        <w:tc>
          <w:tcPr>
            <w:tcW w:type="dxa" w:w="2347"/>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1</w:t>
            </w:r>
          </w:p>
        </w:tc>
      </w:tr>
      <w:tr>
        <w:trPr>
          <w:cantSplit/>
        </w:trPr>
        <w:tc>
          <w:tcPr>
            <w:tcW w:type="dxa" w:w="216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stay</w:t>
            </w:r>
          </w:p>
        </w:tc>
        <w:tc>
          <w:tcPr>
            <w:tcW w:type="dxa" w:w="4513"/>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3,000 × 1 room × 3 nights</w:t>
            </w:r>
          </w:p>
        </w:tc>
        <w:tc>
          <w:tcPr>
            <w:tcW w:type="dxa" w:w="2347"/>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Rs. 9,000</w:t>
            </w:r>
          </w:p>
        </w:tc>
      </w:tr>
      <w:tr>
        <w:trPr>
          <w:cantSplit/>
        </w:trPr>
        <w:tc>
          <w:tcPr>
            <w:tcW w:type="dxa" w:w="216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food</w:t>
            </w:r>
          </w:p>
        </w:tc>
        <w:tc>
          <w:tcPr>
            <w:tcW w:type="dxa" w:w="4513"/>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900 × 2 travellers × 4 days</w:t>
            </w:r>
          </w:p>
        </w:tc>
        <w:tc>
          <w:tcPr>
            <w:tcW w:type="dxa" w:w="2347"/>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Rs. 7,200</w:t>
            </w:r>
          </w:p>
        </w:tc>
      </w:tr>
      <w:tr>
        <w:trPr>
          <w:cantSplit/>
        </w:trPr>
        <w:tc>
          <w:tcPr>
            <w:tcW w:type="dxa" w:w="216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transport</w:t>
            </w:r>
          </w:p>
        </w:tc>
        <w:tc>
          <w:tcPr>
            <w:tcW w:type="dxa" w:w="4513"/>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900 × 2 travellers × 4 days</w:t>
            </w:r>
          </w:p>
        </w:tc>
        <w:tc>
          <w:tcPr>
            <w:tcW w:type="dxa" w:w="2347"/>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Rs. 7,200</w:t>
            </w:r>
          </w:p>
        </w:tc>
      </w:tr>
      <w:tr>
        <w:trPr>
          <w:cantSplit/>
        </w:trPr>
        <w:tc>
          <w:tcPr>
            <w:tcW w:type="dxa" w:w="216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activities</w:t>
            </w:r>
          </w:p>
        </w:tc>
        <w:tc>
          <w:tcPr>
            <w:tcW w:type="dxa" w:w="4513"/>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1,300 (assumed) × 2 travellers</w:t>
            </w:r>
          </w:p>
        </w:tc>
        <w:tc>
          <w:tcPr>
            <w:tcW w:type="dxa" w:w="2347"/>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Rs. 2,600</w:t>
            </w:r>
          </w:p>
        </w:tc>
      </w:tr>
      <w:tr>
        <w:trPr>
          <w:cantSplit/>
        </w:trPr>
        <w:tc>
          <w:tcPr>
            <w:tcW w:type="dxa" w:w="216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bCs/>
                <w:sz w:val="20"/>
                <w:szCs w:val="20"/>
              </w:rPr>
              <w:t xml:space="preserve">total</w:t>
            </w:r>
          </w:p>
        </w:tc>
        <w:tc>
          <w:tcPr>
            <w:tcW w:type="dxa" w:w="4513"/>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9,000 + 7,200 + 7,200 + 2,600</w:t>
            </w:r>
          </w:p>
        </w:tc>
        <w:tc>
          <w:tcPr>
            <w:tcW w:type="dxa" w:w="2347"/>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bCs/>
                <w:sz w:val="20"/>
                <w:szCs w:val="20"/>
              </w:rPr>
              <w:t xml:space="preserve">Rs. 26,000</w:t>
            </w:r>
          </w:p>
        </w:tc>
      </w:tr>
      <w:tr>
        <w:trPr>
          <w:cantSplit/>
        </w:trPr>
        <w:tc>
          <w:tcPr>
            <w:tcW w:type="dxa" w:w="216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bCs/>
                <w:sz w:val="20"/>
                <w:szCs w:val="20"/>
              </w:rPr>
              <w:t xml:space="preserve">perPerson</w:t>
            </w:r>
          </w:p>
        </w:tc>
        <w:tc>
          <w:tcPr>
            <w:tcW w:type="dxa" w:w="4513"/>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round(26,000 / 2)</w:t>
            </w:r>
          </w:p>
        </w:tc>
        <w:tc>
          <w:tcPr>
            <w:tcW w:type="dxa" w:w="2347"/>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bCs/>
                <w:sz w:val="20"/>
                <w:szCs w:val="20"/>
              </w:rPr>
              <w:t xml:space="preserve">Rs. 13,000</w:t>
            </w:r>
          </w:p>
        </w:tc>
      </w:tr>
    </w:tbl>
    <w:p>
      <w:pPr>
        <w:spacing w:after="120" w:before="0" w:line="360" w:lineRule="auto"/>
        <w:jc w:val="both"/>
      </w:pPr>
    </w:p>
    <w:sectPr>
      <w:headerReference w:type="default" r:id="rId17"/>
      <w:footerReference w:type="default" r:id="rId18"/>
      <w:type w:val="nextPage"/>
      <w:pgSz w:w="11906" w:h="16838" w:orient="portrait"/>
      <w:pgMar w:top="1440" w:right="1440" w:bottom="1440" w:left="1440" w:header="708" w:footer="708" w:gutter="0"/>
      <w:pgNumType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FooterText"/>
      <w:pBdr>
        <w:top w:val="single" w:color="555555" w:sz="6" w:space="4"/>
      </w:pBdr>
      <w:tabs>
        <w:tab w:val="right" w:pos="9026"/>
      </w:tabs>
    </w:pPr>
    <w:r>
      <w:rPr>
        <w:rFonts w:ascii="Times New Roman" w:cs="Times New Roman" w:eastAsia="Times New Roman" w:hAnsi="Times New Roman"/>
        <w:sz w:val="20"/>
        <w:szCs w:val="20"/>
      </w:rPr>
      <w:t xml:space="preserve">SVIT, Vasad — MCA Semester III	Page </w:t>
    </w: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FooterText"/>
      <w:pBdr>
        <w:top w:val="single" w:color="555555" w:sz="6" w:space="4"/>
      </w:pBdr>
      <w:tabs>
        <w:tab w:val="right" w:pos="9026"/>
      </w:tabs>
    </w:pPr>
    <w:r>
      <w:rPr>
        <w:rFonts w:ascii="Times New Roman" w:cs="Times New Roman" w:eastAsia="Times New Roman" w:hAnsi="Times New Roman"/>
        <w:sz w:val="20"/>
        <w:szCs w:val="20"/>
      </w:rPr>
      <w:t xml:space="preserve">SVIT, Vasad — MCA Semester III	Page </w:t>
    </w: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FooterText"/>
      <w:pBdr>
        <w:top w:val="single" w:color="555555" w:sz="6" w:space="4"/>
      </w:pBdr>
      <w:tabs>
        <w:tab w:val="right" w:pos="13958"/>
      </w:tabs>
    </w:pPr>
    <w:r>
      <w:rPr>
        <w:rFonts w:ascii="Times New Roman" w:cs="Times New Roman" w:eastAsia="Times New Roman" w:hAnsi="Times New Roman"/>
        <w:sz w:val="20"/>
        <w:szCs w:val="20"/>
      </w:rPr>
      <w:t xml:space="preserve">SVIT, Vasad — MCA Semester III	Page </w:t>
    </w: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FooterText"/>
      <w:pBdr>
        <w:top w:val="single" w:color="555555" w:sz="6" w:space="4"/>
      </w:pBdr>
      <w:tabs>
        <w:tab w:val="right" w:pos="9026"/>
      </w:tabs>
    </w:pPr>
    <w:r>
      <w:rPr>
        <w:rFonts w:ascii="Times New Roman" w:cs="Times New Roman" w:eastAsia="Times New Roman" w:hAnsi="Times New Roman"/>
        <w:sz w:val="20"/>
        <w:szCs w:val="20"/>
      </w:rPr>
      <w:t xml:space="preserve">SVIT, Vasad — MCA Semester III	Page </w:t>
    </w: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FooterText"/>
      <w:pBdr>
        <w:top w:val="single" w:color="555555" w:sz="6" w:space="4"/>
      </w:pBdr>
      <w:tabs>
        <w:tab w:val="right" w:pos="13958"/>
      </w:tabs>
    </w:pPr>
    <w:r>
      <w:rPr>
        <w:rFonts w:ascii="Times New Roman" w:cs="Times New Roman" w:eastAsia="Times New Roman" w:hAnsi="Times New Roman"/>
        <w:sz w:val="20"/>
        <w:szCs w:val="20"/>
      </w:rPr>
      <w:t xml:space="preserve">SVIT, Vasad — MCA Semester III	Page </w:t>
    </w: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FooterText"/>
      <w:pBdr>
        <w:top w:val="single" w:color="555555" w:sz="6" w:space="4"/>
      </w:pBdr>
      <w:tabs>
        <w:tab w:val="right" w:pos="9026"/>
      </w:tabs>
    </w:pPr>
    <w:r>
      <w:rPr>
        <w:rFonts w:ascii="Times New Roman" w:cs="Times New Roman" w:eastAsia="Times New Roman" w:hAnsi="Times New Roman"/>
        <w:sz w:val="20"/>
        <w:szCs w:val="20"/>
      </w:rPr>
      <w:t xml:space="preserve">SVIT, Vasad — MCA Semester III	Page </w:t>
    </w: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555555" w:sz="6" w:space="4"/>
      </w:pBdr>
      <w:tabs>
        <w:tab w:val="right" w:pos="9026"/>
      </w:tabs>
    </w:pPr>
    <w:r>
      <w:rPr>
        <w:rFonts w:ascii="Times New Roman" w:cs="Times New Roman" w:eastAsia="Times New Roman" w:hAnsi="Times New Roman"/>
        <w:b/>
        <w:bCs/>
        <w:sz w:val="20"/>
        <w:szCs w:val="20"/>
      </w:rPr>
      <w:t xml:space="preserve">Smart Trip Planner</w:t>
    </w:r>
    <w:r>
      <w:rPr>
        <w:rFonts w:ascii="Times New Roman" w:cs="Times New Roman" w:eastAsia="Times New Roman" w:hAnsi="Times New Roman"/>
        <w:sz w:val="20"/>
        <w:szCs w:val="20"/>
      </w:rPr>
      <w:t xml:space="preserve">	Project Document — Presentation 1</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555555" w:sz="6" w:space="4"/>
      </w:pBdr>
      <w:tabs>
        <w:tab w:val="right" w:pos="9026"/>
      </w:tabs>
    </w:pPr>
    <w:r>
      <w:rPr>
        <w:rFonts w:ascii="Times New Roman" w:cs="Times New Roman" w:eastAsia="Times New Roman" w:hAnsi="Times New Roman"/>
        <w:b/>
        <w:bCs/>
        <w:sz w:val="20"/>
        <w:szCs w:val="20"/>
      </w:rPr>
      <w:t xml:space="preserve">Smart Trip Planner</w:t>
    </w:r>
    <w:r>
      <w:rPr>
        <w:rFonts w:ascii="Times New Roman" w:cs="Times New Roman" w:eastAsia="Times New Roman" w:hAnsi="Times New Roman"/>
        <w:sz w:val="20"/>
        <w:szCs w:val="20"/>
      </w:rPr>
      <w:t xml:space="preserve">	Project Document — Presentation 1</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555555" w:sz="6" w:space="4"/>
      </w:pBdr>
      <w:tabs>
        <w:tab w:val="right" w:pos="13958"/>
      </w:tabs>
    </w:pPr>
    <w:r>
      <w:rPr>
        <w:rFonts w:ascii="Times New Roman" w:cs="Times New Roman" w:eastAsia="Times New Roman" w:hAnsi="Times New Roman"/>
        <w:b/>
        <w:bCs/>
        <w:sz w:val="20"/>
        <w:szCs w:val="20"/>
      </w:rPr>
      <w:t xml:space="preserve">Smart Trip Planner</w:t>
    </w:r>
    <w:r>
      <w:rPr>
        <w:rFonts w:ascii="Times New Roman" w:cs="Times New Roman" w:eastAsia="Times New Roman" w:hAnsi="Times New Roman"/>
        <w:sz w:val="20"/>
        <w:szCs w:val="20"/>
      </w:rPr>
      <w:t xml:space="preserve">	Project Document — Presentation 1</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555555" w:sz="6" w:space="4"/>
      </w:pBdr>
      <w:tabs>
        <w:tab w:val="right" w:pos="9026"/>
      </w:tabs>
    </w:pPr>
    <w:r>
      <w:rPr>
        <w:rFonts w:ascii="Times New Roman" w:cs="Times New Roman" w:eastAsia="Times New Roman" w:hAnsi="Times New Roman"/>
        <w:b/>
        <w:bCs/>
        <w:sz w:val="20"/>
        <w:szCs w:val="20"/>
      </w:rPr>
      <w:t xml:space="preserve">Smart Trip Planner</w:t>
    </w:r>
    <w:r>
      <w:rPr>
        <w:rFonts w:ascii="Times New Roman" w:cs="Times New Roman" w:eastAsia="Times New Roman" w:hAnsi="Times New Roman"/>
        <w:sz w:val="20"/>
        <w:szCs w:val="20"/>
      </w:rPr>
      <w:t xml:space="preserve">	Project Document — Presentation 1</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555555" w:sz="6" w:space="4"/>
      </w:pBdr>
      <w:tabs>
        <w:tab w:val="right" w:pos="13958"/>
      </w:tabs>
    </w:pPr>
    <w:r>
      <w:rPr>
        <w:rFonts w:ascii="Times New Roman" w:cs="Times New Roman" w:eastAsia="Times New Roman" w:hAnsi="Times New Roman"/>
        <w:b/>
        <w:bCs/>
        <w:sz w:val="20"/>
        <w:szCs w:val="20"/>
      </w:rPr>
      <w:t xml:space="preserve">Smart Trip Planner</w:t>
    </w:r>
    <w:r>
      <w:rPr>
        <w:rFonts w:ascii="Times New Roman" w:cs="Times New Roman" w:eastAsia="Times New Roman" w:hAnsi="Times New Roman"/>
        <w:sz w:val="20"/>
        <w:szCs w:val="20"/>
      </w:rPr>
      <w:t xml:space="preserve">	Project Document — Presentation 1</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555555" w:sz="6" w:space="4"/>
      </w:pBdr>
      <w:tabs>
        <w:tab w:val="right" w:pos="9026"/>
      </w:tabs>
    </w:pPr>
    <w:r>
      <w:rPr>
        <w:rFonts w:ascii="Times New Roman" w:cs="Times New Roman" w:eastAsia="Times New Roman" w:hAnsi="Times New Roman"/>
        <w:b/>
        <w:bCs/>
        <w:sz w:val="20"/>
        <w:szCs w:val="20"/>
      </w:rPr>
      <w:t xml:space="preserve">Smart Trip Planner</w:t>
    </w:r>
    <w:r>
      <w:rPr>
        <w:rFonts w:ascii="Times New Roman" w:cs="Times New Roman" w:eastAsia="Times New Roman" w:hAnsi="Times New Roman"/>
        <w:sz w:val="20"/>
        <w:szCs w:val="20"/>
      </w:rPr>
      <w:t xml:space="preserve">	Project Document — Presentation 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20" w:before="0"/>
      <w:outlineLvl w:val="0"/>
    </w:pPr>
    <w:rPr>
      <w:rFonts w:ascii="Times New Roman" w:cs="Times New Roman" w:eastAsia="Times New Roman" w:hAnsi="Times New Roman"/>
      <w:b/>
      <w:bCs/>
      <w:caps/>
      <w:color w:val="000000"/>
      <w:sz w:val="32"/>
      <w:szCs w:val="32"/>
    </w:rPr>
  </w:style>
  <w:style w:type="paragraph" w:styleId="Heading2">
    <w:name w:val="Heading 2"/>
    <w:basedOn w:val="Normal"/>
    <w:next w:val="Normal"/>
    <w:qFormat/>
    <w:pPr>
      <w:spacing w:after="160" w:before="320"/>
      <w:outlineLvl w:val="1"/>
    </w:pPr>
    <w:rPr>
      <w:rFonts w:ascii="Times New Roman" w:cs="Times New Roman" w:eastAsia="Times New Roman" w:hAnsi="Times New Roman"/>
      <w:b/>
      <w:bCs/>
      <w:color w:val="000000"/>
      <w:sz w:val="28"/>
      <w:szCs w:val="28"/>
    </w:rPr>
  </w:style>
  <w:style w:type="paragraph" w:styleId="FooterText">
    <w:name w:val="Footer Text"/>
    <w:basedOn w:val="Normal"/>
    <w:rPr>
      <w:rFonts w:ascii="Times New Roman" w:cs="Times New Roman" w:eastAsia="Times New Roman" w:hAnsi="Times New Roman"/>
      <w:sz w:val="20"/>
      <w:szCs w:val="20"/>
    </w:rPr>
  </w:style>
  <w:style w:type="paragraph" w:styleId="Heading3">
    <w:name w:val="Heading 3"/>
    <w:basedOn w:val="Normal"/>
    <w:next w:val="Normal"/>
    <w:qFormat/>
    <w:pPr>
      <w:spacing w:after="120" w:before="240"/>
      <w:outlineLvl w:val="2"/>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image" Target="media/6c44e3a59e5f4473781e3deb8a134b0ca8b25b76.png"/><Relationship Id="rId20" Type="http://schemas.openxmlformats.org/officeDocument/2006/relationships/image" Target="media/601aa55132767f3359573f58da6dee96560d9da7.png"/><Relationship Id="rId21" Type="http://schemas.openxmlformats.org/officeDocument/2006/relationships/image" Target="media/c325b40e456b3483d3f3d3896a10cab8c08c8236.png"/><Relationship Id="rId22" Type="http://schemas.openxmlformats.org/officeDocument/2006/relationships/image" Target="media/53df1eae545f6d3a9d5fdc14e33c55e443707a68.png"/><Relationship Id="rId23" Type="http://schemas.openxmlformats.org/officeDocument/2006/relationships/image" Target="media/b46bad1f00dc25a183efedb9a6f6ce7e85771717.png"/><Relationship Id="rId24" Type="http://schemas.openxmlformats.org/officeDocument/2006/relationships/image" Target="media/9832e6a2066e549853f38c693f7a980736ff8cc6.png"/><Relationship Id="rId25" Type="http://schemas.openxmlformats.org/officeDocument/2006/relationships/image" Target="media/265f61c8668fb7cb2768366b386c372f77fcf39d.png"/><Relationship Id="rId26" Type="http://schemas.openxmlformats.org/officeDocument/2006/relationships/image" Target="media/299875db764a01606c68f71e80fdfd992d5b1258.png"/><Relationship Id="rId27" Type="http://schemas.openxmlformats.org/officeDocument/2006/relationships/image" Target="media/ec383b06b2810421b733cf8aee229e64bdae58dd.png"/><Relationship Id="rId28" Type="http://schemas.openxmlformats.org/officeDocument/2006/relationships/image" Target="media/634247d3f331c7fa3ac4dcc47e80a0f10731123d.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 Trip Planner — Project Document (Presentation 1)</dc:title>
  <dc:creator>Udit Mishra, Hardik Vaghela, Vraj</dc:creator>
  <cp:lastModifiedBy>Un-named</cp:lastModifiedBy>
  <cp:revision>1</cp:revision>
  <dcterms:created xsi:type="dcterms:W3CDTF">2026-09-20T07:32:41.743Z</dcterms:created>
  <dcterms:modified xsi:type="dcterms:W3CDTF">2026-09-20T07:32:41.743Z</dcterms:modified>
</cp:coreProperties>
</file>

<file path=docProps/custom.xml><?xml version="1.0" encoding="utf-8"?>
<Properties xmlns="http://schemas.openxmlformats.org/officeDocument/2006/custom-properties" xmlns:vt="http://schemas.openxmlformats.org/officeDocument/2006/docPropsVTypes"/>
</file>