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39" w:type="dxa"/>
        <w:tblInd w:w="-955" w:type="dxa"/>
        <w:tblLayout w:type="autofit"/>
        <w:tblCellMar>
          <w:top w:w="264" w:type="dxa"/>
          <w:left w:w="956" w:type="dxa"/>
          <w:bottom w:w="0" w:type="dxa"/>
          <w:right w:w="115" w:type="dxa"/>
        </w:tblCellMar>
      </w:tblPr>
      <w:tblGrid>
        <w:gridCol w:w="10939"/>
      </w:tblGrid>
      <w:tr>
        <w:tblPrEx>
          <w:tblCellMar>
            <w:top w:w="264" w:type="dxa"/>
            <w:left w:w="956" w:type="dxa"/>
            <w:bottom w:w="0" w:type="dxa"/>
            <w:right w:w="115" w:type="dxa"/>
          </w:tblCellMar>
        </w:tblPrEx>
        <w:trPr>
          <w:trHeight w:val="15871" w:hRule="atLeast"/>
        </w:trPr>
        <w:tc>
          <w:tcPr>
            <w:tcW w:w="10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580"/>
                <w:tab w:val="center" w:pos="4515"/>
                <w:tab w:val="center" w:pos="8515"/>
              </w:tabs>
              <w:spacing w:after="612" w:line="240" w:lineRule="auto"/>
            </w:pPr>
            <w:r>
              <w:tab/>
            </w:r>
            <w:r>
              <w:t>224G1A0527</w:t>
            </w:r>
            <w:r>
              <w:tab/>
            </w:r>
            <w:r>
              <w:t xml:space="preserve">HARSHITHA </w:t>
            </w:r>
            <w:r>
              <w:tab/>
            </w:r>
            <w:r>
              <w:t xml:space="preserve">30-11-2023 </w:t>
            </w:r>
          </w:p>
          <w:p>
            <w:pPr>
              <w:spacing w:after="0" w:line="240" w:lineRule="auto"/>
            </w:pPr>
            <w:r>
              <w:rPr>
                <w:rFonts w:ascii="Arial Rounded MT" w:hAnsi="Arial Rounded MT" w:eastAsia="Arial Rounded MT" w:cs="Arial Rounded MT"/>
                <w:b/>
                <w:color w:val="C00000"/>
                <w:sz w:val="40"/>
              </w:rPr>
              <w:t xml:space="preserve">                               EXPERIMENT-11 </w:t>
            </w:r>
          </w:p>
          <w:p>
            <w:pPr>
              <w:spacing w:after="259" w:line="240" w:lineRule="auto"/>
              <w:rPr>
                <w:rFonts w:ascii="Arial" w:hAnsi="Arial" w:eastAsia="Arial" w:cs="Arial"/>
                <w:b/>
                <w:sz w:val="28"/>
              </w:rPr>
            </w:pPr>
            <w:r>
              <w:rPr>
                <w:rFonts w:ascii="Algerian" w:hAnsi="Algerian"/>
                <w:color w:val="7030A0"/>
                <w:sz w:val="28"/>
                <w:szCs w:val="28"/>
              </w:rPr>
              <w:t xml:space="preserve"> AIM</w:t>
            </w:r>
            <w:r>
              <w:rPr>
                <w:color w:val="7030A0"/>
              </w:rPr>
              <w:t xml:space="preserve"> </w:t>
            </w:r>
            <w:r>
              <w:t>:</w:t>
            </w:r>
            <w:r>
              <w:rPr>
                <w:rFonts w:ascii="Arial" w:hAnsi="Arial" w:eastAsia="Arial" w:cs="Arial"/>
                <w:b/>
                <w:sz w:val="28"/>
              </w:rPr>
              <w:t xml:space="preserve">To Write a PL/SQL program for finding the given number is prime number or not. </w:t>
            </w:r>
          </w:p>
          <w:p>
            <w:pPr>
              <w:spacing w:after="259" w:line="259" w:lineRule="auto"/>
              <w:rPr>
                <w:rFonts w:ascii="Algerian" w:hAnsi="Algerian"/>
                <w:color w:val="7030A0"/>
              </w:rPr>
            </w:pPr>
            <w:r>
              <w:rPr>
                <w:rFonts w:ascii="Algerian" w:hAnsi="Algerian" w:eastAsia="Arial" w:cs="Arial"/>
                <w:b/>
                <w:color w:val="7030A0"/>
                <w:sz w:val="28"/>
              </w:rPr>
              <w:t>Program :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730875" cy="66294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266" cy="665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Algerian" w:hAnsi="Algerian"/>
              </w:rPr>
            </w:pPr>
            <w:r>
              <w:rPr>
                <w:rFonts w:ascii="Algerian" w:hAnsi="Algerian"/>
                <w:color w:val="7030A0"/>
              </w:rPr>
              <w:t xml:space="preserve">OUTPUT </w:t>
            </w:r>
            <w:r>
              <w:rPr>
                <w:rFonts w:ascii="Algerian" w:hAnsi="Algerian"/>
              </w:rPr>
              <w:t xml:space="preserve">: </w:t>
            </w:r>
          </w:p>
          <w:p>
            <w:pPr>
              <w:spacing w:after="0" w:line="240" w:lineRule="auto"/>
            </w:pPr>
            <w:r>
              <w:rPr>
                <w:rFonts w:ascii="Algerian" w:hAnsi="Algerian"/>
                <w:color w:val="7030A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194945</wp:posOffset>
                  </wp:positionV>
                  <wp:extent cx="5229860" cy="2313305"/>
                  <wp:effectExtent l="0" t="0" r="8890" b="0"/>
                  <wp:wrapSquare wrapText="bothSides"/>
                  <wp:docPr id="6" name="Picture 6" descr="C:\Users\Admin\Documents\exp11\Screenshot (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Admin\Documents\exp11\Screenshot (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259" w:line="240" w:lineRule="auto"/>
              <w:rPr>
                <w:rFonts w:ascii="Algerian" w:hAnsi="Algerian"/>
                <w:color w:val="7030A0"/>
              </w:rPr>
            </w:pPr>
          </w:p>
          <w:p>
            <w:pPr>
              <w:spacing w:after="259" w:line="240" w:lineRule="auto"/>
              <w:rPr>
                <w:rFonts w:ascii="Algerian" w:hAnsi="Algerian"/>
                <w:color w:val="7030A0"/>
              </w:rPr>
            </w:pPr>
          </w:p>
          <w:p>
            <w:pPr>
              <w:spacing w:after="259" w:line="240" w:lineRule="auto"/>
              <w:rPr>
                <w:rFonts w:ascii="Algerian" w:hAnsi="Algerian"/>
                <w:color w:val="7030A0"/>
              </w:rPr>
            </w:pPr>
            <w:bookmarkStart w:id="0" w:name="_GoBack"/>
            <w:bookmarkEnd w:id="0"/>
          </w:p>
          <w:p>
            <w:pPr>
              <w:spacing w:after="259" w:line="240" w:lineRule="auto"/>
              <w:rPr>
                <w:rFonts w:ascii="Arial" w:hAnsi="Arial" w:eastAsia="Arial" w:cs="Arial"/>
                <w:b/>
                <w:sz w:val="28"/>
              </w:rPr>
            </w:pPr>
            <w:r>
              <w:rPr>
                <w:rFonts w:ascii="Algerian" w:hAnsi="Algerian"/>
                <w:color w:val="7030A0"/>
              </w:rPr>
              <w:t>CONCLUSION</w:t>
            </w:r>
            <w:r>
              <w:t xml:space="preserve"> : </w:t>
            </w:r>
            <w:r>
              <w:rPr>
                <w:rFonts w:ascii="Arial Black" w:hAnsi="Arial Black"/>
                <w:color w:val="385723" w:themeColor="accent6" w:themeShade="80"/>
                <w:sz w:val="24"/>
                <w:szCs w:val="24"/>
              </w:rPr>
              <w:t xml:space="preserve">The </w:t>
            </w:r>
            <w:r>
              <w:rPr>
                <w:rFonts w:ascii="Arial Black" w:hAnsi="Arial Black"/>
                <w:color w:val="385723" w:themeColor="accent6" w:themeShade="80"/>
                <w:sz w:val="28"/>
                <w:szCs w:val="28"/>
              </w:rPr>
              <w:t>pl/</w:t>
            </w:r>
            <w:r>
              <w:rPr>
                <w:color w:val="385723" w:themeColor="accent6" w:themeShade="80"/>
                <w:sz w:val="28"/>
                <w:szCs w:val="28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385723" w:themeColor="accent6" w:themeShade="80"/>
                <w:sz w:val="28"/>
              </w:rPr>
              <w:t>SQL program for finding the given number is prime number or not</w:t>
            </w:r>
            <w:r>
              <w:rPr>
                <w:rFonts w:ascii="Arial" w:hAnsi="Arial" w:eastAsia="Arial" w:cs="Arial"/>
                <w:b/>
                <w:sz w:val="28"/>
              </w:rPr>
              <w:t xml:space="preserve">. </w:t>
            </w:r>
          </w:p>
        </w:tc>
      </w:tr>
    </w:tbl>
    <w:p>
      <w:pPr>
        <w:tabs>
          <w:tab w:val="left" w:pos="2084"/>
        </w:tabs>
      </w:pPr>
    </w:p>
    <w:sectPr>
      <w:pgSz w:w="11906" w:h="16838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B8"/>
    <w:rsid w:val="0043163A"/>
    <w:rsid w:val="007258E5"/>
    <w:rsid w:val="0082258E"/>
    <w:rsid w:val="008732B8"/>
    <w:rsid w:val="009F1479"/>
    <w:rsid w:val="339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uiPriority w:val="99"/>
    <w:rPr>
      <w:rFonts w:ascii="Calibri" w:hAnsi="Calibri" w:eastAsia="Calibri" w:cs="Calibri"/>
      <w:color w:val="000000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2023-12-19T03:26:00Z</dcterms:created>
  <dc:creator>Kiran Mohan</dc:creator>
  <cp:lastModifiedBy>Harshitha Kuchi</cp:lastModifiedBy>
  <dcterms:modified xsi:type="dcterms:W3CDTF">2023-12-19T04:31:13Z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3D50F9F581B9483183593BB11B279391_12</vt:lpwstr>
  </property>
</Properties>
</file>