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body>
    <w:p>
      <w:pPr>
        <w:jc w:val="right"/>
        <w:rPr>
          <w:sz w:val="32"/>
          <w:szCs w:val="32"/>
        </w:rPr>
      </w:pPr>
      <w:r>
        <w:rPr>
          <w:sz w:val="32"/>
          <w:szCs w:val="32"/>
        </w:rPr>
        <w:t xml:space="preserve">NAME: KRISHNA KUMAR J</w:t>
      </w:r>
    </w:p>
    <w:p>
      <w:pPr>
        <w:jc w:val="right"/>
        <w:rPr>
          <w:sz w:val="32"/>
          <w:szCs w:val="32"/>
        </w:rPr>
      </w:pPr>
      <w:r>
        <w:rPr>
          <w:sz w:val="32"/>
          <w:szCs w:val="32"/>
        </w:rPr>
        <w:t xml:space="preserve">ROLL NO: 241901505</w:t>
      </w:r>
    </w:p>
    <w:p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EXPERIMENT 3</w:t>
      </w:r>
    </w:p>
    <w:p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RECOVER DELETED FILES USING FORENSICS TOOLS</w:t>
      </w:r>
    </w:p>
    <w:p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AIM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 xml:space="preserve">To recover deleted files from a storage device using forensic tools and examine the recovered data.</w:t>
      </w:r>
    </w:p>
    <w:p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PROCEDURE</w:t>
      </w:r>
    </w:p>
    <w:p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Select a storage device or disk image for the file recovery process.</w:t>
      </w:r>
    </w:p>
    <w:p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Open a suitable forensic recovery tool.</w:t>
      </w:r>
    </w:p>
    <w:p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Select the drive or storage location from which the deleted files need to be recovered.</w:t>
      </w:r>
    </w:p>
    <w:p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Scan the selected storage device for deleted files and folders.</w:t>
      </w:r>
    </w:p>
    <w:p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Wait for the scanning process to complete.</w:t>
      </w:r>
    </w:p>
    <w:p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Examine the list of deleted files identified by the software.</w:t>
      </w:r>
    </w:p>
    <w:p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Select the required files that are available for recovery.</w:t>
      </w:r>
    </w:p>
    <w:p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Choose a separate destination folder to save the recovered files.</w:t>
      </w:r>
    </w:p>
    <w:p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Recover the selected files and verify whether they can be opened successfully.</w:t>
      </w: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OBSERVATION</w:t>
      </w:r>
    </w:p>
    <w:p>
      <w:pPr>
        <w:rPr>
          <w:sz w:val="32"/>
          <w:szCs w:val="32"/>
        </w:rPr>
      </w:pPr>
      <w:r>
        <w:rPr>
          <w:sz w:val="32"/>
          <w:szCs w:val="32"/>
        </w:rPr>
        <w:drawing>
          <wp:inline distT="0" distB="0" distL="0" distR="0">
            <wp:extent cx="5731510" cy="3223895"/>
            <wp:effectExtent l="0" t="0" r="2540" b="0"/>
            <wp:docPr id="1" name="Picture 1" descr=""/>
            <wp:cNvGraphicFramePr/>
            <a:graphic>
              <a:graphicData uri="http://schemas.openxmlformats.org/drawingml/2006/picture">
                <pic:pic>
                  <pic:nvPicPr>
                    <pic:cNvPr id="0" name="image1.jpeg" descr=""/>
                    <pic:cNvPicPr>
                      <a:picLocks noChangeAspect="1" noChangeArrowheads="1"/>
                    </pic:cNvPicPr>
                  </pic:nvPicPr>
                  <pic:blipFill>
                    <a:blip r:embed="rId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32"/>
          <w:szCs w:val="32"/>
        </w:rPr>
      </w:pPr>
    </w:p>
    <w:p>
      <w:pPr>
        <w:rPr>
          <w:sz w:val="32"/>
          <w:szCs w:val="32"/>
        </w:rPr>
      </w:pPr>
      <w:r>
        <w:rPr>
          <w:sz w:val="32"/>
          <w:szCs w:val="32"/>
        </w:rPr>
        <w:drawing>
          <wp:inline distT="0" distB="0" distL="0" distR="0">
            <wp:extent cx="5731510" cy="3223895"/>
            <wp:effectExtent l="0" t="0" r="2540" b="0"/>
            <wp:docPr id="2" name="Picture 2" descr=""/>
            <wp:cNvGraphicFramePr/>
            <a:graphic>
              <a:graphicData uri="http://schemas.openxmlformats.org/drawingml/2006/picture">
                <pic:pic>
                  <pic:nvPicPr>
                    <pic:cNvPr id="0" name="image2.jpe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32"/>
          <w:szCs w:val="32"/>
        </w:rPr>
      </w:pPr>
    </w:p>
    <w:p>
      <w:pPr>
        <w:rPr>
          <w:sz w:val="32"/>
          <w:szCs w:val="32"/>
        </w:rPr>
      </w:pPr>
    </w:p>
    <w:p>
      <w:pPr>
        <w:rPr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>
            <wp:extent cx="5731510" cy="3223895"/>
            <wp:effectExtent l="0" t="0" r="2540" b="0"/>
            <wp:docPr id="3" name="Picture 3" descr=""/>
            <wp:cNvGraphicFramePr/>
            <a:graphic>
              <a:graphicData uri="http://schemas.openxmlformats.org/drawingml/2006/picture">
                <pic:pic>
                  <pic:nvPicPr>
                    <pic:cNvPr id="0" name="image3.jpeg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T="0" distB="0" distL="0" distR="0">
            <wp:extent cx="5731510" cy="3223895"/>
            <wp:effectExtent l="0" t="0" r="2540" b="0"/>
            <wp:docPr id="4" name="Picture 4" descr=""/>
            <wp:cNvGraphicFramePr/>
            <a:graphic>
              <a:graphicData uri="http://schemas.openxmlformats.org/drawingml/2006/picture">
                <pic:pic>
                  <pic:nvPicPr>
                    <pic:cNvPr id="0" name="image4.jpeg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T="0" distB="0" distL="0" distR="0">
            <wp:extent cx="5731510" cy="3223895"/>
            <wp:effectExtent l="0" t="0" r="2540" b="0"/>
            <wp:docPr id="5" name="Picture 5" descr=""/>
            <wp:cNvGraphicFramePr/>
            <a:graphic>
              <a:graphicData uri="http://schemas.openxmlformats.org/drawingml/2006/picture">
                <pic:pic>
                  <pic:nvPicPr>
                    <pic:cNvPr id="0" name="image5.jpeg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T="0" distB="0" distL="0" distR="0">
            <wp:extent cx="5731510" cy="3223895"/>
            <wp:effectExtent l="0" t="0" r="2540" b="0"/>
            <wp:docPr id="6" name="Picture 6" descr=""/>
            <wp:cNvGraphicFramePr/>
            <a:graphic>
              <a:graphicData uri="http://schemas.openxmlformats.org/drawingml/2006/picture">
                <pic:pic>
                  <pic:nvPicPr>
                    <pic:cNvPr id="0" name="image6.jpeg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T="0" distB="0" distL="0" distR="0">
            <wp:extent cx="5731510" cy="3223895"/>
            <wp:effectExtent l="0" t="0" r="2540" b="0"/>
            <wp:docPr id="7" name="Picture 7" descr=""/>
            <wp:cNvGraphicFramePr/>
            <a:graphic>
              <a:graphicData uri="http://schemas.openxmlformats.org/drawingml/2006/picture">
                <pic:pic>
                  <pic:nvPicPr>
                    <pic:cNvPr id="0" name="image7.jpeg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T="0" distB="0" distL="0" distR="0">
            <wp:extent cx="5731510" cy="3223895"/>
            <wp:effectExtent l="0" t="0" r="2540" b="0"/>
            <wp:docPr id="8" name="Picture 8" descr=""/>
            <wp:cNvGraphicFramePr/>
            <a:graphic>
              <a:graphicData uri="http://schemas.openxmlformats.org/drawingml/2006/picture">
                <pic:pic>
                  <pic:nvPicPr>
                    <pic:cNvPr id="0" name="image8.jpeg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RESULT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 xml:space="preserve">Deleted files were searched for and recovered using forensic recovery tools, and the recovered data was examined successfully.</w:t>
      </w:r>
    </w:p>
    <w:p/>
    <w:sectPr>
      <w:type w:val="nextPage"/>
      <w:pgSz w:w="11906" w:h="16838"/>
      <w:pgMar w:top="1440" w:right="1440" w:bottom="1440" w:left="1440" w:header="708" w:footer="708" w:gutter="0"/>
      <w:cols w:space="708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abstractNum w:abstractNumId="0">
    <w:nsid w:val="22221E53"/>
    <w:multiLevelType w:val="multilevel"/>
    <w:tmpl w:val="2C704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footnotePr>
    <w:numFmt w:val="decimal"/>
  </w:footnotePr>
  <w:endnotePr>
    <w:numFmt w:val="lowerRoman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08E"/>
    <w:rsid w:val="001D208E"/>
    <w:rsid w:val="002F5A5E"/>
    <w:rsid w:val="003F2581"/>
    <w:rsid w:val="0054525B"/>
    <w:rsid w:val="00696F83"/>
    <w:rsid w:val="006E6B4E"/>
    <w:rsid w:val="0095205C"/>
    <w:rsid w:val="00EE7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C25C2"/>
  <w15:chartTrackingRefBased/>
  <w15:docId w15:val="{1A6E61CF-7A2B-46F3-8564-194806494F8D}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docDefaults>
    <w:rPrDefault>
      <w:rPr>
        <w:rFonts w:ascii="Aptos" w:hAnsi="Aptos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ptos Display" w:hAnsi="Aptos Display"/>
      <w:color w:val="1048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hAnsi="Aptos Display"/>
      <w:color w:val="1048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1048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1048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1048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color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color w:val="272727"/>
    </w:rPr>
  </w:style>
  <w:style w:type="character" w:styleId="DefaultParagraphFont" w:default="1">
    <w:name w:val="Default Paragraph Font"/>
    <w:uiPriority w:val="1"/>
  </w:style>
  <w:style w:type="table" w:styleId="TableNormal" w:default="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="Aptos Display" w:hAnsi="Aptos Display"/>
      <w:color w:val="1048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unhideWhenUsed/>
    <w:rPr>
      <w:rFonts w:ascii="Aptos Display" w:hAnsi="Aptos Display"/>
      <w:color w:val="1048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unhideWhenUsed/>
    <w:rPr>
      <w:color w:val="1048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unhideWhenUsed/>
    <w:rPr>
      <w:i/>
      <w:iCs/>
      <w:color w:val="104861"/>
    </w:rPr>
  </w:style>
  <w:style w:type="character" w:styleId="Heading5Char" w:customStyle="1">
    <w:name w:val="Heading 5 Char"/>
    <w:basedOn w:val="DefaultParagraphFont"/>
    <w:link w:val="Heading5"/>
    <w:uiPriority w:val="9"/>
    <w:semiHidden/>
    <w:unhideWhenUsed/>
    <w:rPr>
      <w:color w:val="104861"/>
    </w:rPr>
  </w:style>
  <w:style w:type="character" w:styleId="Heading6Char" w:customStyle="1">
    <w:name w:val="Heading 6 Char"/>
    <w:basedOn w:val="DefaultParagraphFont"/>
    <w:link w:val="Heading6"/>
    <w:uiPriority w:val="9"/>
    <w:semiHidden/>
    <w:unhideWhenUsed/>
    <w:rPr>
      <w:i/>
      <w:iCs/>
      <w:color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unhideWhenUsed/>
    <w:rPr>
      <w:color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unhideWhenUsed/>
    <w:rPr>
      <w:i/>
      <w:iCs/>
      <w:color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unhideWhenUsed/>
    <w:rPr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ptos Display" w:hAnsi="Aptos Display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Pr>
      <w:rFonts w:ascii="Aptos Display" w:hAnsi="Aptos Display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Pr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1048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104861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1048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10486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jpeg"/><Relationship Id="rId3" Type="http://schemas.openxmlformats.org/officeDocument/2006/relationships/image" Target="media/image3.jpeg"/><Relationship Id="rId4" Type="http://schemas.openxmlformats.org/officeDocument/2006/relationships/image" Target="media/image4.jpeg"/><Relationship Id="rId5" Type="http://schemas.openxmlformats.org/officeDocument/2006/relationships/image" Target="media/image5.jpeg"/><Relationship Id="rId6" Type="http://schemas.openxmlformats.org/officeDocument/2006/relationships/image" Target="media/image6.jpeg"/><Relationship Id="rId7" Type="http://schemas.openxmlformats.org/officeDocument/2006/relationships/image" Target="media/image7.jpeg"/><Relationship Id="rId8" Type="http://schemas.openxmlformats.org/officeDocument/2006/relationships/image" Target="media/image8.jpeg"/><Relationship Id="rId9" Type="http://schemas.openxmlformats.org/officeDocument/2006/relationships/styles" Target="styles.xml"/><Relationship Id="rId10" Type="http://schemas.openxmlformats.org/officeDocument/2006/relationships/numbering" Target="numbering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fontTable" Target="fontTable.xml"/><Relationship Id="rId1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 Theme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Office Them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WordCraft</Application>
  <Words>153</Words>
  <Paragraphs>66</Paragraphs>
  <DocSecurity>0</DocSecurity>
  <Template>Normal</Template>
  <ScaleCrop>false</ScaleCrop>
  <Company/>
  <LinksUpToDate>false</LinksUpToDate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WordCraft User</cp:lastModifiedBy>
  <cp:revision>11</cp:revision>
  <dcterms:created xsi:type="dcterms:W3CDTF">2026-10-14T17:52:00Z</dcterms:created>
  <dcterms:modified xsi:type="dcterms:W3CDTF">2026-10-29T13:40:52Z</dcterms:modified>
</cp:coreProperties>
</file>