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4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FIND LAST CONNECTED USB ON YOUR SYSTEM (USB FORENSICS)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identify the last connected USB device on a system using USB forensics.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 xml:space="preserve">USBDeview</w:t>
      </w:r>
      <w:r>
        <w:rPr>
          <w:sz w:val="32"/>
          <w:szCs w:val="32"/>
        </w:rPr>
        <w:t xml:space="preserve"> utility on the Windows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USBDeview to view the list of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Identify the USB devices currently connected to the computer.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list of previously used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device name and description of each USB device.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Observe the device type and serial number, if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date and time when each USB device was added to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Vendor ID and Product ID of the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Compare the available device details and timestamps to identify the most recently connected USB device.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222625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999230"/>
            <wp:effectExtent l="0" t="0" r="2540" b="127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974975"/>
            <wp:effectExtent l="0" t="0" r="254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USBDeview was used to examine USB device details and identify the most recently connected USB device on the system.</w:t>
      </w:r>
    </w:p>
    <w:p>
      <w:pPr>
        <w:rPr>
          <w:sz w:val="32"/>
          <w:szCs w:val="32"/>
          <w:lang w:val="en-US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159</Words>
  <Paragraphs>38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16</cp:revision>
  <dcterms:created xsi:type="dcterms:W3CDTF">2026-10-14T06:24:00Z</dcterms:created>
  <dcterms:modified xsi:type="dcterms:W3CDTF">2026-10-29T13:41:07Z</dcterms:modified>
</cp:coreProperties>
</file>