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44DD" w14:textId="77777777" w:rsidR="00787C0B" w:rsidRPr="00787C0B" w:rsidRDefault="00787C0B" w:rsidP="00787C0B">
      <w:r w:rsidRPr="00787C0B">
        <w:t xml:space="preserve">Database list with explanation for Java 20+ </w:t>
      </w:r>
      <w:proofErr w:type="spellStart"/>
      <w:r w:rsidRPr="00787C0B">
        <w:t>years experience</w:t>
      </w:r>
      <w:proofErr w:type="spellEnd"/>
      <w:r w:rsidRPr="00787C0B">
        <w:t xml:space="preserve"> Interview questions and answers</w:t>
      </w:r>
    </w:p>
    <w:p w14:paraId="548D9858" w14:textId="77777777" w:rsidR="00787C0B" w:rsidRPr="00787C0B" w:rsidRDefault="00787C0B" w:rsidP="00787C0B">
      <w:r w:rsidRPr="00787C0B">
        <w:rPr>
          <w:b/>
          <w:bCs/>
        </w:rPr>
        <w:t xml:space="preserve">Here’s a curated list of advanced database interview questions with concise explanations tailored for a senior Java developer (20+ </w:t>
      </w:r>
      <w:proofErr w:type="spellStart"/>
      <w:r w:rsidRPr="00787C0B">
        <w:rPr>
          <w:b/>
          <w:bCs/>
        </w:rPr>
        <w:t>years experience</w:t>
      </w:r>
      <w:proofErr w:type="spellEnd"/>
      <w:r w:rsidRPr="00787C0B">
        <w:rPr>
          <w:b/>
          <w:bCs/>
        </w:rPr>
        <w:t xml:space="preserve">). These focus on SQL fundamentals, optimization, and Java integration with databases — the </w:t>
      </w:r>
      <w:proofErr w:type="spellStart"/>
      <w:r w:rsidRPr="00787C0B">
        <w:rPr>
          <w:b/>
          <w:bCs/>
        </w:rPr>
        <w:t>areas</w:t>
      </w:r>
      <w:proofErr w:type="spellEnd"/>
      <w:r w:rsidRPr="00787C0B">
        <w:rPr>
          <w:b/>
          <w:bCs/>
        </w:rPr>
        <w:t xml:space="preserve"> most often probed in senior-level interviews.</w:t>
      </w:r>
    </w:p>
    <w:p w14:paraId="571A3B70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Emoji" w:hAnsi="Segoe UI Emoji" w:cs="Segoe UI Emoji"/>
          <w:b/>
          <w:bCs/>
        </w:rPr>
        <w:t>🔑</w:t>
      </w:r>
      <w:r w:rsidRPr="00787C0B">
        <w:rPr>
          <w:b/>
          <w:bCs/>
        </w:rPr>
        <w:t xml:space="preserve"> Core Database Concepts</w:t>
      </w:r>
    </w:p>
    <w:p w14:paraId="24671EDE" w14:textId="77777777" w:rsidR="00787C0B" w:rsidRPr="00787C0B" w:rsidRDefault="00787C0B" w:rsidP="00787C0B">
      <w:pPr>
        <w:numPr>
          <w:ilvl w:val="0"/>
          <w:numId w:val="1"/>
        </w:numPr>
      </w:pPr>
      <w:r w:rsidRPr="00787C0B">
        <w:rPr>
          <w:b/>
          <w:bCs/>
        </w:rPr>
        <w:t>Database Schema</w:t>
      </w:r>
      <w:r w:rsidRPr="00787C0B">
        <w:t xml:space="preserve"> Defines tables, fields, and relationships. Ensures consistency and clarity in data organization.</w:t>
      </w:r>
    </w:p>
    <w:p w14:paraId="2317E2B2" w14:textId="77777777" w:rsidR="00787C0B" w:rsidRPr="00787C0B" w:rsidRDefault="00787C0B" w:rsidP="00787C0B">
      <w:pPr>
        <w:numPr>
          <w:ilvl w:val="0"/>
          <w:numId w:val="1"/>
        </w:numPr>
      </w:pPr>
      <w:r w:rsidRPr="00787C0B">
        <w:rPr>
          <w:b/>
          <w:bCs/>
        </w:rPr>
        <w:t>Primary vs Foreign Key</w:t>
      </w:r>
      <w:r w:rsidRPr="00787C0B">
        <w:t xml:space="preserve"> Primary Key → unique record identifier. Foreign Key → enforces referential integrity by linking tables.</w:t>
      </w:r>
    </w:p>
    <w:p w14:paraId="66609B68" w14:textId="77777777" w:rsidR="00787C0B" w:rsidRPr="00787C0B" w:rsidRDefault="00787C0B" w:rsidP="00787C0B">
      <w:pPr>
        <w:numPr>
          <w:ilvl w:val="0"/>
          <w:numId w:val="1"/>
        </w:numPr>
      </w:pPr>
      <w:r w:rsidRPr="00787C0B">
        <w:rPr>
          <w:b/>
          <w:bCs/>
        </w:rPr>
        <w:t>ACID Properties</w:t>
      </w:r>
      <w:r w:rsidRPr="00787C0B">
        <w:t xml:space="preserve"> Atomicity, Consistency, Isolation, Durability — critical for reliable transaction management.</w:t>
      </w:r>
    </w:p>
    <w:p w14:paraId="2336CF55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Emoji" w:hAnsi="Segoe UI Emoji" w:cs="Segoe UI Emoji"/>
          <w:b/>
          <w:bCs/>
        </w:rPr>
        <w:t>⚡</w:t>
      </w:r>
      <w:r w:rsidRPr="00787C0B">
        <w:rPr>
          <w:b/>
          <w:bCs/>
        </w:rPr>
        <w:t xml:space="preserve"> SQL Operations &amp; Optimization</w:t>
      </w:r>
    </w:p>
    <w:p w14:paraId="08BCAE99" w14:textId="77777777" w:rsidR="00787C0B" w:rsidRPr="00787C0B" w:rsidRDefault="00787C0B" w:rsidP="00787C0B">
      <w:pPr>
        <w:numPr>
          <w:ilvl w:val="0"/>
          <w:numId w:val="2"/>
        </w:numPr>
      </w:pPr>
      <w:r w:rsidRPr="00787C0B">
        <w:rPr>
          <w:b/>
          <w:bCs/>
        </w:rPr>
        <w:t>JOIN Types</w:t>
      </w:r>
      <w:r w:rsidRPr="00787C0B">
        <w:t xml:space="preserve"> INNER, LEFT, RIGHT, FULL OUTER, CROSS — test ability to design efficient queries.</w:t>
      </w:r>
    </w:p>
    <w:p w14:paraId="4982D855" w14:textId="77777777" w:rsidR="00787C0B" w:rsidRPr="00787C0B" w:rsidRDefault="00787C0B" w:rsidP="00787C0B">
      <w:pPr>
        <w:numPr>
          <w:ilvl w:val="0"/>
          <w:numId w:val="2"/>
        </w:numPr>
      </w:pPr>
      <w:r w:rsidRPr="00787C0B">
        <w:rPr>
          <w:b/>
          <w:bCs/>
        </w:rPr>
        <w:t>WHERE vs HAVING</w:t>
      </w:r>
      <w:r w:rsidRPr="00787C0B">
        <w:t xml:space="preserve"> WHERE filters rows before aggregation; HAVING filters groups after aggregation.</w:t>
      </w:r>
    </w:p>
    <w:p w14:paraId="3BB209EC" w14:textId="77777777" w:rsidR="00787C0B" w:rsidRPr="00787C0B" w:rsidRDefault="00787C0B" w:rsidP="00787C0B">
      <w:pPr>
        <w:numPr>
          <w:ilvl w:val="0"/>
          <w:numId w:val="2"/>
        </w:numPr>
      </w:pPr>
      <w:r w:rsidRPr="00787C0B">
        <w:rPr>
          <w:b/>
          <w:bCs/>
        </w:rPr>
        <w:t>DELETE vs TRUNCATE vs DROP</w:t>
      </w:r>
      <w:r w:rsidRPr="00787C0B">
        <w:t xml:space="preserve"> DELETE → row-level, rollback possible. TRUNCATE → fast, deallocates pages, no rollback. DROP → removes table entirely.</w:t>
      </w:r>
    </w:p>
    <w:p w14:paraId="383382CB" w14:textId="77777777" w:rsidR="00787C0B" w:rsidRPr="00787C0B" w:rsidRDefault="00787C0B" w:rsidP="00787C0B">
      <w:pPr>
        <w:numPr>
          <w:ilvl w:val="0"/>
          <w:numId w:val="2"/>
        </w:numPr>
      </w:pPr>
      <w:r w:rsidRPr="00787C0B">
        <w:rPr>
          <w:b/>
          <w:bCs/>
        </w:rPr>
        <w:t>Indexes</w:t>
      </w:r>
      <w:r w:rsidRPr="00787C0B">
        <w:t xml:space="preserve"> B-tree indexes speed up queries on WHERE/JOIN/ORDER BY columns. Over-indexing hurts write performance.</w:t>
      </w:r>
    </w:p>
    <w:p w14:paraId="2B2D7A57" w14:textId="77777777" w:rsidR="00787C0B" w:rsidRPr="00787C0B" w:rsidRDefault="00787C0B" w:rsidP="00787C0B">
      <w:pPr>
        <w:numPr>
          <w:ilvl w:val="0"/>
          <w:numId w:val="2"/>
        </w:numPr>
      </w:pPr>
      <w:r w:rsidRPr="00787C0B">
        <w:rPr>
          <w:b/>
          <w:bCs/>
        </w:rPr>
        <w:t>Execution Plan</w:t>
      </w:r>
      <w:r w:rsidRPr="00787C0B">
        <w:t xml:space="preserve"> Shows query optimizer decisions. Senior engineers must interpret plans to tune queries.</w:t>
      </w:r>
    </w:p>
    <w:p w14:paraId="0ABB3838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Emoji" w:hAnsi="Segoe UI Emoji" w:cs="Segoe UI Emoji"/>
          <w:b/>
          <w:bCs/>
        </w:rPr>
        <w:t>🧩</w:t>
      </w:r>
      <w:r w:rsidRPr="00787C0B">
        <w:rPr>
          <w:b/>
          <w:bCs/>
        </w:rPr>
        <w:t xml:space="preserve"> Advanced Topics</w:t>
      </w:r>
    </w:p>
    <w:p w14:paraId="4B68834D" w14:textId="77777777" w:rsidR="00787C0B" w:rsidRPr="00787C0B" w:rsidRDefault="00787C0B" w:rsidP="00787C0B">
      <w:pPr>
        <w:numPr>
          <w:ilvl w:val="0"/>
          <w:numId w:val="3"/>
        </w:numPr>
      </w:pPr>
      <w:r w:rsidRPr="00787C0B">
        <w:rPr>
          <w:b/>
          <w:bCs/>
        </w:rPr>
        <w:t>Transaction Isolation Levels</w:t>
      </w:r>
      <w:r w:rsidRPr="00787C0B">
        <w:t xml:space="preserve"> READ UNCOMMITTED → dirty reads possible. READ COMMITTED → prevents dirty reads. REPEATABLE READ → prevents non-repeatable reads. SERIALIZABLE → strictest, prevents phantom reads.</w:t>
      </w:r>
    </w:p>
    <w:p w14:paraId="0381FB57" w14:textId="77777777" w:rsidR="00787C0B" w:rsidRPr="00787C0B" w:rsidRDefault="00787C0B" w:rsidP="00787C0B">
      <w:pPr>
        <w:numPr>
          <w:ilvl w:val="0"/>
          <w:numId w:val="3"/>
        </w:numPr>
      </w:pPr>
      <w:r w:rsidRPr="00787C0B">
        <w:rPr>
          <w:b/>
          <w:bCs/>
        </w:rPr>
        <w:t>N+1 Problem in JPA</w:t>
      </w:r>
      <w:r w:rsidRPr="00787C0B">
        <w:t xml:space="preserve"> Occurs when fetching a list triggers extra queries per item. Fix with JOIN FETCH or batch fetching.</w:t>
      </w:r>
    </w:p>
    <w:p w14:paraId="2C93EE55" w14:textId="77777777" w:rsidR="00787C0B" w:rsidRPr="00787C0B" w:rsidRDefault="00787C0B" w:rsidP="00787C0B">
      <w:pPr>
        <w:numPr>
          <w:ilvl w:val="0"/>
          <w:numId w:val="3"/>
        </w:numPr>
      </w:pPr>
      <w:r w:rsidRPr="00787C0B">
        <w:rPr>
          <w:b/>
          <w:bCs/>
        </w:rPr>
        <w:t>CTEs &amp; Window Functions</w:t>
      </w:r>
      <w:r w:rsidRPr="00787C0B">
        <w:t xml:space="preserve"> CTEs simplify complex queries; window functions (ROW_NUMBER, RANK) enable advanced analytics.</w:t>
      </w:r>
    </w:p>
    <w:p w14:paraId="422AEF6C" w14:textId="77777777" w:rsidR="00787C0B" w:rsidRPr="00787C0B" w:rsidRDefault="00787C0B" w:rsidP="00787C0B">
      <w:pPr>
        <w:numPr>
          <w:ilvl w:val="0"/>
          <w:numId w:val="3"/>
        </w:numPr>
      </w:pPr>
      <w:r w:rsidRPr="00787C0B">
        <w:rPr>
          <w:b/>
          <w:bCs/>
        </w:rPr>
        <w:t>Stored Procedures vs Views</w:t>
      </w:r>
      <w:r w:rsidRPr="00787C0B">
        <w:t xml:space="preserve"> Stored Procedures → precompiled logic for performance. Views → virtual tables for abstraction/security.</w:t>
      </w:r>
    </w:p>
    <w:p w14:paraId="042FD316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Symbol" w:hAnsi="Segoe UI Symbol" w:cs="Segoe UI Symbol"/>
          <w:b/>
          <w:bCs/>
        </w:rPr>
        <w:t>🛠</w:t>
      </w:r>
      <w:r w:rsidRPr="00787C0B">
        <w:rPr>
          <w:b/>
          <w:bCs/>
        </w:rPr>
        <w:t xml:space="preserve"> Java Integration</w:t>
      </w:r>
    </w:p>
    <w:p w14:paraId="39C1A618" w14:textId="77777777" w:rsidR="00787C0B" w:rsidRPr="00787C0B" w:rsidRDefault="00787C0B" w:rsidP="00787C0B">
      <w:pPr>
        <w:numPr>
          <w:ilvl w:val="0"/>
          <w:numId w:val="4"/>
        </w:numPr>
      </w:pPr>
      <w:r w:rsidRPr="00787C0B">
        <w:rPr>
          <w:b/>
          <w:bCs/>
        </w:rPr>
        <w:t>JPQL vs Native SQL</w:t>
      </w:r>
      <w:r w:rsidRPr="00787C0B">
        <w:t xml:space="preserve"> JPQL → portable, object-oriented queries. Native SQL → direct DB queries, faster but less portable.</w:t>
      </w:r>
    </w:p>
    <w:p w14:paraId="550DBBE9" w14:textId="77777777" w:rsidR="00787C0B" w:rsidRPr="00787C0B" w:rsidRDefault="00787C0B" w:rsidP="00787C0B">
      <w:pPr>
        <w:numPr>
          <w:ilvl w:val="0"/>
          <w:numId w:val="4"/>
        </w:numPr>
      </w:pPr>
      <w:r w:rsidRPr="00787C0B">
        <w:rPr>
          <w:b/>
          <w:bCs/>
        </w:rPr>
        <w:lastRenderedPageBreak/>
        <w:t>Hibernate Caching</w:t>
      </w:r>
      <w:r w:rsidRPr="00787C0B">
        <w:t xml:space="preserve"> Level 1 → session cache. Level 2 → shared cache across sessions. Query cache → stores query results.</w:t>
      </w:r>
    </w:p>
    <w:p w14:paraId="0AEEC7A5" w14:textId="77777777" w:rsidR="00787C0B" w:rsidRPr="00787C0B" w:rsidRDefault="00787C0B" w:rsidP="00787C0B">
      <w:pPr>
        <w:numPr>
          <w:ilvl w:val="0"/>
          <w:numId w:val="4"/>
        </w:numPr>
      </w:pPr>
      <w:r w:rsidRPr="00787C0B">
        <w:rPr>
          <w:b/>
          <w:bCs/>
        </w:rPr>
        <w:t>Connection Pooling</w:t>
      </w:r>
      <w:r w:rsidRPr="00787C0B">
        <w:t xml:space="preserve"> Critical for scalability. Tools like </w:t>
      </w:r>
      <w:proofErr w:type="spellStart"/>
      <w:r w:rsidRPr="00787C0B">
        <w:t>HikariCP</w:t>
      </w:r>
      <w:proofErr w:type="spellEnd"/>
      <w:r w:rsidRPr="00787C0B">
        <w:t xml:space="preserve"> reduce overhead by reusing DB connections.</w:t>
      </w:r>
    </w:p>
    <w:p w14:paraId="056DAAEF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Emoji" w:hAnsi="Segoe UI Emoji" w:cs="Segoe UI Emoji"/>
          <w:b/>
          <w:bCs/>
        </w:rPr>
        <w:t>📊</w:t>
      </w:r>
      <w:r w:rsidRPr="00787C0B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810"/>
        <w:gridCol w:w="3591"/>
      </w:tblGrid>
      <w:tr w:rsidR="00787C0B" w:rsidRPr="00787C0B" w14:paraId="55E37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349D2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F73E391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Key Point</w:t>
            </w:r>
          </w:p>
        </w:tc>
        <w:tc>
          <w:tcPr>
            <w:tcW w:w="0" w:type="auto"/>
            <w:vAlign w:val="center"/>
            <w:hideMark/>
          </w:tcPr>
          <w:p w14:paraId="5BEE0931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Java Relevance</w:t>
            </w:r>
          </w:p>
        </w:tc>
      </w:tr>
      <w:tr w:rsidR="00787C0B" w:rsidRPr="00787C0B" w14:paraId="5C87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38E8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6260DEE4" w14:textId="77777777" w:rsidR="00787C0B" w:rsidRPr="00787C0B" w:rsidRDefault="00787C0B" w:rsidP="00787C0B">
            <w:r w:rsidRPr="00787C0B">
              <w:t>Ensures reliable transactions</w:t>
            </w:r>
          </w:p>
        </w:tc>
        <w:tc>
          <w:tcPr>
            <w:tcW w:w="0" w:type="auto"/>
            <w:vAlign w:val="center"/>
            <w:hideMark/>
          </w:tcPr>
          <w:p w14:paraId="3953BD06" w14:textId="77777777" w:rsidR="00787C0B" w:rsidRPr="00787C0B" w:rsidRDefault="00787C0B" w:rsidP="00787C0B">
            <w:r w:rsidRPr="00787C0B">
              <w:t>JDBC/Hibernate transaction handling</w:t>
            </w:r>
          </w:p>
        </w:tc>
      </w:tr>
      <w:tr w:rsidR="00787C0B" w:rsidRPr="00787C0B" w14:paraId="163E9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2359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291EEA9F" w14:textId="77777777" w:rsidR="00787C0B" w:rsidRPr="00787C0B" w:rsidRDefault="00787C0B" w:rsidP="00787C0B">
            <w:r w:rsidRPr="00787C0B">
              <w:t>Speed up queries</w:t>
            </w:r>
          </w:p>
        </w:tc>
        <w:tc>
          <w:tcPr>
            <w:tcW w:w="0" w:type="auto"/>
            <w:vAlign w:val="center"/>
            <w:hideMark/>
          </w:tcPr>
          <w:p w14:paraId="221B8EB6" w14:textId="77777777" w:rsidR="00787C0B" w:rsidRPr="00787C0B" w:rsidRDefault="00787C0B" w:rsidP="00787C0B">
            <w:r w:rsidRPr="00787C0B">
              <w:t>Optimize ORM queries</w:t>
            </w:r>
          </w:p>
        </w:tc>
      </w:tr>
      <w:tr w:rsidR="00787C0B" w:rsidRPr="00787C0B" w14:paraId="1344C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88C9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Isolation Levels</w:t>
            </w:r>
          </w:p>
        </w:tc>
        <w:tc>
          <w:tcPr>
            <w:tcW w:w="0" w:type="auto"/>
            <w:vAlign w:val="center"/>
            <w:hideMark/>
          </w:tcPr>
          <w:p w14:paraId="6DF87097" w14:textId="77777777" w:rsidR="00787C0B" w:rsidRPr="00787C0B" w:rsidRDefault="00787C0B" w:rsidP="00787C0B">
            <w:r w:rsidRPr="00787C0B">
              <w:t>Control concurrency</w:t>
            </w:r>
          </w:p>
        </w:tc>
        <w:tc>
          <w:tcPr>
            <w:tcW w:w="0" w:type="auto"/>
            <w:vAlign w:val="center"/>
            <w:hideMark/>
          </w:tcPr>
          <w:p w14:paraId="6F044E82" w14:textId="77777777" w:rsidR="00787C0B" w:rsidRPr="00787C0B" w:rsidRDefault="00787C0B" w:rsidP="00787C0B">
            <w:r w:rsidRPr="00787C0B">
              <w:t>Spring Data JPA configs</w:t>
            </w:r>
          </w:p>
        </w:tc>
      </w:tr>
      <w:tr w:rsidR="00787C0B" w:rsidRPr="00787C0B" w14:paraId="236C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1450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N+1 Problem</w:t>
            </w:r>
          </w:p>
        </w:tc>
        <w:tc>
          <w:tcPr>
            <w:tcW w:w="0" w:type="auto"/>
            <w:vAlign w:val="center"/>
            <w:hideMark/>
          </w:tcPr>
          <w:p w14:paraId="621A2BC2" w14:textId="77777777" w:rsidR="00787C0B" w:rsidRPr="00787C0B" w:rsidRDefault="00787C0B" w:rsidP="00787C0B">
            <w:r w:rsidRPr="00787C0B">
              <w:t>Inefficient fetching</w:t>
            </w:r>
          </w:p>
        </w:tc>
        <w:tc>
          <w:tcPr>
            <w:tcW w:w="0" w:type="auto"/>
            <w:vAlign w:val="center"/>
            <w:hideMark/>
          </w:tcPr>
          <w:p w14:paraId="210DA47E" w14:textId="77777777" w:rsidR="00787C0B" w:rsidRPr="00787C0B" w:rsidRDefault="00787C0B" w:rsidP="00787C0B">
            <w:r w:rsidRPr="00787C0B">
              <w:t>Common in Hibernate</w:t>
            </w:r>
          </w:p>
        </w:tc>
      </w:tr>
      <w:tr w:rsidR="00787C0B" w:rsidRPr="00787C0B" w14:paraId="317B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B7BD" w14:textId="77777777" w:rsidR="00787C0B" w:rsidRPr="00787C0B" w:rsidRDefault="00787C0B" w:rsidP="00787C0B">
            <w:pPr>
              <w:rPr>
                <w:b/>
                <w:bCs/>
              </w:rPr>
            </w:pPr>
            <w:r w:rsidRPr="00787C0B">
              <w:rPr>
                <w:b/>
                <w:bCs/>
              </w:rPr>
              <w:t>Execution Plan</w:t>
            </w:r>
          </w:p>
        </w:tc>
        <w:tc>
          <w:tcPr>
            <w:tcW w:w="0" w:type="auto"/>
            <w:vAlign w:val="center"/>
            <w:hideMark/>
          </w:tcPr>
          <w:p w14:paraId="04348051" w14:textId="77777777" w:rsidR="00787C0B" w:rsidRPr="00787C0B" w:rsidRDefault="00787C0B" w:rsidP="00787C0B">
            <w:r w:rsidRPr="00787C0B">
              <w:t>Query optimization</w:t>
            </w:r>
          </w:p>
        </w:tc>
        <w:tc>
          <w:tcPr>
            <w:tcW w:w="0" w:type="auto"/>
            <w:vAlign w:val="center"/>
            <w:hideMark/>
          </w:tcPr>
          <w:p w14:paraId="6D2B4ECF" w14:textId="77777777" w:rsidR="00787C0B" w:rsidRPr="00787C0B" w:rsidRDefault="00787C0B" w:rsidP="00787C0B">
            <w:r w:rsidRPr="00787C0B">
              <w:t>Debugging slow queries</w:t>
            </w:r>
          </w:p>
        </w:tc>
      </w:tr>
    </w:tbl>
    <w:p w14:paraId="5FA8A734" w14:textId="77777777" w:rsidR="00787C0B" w:rsidRPr="00787C0B" w:rsidRDefault="00787C0B" w:rsidP="00787C0B">
      <w:r w:rsidRPr="00787C0B">
        <w:rPr>
          <w:rFonts w:ascii="Segoe UI Emoji" w:hAnsi="Segoe UI Emoji" w:cs="Segoe UI Emoji"/>
        </w:rPr>
        <w:t>✅</w:t>
      </w:r>
      <w:r w:rsidRPr="00787C0B">
        <w:t xml:space="preserve"> For a senior Java role, expect scenario-based questions like: </w:t>
      </w:r>
      <w:r w:rsidRPr="00787C0B">
        <w:rPr>
          <w:i/>
          <w:iCs/>
        </w:rPr>
        <w:t>“How did you resolve a deadlock in production?”</w:t>
      </w:r>
      <w:r w:rsidRPr="00787C0B">
        <w:t xml:space="preserve"> or </w:t>
      </w:r>
      <w:r w:rsidRPr="00787C0B">
        <w:rPr>
          <w:i/>
          <w:iCs/>
        </w:rPr>
        <w:t>“Explain how you tuned queries for a 500GB dataset with Hibernate.”</w:t>
      </w:r>
      <w:r w:rsidRPr="00787C0B">
        <w:t xml:space="preserve"> These test both </w:t>
      </w:r>
      <w:r w:rsidRPr="00787C0B">
        <w:rPr>
          <w:b/>
          <w:bCs/>
        </w:rPr>
        <w:t>database depth</w:t>
      </w:r>
      <w:r w:rsidRPr="00787C0B">
        <w:t xml:space="preserve"> and </w:t>
      </w:r>
      <w:r w:rsidRPr="00787C0B">
        <w:rPr>
          <w:b/>
          <w:bCs/>
        </w:rPr>
        <w:t>Java integration expertise</w:t>
      </w:r>
      <w:r w:rsidRPr="00787C0B">
        <w:t>.</w:t>
      </w:r>
    </w:p>
    <w:p w14:paraId="64234FF4" w14:textId="77777777" w:rsidR="00787C0B" w:rsidRPr="00787C0B" w:rsidRDefault="00787C0B" w:rsidP="00787C0B">
      <w:r w:rsidRPr="00787C0B">
        <w:t xml:space="preserve">Would you like me to also prepare a </w:t>
      </w:r>
      <w:r w:rsidRPr="00787C0B">
        <w:rPr>
          <w:b/>
          <w:bCs/>
        </w:rPr>
        <w:t>mock Q&amp;A script</w:t>
      </w:r>
      <w:r w:rsidRPr="00787C0B">
        <w:t xml:space="preserve"> simulating a real interviewer-candidate dialogue for database-heavy Java interviews? That way you can practice conversational flow, not just memorized answers.</w:t>
      </w:r>
    </w:p>
    <w:p w14:paraId="39BF2A38" w14:textId="77777777" w:rsidR="00787C0B" w:rsidRPr="00787C0B" w:rsidRDefault="00787C0B" w:rsidP="00787C0B">
      <w:r w:rsidRPr="00787C0B">
        <w:t>How did you resolve a deadlock in production</w:t>
      </w:r>
    </w:p>
    <w:p w14:paraId="75C3735E" w14:textId="77777777" w:rsidR="00787C0B" w:rsidRPr="00787C0B" w:rsidRDefault="00787C0B" w:rsidP="00787C0B">
      <w:r w:rsidRPr="00787C0B">
        <w:t xml:space="preserve">Here’s how you can </w:t>
      </w:r>
      <w:r w:rsidRPr="00787C0B">
        <w:rPr>
          <w:b/>
          <w:bCs/>
        </w:rPr>
        <w:t>explain resolving a deadlock in production</w:t>
      </w:r>
      <w:r w:rsidRPr="00787C0B">
        <w:t xml:space="preserve"> in a senior</w:t>
      </w:r>
      <w:r w:rsidRPr="00787C0B">
        <w:noBreakHyphen/>
        <w:t>level interview — concise, technical, and scenario</w:t>
      </w:r>
      <w:r w:rsidRPr="00787C0B">
        <w:noBreakHyphen/>
        <w:t xml:space="preserve">driven </w:t>
      </w:r>
      <w:r w:rsidRPr="00787C0B">
        <w:rPr>
          <w:rFonts w:ascii="Segoe UI Emoji" w:hAnsi="Segoe UI Emoji" w:cs="Segoe UI Emoji"/>
        </w:rPr>
        <w:t>👇</w:t>
      </w:r>
    </w:p>
    <w:p w14:paraId="662DD2DC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Emoji" w:hAnsi="Segoe UI Emoji" w:cs="Segoe UI Emoji"/>
          <w:b/>
          <w:bCs/>
        </w:rPr>
        <w:t>🔎</w:t>
      </w:r>
      <w:r w:rsidRPr="00787C0B">
        <w:rPr>
          <w:b/>
          <w:bCs/>
        </w:rPr>
        <w:t xml:space="preserve"> Steps Taken</w:t>
      </w:r>
    </w:p>
    <w:p w14:paraId="06FF298D" w14:textId="77777777" w:rsidR="00787C0B" w:rsidRPr="00787C0B" w:rsidRDefault="00787C0B" w:rsidP="00787C0B">
      <w:pPr>
        <w:numPr>
          <w:ilvl w:val="0"/>
          <w:numId w:val="5"/>
        </w:numPr>
      </w:pPr>
      <w:r w:rsidRPr="00787C0B">
        <w:rPr>
          <w:b/>
          <w:bCs/>
        </w:rPr>
        <w:t>Detection</w:t>
      </w:r>
      <w:r w:rsidRPr="00787C0B">
        <w:t xml:space="preserve"> → Used JVM thread dumps (</w:t>
      </w:r>
      <w:proofErr w:type="spellStart"/>
      <w:r w:rsidRPr="00787C0B">
        <w:t>jstack</w:t>
      </w:r>
      <w:proofErr w:type="spellEnd"/>
      <w:r w:rsidRPr="00787C0B">
        <w:t>) + APM tools (New Relic, Dynatrace) to confirm two threads cyclically waiting on locks.</w:t>
      </w:r>
    </w:p>
    <w:p w14:paraId="05E9C1B8" w14:textId="77777777" w:rsidR="00787C0B" w:rsidRPr="00787C0B" w:rsidRDefault="00787C0B" w:rsidP="00787C0B">
      <w:pPr>
        <w:numPr>
          <w:ilvl w:val="0"/>
          <w:numId w:val="5"/>
        </w:numPr>
      </w:pPr>
      <w:r w:rsidRPr="00787C0B">
        <w:rPr>
          <w:b/>
          <w:bCs/>
        </w:rPr>
        <w:t>Isolation</w:t>
      </w:r>
      <w:r w:rsidRPr="00787C0B">
        <w:t xml:space="preserve"> → Identified impacted microservice and narrowed down to a specific DAO method with nested synchronized blocks.</w:t>
      </w:r>
    </w:p>
    <w:p w14:paraId="73B96BDC" w14:textId="77777777" w:rsidR="00787C0B" w:rsidRPr="00787C0B" w:rsidRDefault="00787C0B" w:rsidP="00787C0B">
      <w:pPr>
        <w:numPr>
          <w:ilvl w:val="0"/>
          <w:numId w:val="5"/>
        </w:numPr>
      </w:pPr>
      <w:r w:rsidRPr="00787C0B">
        <w:rPr>
          <w:b/>
          <w:bCs/>
        </w:rPr>
        <w:t>Resolution</w:t>
      </w:r>
      <w:r w:rsidRPr="00787C0B">
        <w:t xml:space="preserve"> →</w:t>
      </w:r>
    </w:p>
    <w:p w14:paraId="2B6BC3B8" w14:textId="77777777" w:rsidR="00787C0B" w:rsidRPr="00787C0B" w:rsidRDefault="00787C0B" w:rsidP="00787C0B">
      <w:pPr>
        <w:numPr>
          <w:ilvl w:val="1"/>
          <w:numId w:val="5"/>
        </w:numPr>
      </w:pPr>
      <w:r w:rsidRPr="00787C0B">
        <w:t>Reordered lock acquisition to maintain consistent order.</w:t>
      </w:r>
    </w:p>
    <w:p w14:paraId="604039CA" w14:textId="77777777" w:rsidR="00787C0B" w:rsidRPr="00787C0B" w:rsidRDefault="00787C0B" w:rsidP="00787C0B">
      <w:pPr>
        <w:numPr>
          <w:ilvl w:val="1"/>
          <w:numId w:val="5"/>
        </w:numPr>
      </w:pPr>
      <w:r w:rsidRPr="00787C0B">
        <w:t xml:space="preserve">Replaced synchronized with </w:t>
      </w:r>
      <w:proofErr w:type="spellStart"/>
      <w:r w:rsidRPr="00787C0B">
        <w:t>ReentrantLock.tryLock</w:t>
      </w:r>
      <w:proofErr w:type="spellEnd"/>
      <w:r w:rsidRPr="00787C0B">
        <w:t>(timeout) to avoid indefinite waits.</w:t>
      </w:r>
    </w:p>
    <w:p w14:paraId="1AF5F352" w14:textId="77777777" w:rsidR="00787C0B" w:rsidRPr="00787C0B" w:rsidRDefault="00787C0B" w:rsidP="00787C0B">
      <w:pPr>
        <w:numPr>
          <w:ilvl w:val="1"/>
          <w:numId w:val="5"/>
        </w:numPr>
      </w:pPr>
      <w:r w:rsidRPr="00787C0B">
        <w:t>Applied database transaction timeouts to auto</w:t>
      </w:r>
      <w:r w:rsidRPr="00787C0B">
        <w:noBreakHyphen/>
        <w:t>rollback stuck queries.</w:t>
      </w:r>
    </w:p>
    <w:p w14:paraId="68844AB5" w14:textId="77777777" w:rsidR="00787C0B" w:rsidRPr="00787C0B" w:rsidRDefault="00787C0B" w:rsidP="00787C0B">
      <w:pPr>
        <w:numPr>
          <w:ilvl w:val="0"/>
          <w:numId w:val="5"/>
        </w:numPr>
      </w:pPr>
      <w:r w:rsidRPr="00787C0B">
        <w:rPr>
          <w:b/>
          <w:bCs/>
        </w:rPr>
        <w:t>Prevention</w:t>
      </w:r>
      <w:r w:rsidRPr="00787C0B">
        <w:t xml:space="preserve"> →</w:t>
      </w:r>
    </w:p>
    <w:p w14:paraId="3632EB41" w14:textId="77777777" w:rsidR="00787C0B" w:rsidRPr="00787C0B" w:rsidRDefault="00787C0B" w:rsidP="00787C0B">
      <w:pPr>
        <w:numPr>
          <w:ilvl w:val="1"/>
          <w:numId w:val="5"/>
        </w:numPr>
      </w:pPr>
      <w:r w:rsidRPr="00787C0B">
        <w:t>Introduced monitoring alerts for blocked threads.</w:t>
      </w:r>
    </w:p>
    <w:p w14:paraId="5A77ECDC" w14:textId="77777777" w:rsidR="00787C0B" w:rsidRPr="00787C0B" w:rsidRDefault="00787C0B" w:rsidP="00787C0B">
      <w:pPr>
        <w:numPr>
          <w:ilvl w:val="1"/>
          <w:numId w:val="5"/>
        </w:numPr>
      </w:pPr>
      <w:r w:rsidRPr="00787C0B">
        <w:t>Added retry logic with exponential backoff.</w:t>
      </w:r>
    </w:p>
    <w:p w14:paraId="45C6A25E" w14:textId="77777777" w:rsidR="00787C0B" w:rsidRPr="00787C0B" w:rsidRDefault="00787C0B" w:rsidP="00787C0B">
      <w:pPr>
        <w:numPr>
          <w:ilvl w:val="1"/>
          <w:numId w:val="5"/>
        </w:numPr>
      </w:pPr>
      <w:r w:rsidRPr="00787C0B">
        <w:lastRenderedPageBreak/>
        <w:t>Reviewed ORM queries to avoid N+1 fetch patterns causing lock contention.</w:t>
      </w:r>
    </w:p>
    <w:p w14:paraId="704FBFF2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Emoji" w:hAnsi="Segoe UI Emoji" w:cs="Segoe UI Emoji"/>
          <w:b/>
          <w:bCs/>
        </w:rPr>
        <w:t>⚡</w:t>
      </w:r>
      <w:r w:rsidRPr="00787C0B">
        <w:rPr>
          <w:b/>
          <w:bCs/>
        </w:rPr>
        <w:t xml:space="preserve"> Optimized Interview Answer (2–3 lines)</w:t>
      </w:r>
    </w:p>
    <w:p w14:paraId="3E8391E9" w14:textId="77777777" w:rsidR="00787C0B" w:rsidRPr="00787C0B" w:rsidRDefault="00787C0B" w:rsidP="00787C0B">
      <w:r w:rsidRPr="00787C0B">
        <w:rPr>
          <w:i/>
          <w:iCs/>
        </w:rPr>
        <w:t xml:space="preserve">“We detected the deadlock via thread dumps and APM alerts, isolated the DAO method causing cyclic lock waits, and resolved it by enforcing lock ordering and using </w:t>
      </w:r>
      <w:proofErr w:type="spellStart"/>
      <w:r w:rsidRPr="00787C0B">
        <w:t>tryLock</w:t>
      </w:r>
      <w:proofErr w:type="spellEnd"/>
      <w:r w:rsidRPr="00787C0B">
        <w:rPr>
          <w:i/>
          <w:iCs/>
        </w:rPr>
        <w:t xml:space="preserve"> with timeouts. Post</w:t>
      </w:r>
      <w:r w:rsidRPr="00787C0B">
        <w:rPr>
          <w:i/>
          <w:iCs/>
        </w:rPr>
        <w:noBreakHyphen/>
        <w:t>incident, we added monitoring and retry logic to prevent recurrence.”</w:t>
      </w:r>
    </w:p>
    <w:p w14:paraId="1212BC31" w14:textId="77777777" w:rsidR="00787C0B" w:rsidRPr="00787C0B" w:rsidRDefault="00787C0B" w:rsidP="00787C0B">
      <w:pPr>
        <w:rPr>
          <w:b/>
          <w:bCs/>
        </w:rPr>
      </w:pPr>
      <w:r w:rsidRPr="00787C0B">
        <w:rPr>
          <w:b/>
          <w:bCs/>
        </w:rPr>
        <w:t>Visual Flow (Deadlock Lifecycle)</w:t>
      </w:r>
    </w:p>
    <w:p w14:paraId="73CA6F7A" w14:textId="77777777" w:rsidR="00787C0B" w:rsidRPr="00787C0B" w:rsidRDefault="00787C0B" w:rsidP="00787C0B">
      <w:pPr>
        <w:numPr>
          <w:ilvl w:val="0"/>
          <w:numId w:val="6"/>
        </w:numPr>
      </w:pPr>
      <w:r w:rsidRPr="00787C0B">
        <w:rPr>
          <w:b/>
          <w:bCs/>
        </w:rPr>
        <w:t>Thread A</w:t>
      </w:r>
      <w:r w:rsidRPr="00787C0B">
        <w:t xml:space="preserve"> → acquires Lock1 → waits for Lock2</w:t>
      </w:r>
    </w:p>
    <w:p w14:paraId="382386B2" w14:textId="77777777" w:rsidR="00787C0B" w:rsidRPr="00787C0B" w:rsidRDefault="00787C0B" w:rsidP="00787C0B">
      <w:pPr>
        <w:numPr>
          <w:ilvl w:val="0"/>
          <w:numId w:val="6"/>
        </w:numPr>
      </w:pPr>
      <w:r w:rsidRPr="00787C0B">
        <w:rPr>
          <w:b/>
          <w:bCs/>
        </w:rPr>
        <w:t>Thread B</w:t>
      </w:r>
      <w:r w:rsidRPr="00787C0B">
        <w:t xml:space="preserve"> → acquires Lock2 → waits for Lock1</w:t>
      </w:r>
    </w:p>
    <w:p w14:paraId="45F31961" w14:textId="77777777" w:rsidR="00787C0B" w:rsidRPr="00787C0B" w:rsidRDefault="00787C0B" w:rsidP="00787C0B">
      <w:pPr>
        <w:numPr>
          <w:ilvl w:val="0"/>
          <w:numId w:val="6"/>
        </w:numPr>
      </w:pPr>
      <w:r w:rsidRPr="00787C0B">
        <w:rPr>
          <w:b/>
          <w:bCs/>
        </w:rPr>
        <w:t>Cycle detected</w:t>
      </w:r>
      <w:r w:rsidRPr="00787C0B">
        <w:t xml:space="preserve"> → JVM marks as deadlock</w:t>
      </w:r>
    </w:p>
    <w:p w14:paraId="1A21795B" w14:textId="77777777" w:rsidR="00787C0B" w:rsidRPr="00787C0B" w:rsidRDefault="00787C0B" w:rsidP="00787C0B">
      <w:pPr>
        <w:numPr>
          <w:ilvl w:val="0"/>
          <w:numId w:val="6"/>
        </w:numPr>
      </w:pPr>
      <w:r w:rsidRPr="00787C0B">
        <w:rPr>
          <w:b/>
          <w:bCs/>
        </w:rPr>
        <w:t>Resolution</w:t>
      </w:r>
      <w:r w:rsidRPr="00787C0B">
        <w:t xml:space="preserve"> → enforce lock order / timeout / redesign</w:t>
      </w:r>
    </w:p>
    <w:p w14:paraId="58340B78" w14:textId="77777777" w:rsidR="00787C0B" w:rsidRPr="00787C0B" w:rsidRDefault="00787C0B" w:rsidP="00787C0B">
      <w:r w:rsidRPr="00787C0B">
        <w:t xml:space="preserve">This type of answer shows </w:t>
      </w:r>
      <w:r w:rsidRPr="00787C0B">
        <w:rPr>
          <w:b/>
          <w:bCs/>
        </w:rPr>
        <w:t>hands</w:t>
      </w:r>
      <w:r w:rsidRPr="00787C0B">
        <w:rPr>
          <w:b/>
          <w:bCs/>
        </w:rPr>
        <w:noBreakHyphen/>
        <w:t>on production experience</w:t>
      </w:r>
      <w:r w:rsidRPr="00787C0B">
        <w:t xml:space="preserve">, not just theory. It demonstrates </w:t>
      </w:r>
      <w:r w:rsidRPr="00787C0B">
        <w:rPr>
          <w:b/>
          <w:bCs/>
        </w:rPr>
        <w:t>diagnosis, fix, and prevention</w:t>
      </w:r>
      <w:r w:rsidRPr="00787C0B">
        <w:t xml:space="preserve"> — exactly what interviewers look for in a senior engineer.</w:t>
      </w:r>
    </w:p>
    <w:p w14:paraId="5FA8DD6C" w14:textId="77777777" w:rsidR="00787C0B" w:rsidRPr="00787C0B" w:rsidRDefault="00787C0B" w:rsidP="00787C0B">
      <w:r w:rsidRPr="00787C0B">
        <w:t xml:space="preserve">Would you like me to also prepare a </w:t>
      </w:r>
      <w:r w:rsidRPr="00787C0B">
        <w:rPr>
          <w:b/>
          <w:bCs/>
        </w:rPr>
        <w:t>ready</w:t>
      </w:r>
      <w:r w:rsidRPr="00787C0B">
        <w:rPr>
          <w:b/>
          <w:bCs/>
        </w:rPr>
        <w:noBreakHyphen/>
        <w:t>to</w:t>
      </w:r>
      <w:r w:rsidRPr="00787C0B">
        <w:rPr>
          <w:b/>
          <w:bCs/>
        </w:rPr>
        <w:noBreakHyphen/>
        <w:t>use mock dialogue</w:t>
      </w:r>
      <w:r w:rsidRPr="00787C0B">
        <w:t xml:space="preserve"> where the interviewer asks follow</w:t>
      </w:r>
      <w:r w:rsidRPr="00787C0B">
        <w:noBreakHyphen/>
        <w:t xml:space="preserve">ups like </w:t>
      </w:r>
      <w:r w:rsidRPr="00787C0B">
        <w:rPr>
          <w:i/>
          <w:iCs/>
        </w:rPr>
        <w:t>“How did you ensure no data loss during rollback?”</w:t>
      </w:r>
      <w:r w:rsidRPr="00787C0B">
        <w:t xml:space="preserve"> and you respond with structured answers? That would simulate the real interview flow.</w:t>
      </w:r>
    </w:p>
    <w:p w14:paraId="6A1F6420" w14:textId="77777777" w:rsidR="00787C0B" w:rsidRPr="00787C0B" w:rsidRDefault="00787C0B" w:rsidP="00787C0B">
      <w:pPr>
        <w:rPr>
          <w:b/>
          <w:bCs/>
        </w:rPr>
      </w:pPr>
      <w:r w:rsidRPr="00787C0B">
        <w:rPr>
          <w:b/>
          <w:bCs/>
        </w:rPr>
        <w:t>Mock Interview Script</w:t>
      </w:r>
    </w:p>
    <w:p w14:paraId="51512020" w14:textId="77777777" w:rsidR="00787C0B" w:rsidRPr="00787C0B" w:rsidRDefault="00787C0B" w:rsidP="00787C0B">
      <w:r w:rsidRPr="00787C0B">
        <w:rPr>
          <w:b/>
          <w:bCs/>
        </w:rPr>
        <w:t>Interviewer:</w:t>
      </w:r>
      <w:r w:rsidRPr="00787C0B">
        <w:t xml:space="preserve"> </w:t>
      </w:r>
      <w:r w:rsidRPr="00787C0B">
        <w:rPr>
          <w:i/>
          <w:iCs/>
        </w:rPr>
        <w:t>“Tell me about a time you resolved a deadlock in production.”</w:t>
      </w:r>
      <w:r w:rsidRPr="00787C0B">
        <w:t xml:space="preserve"> </w:t>
      </w:r>
      <w:r w:rsidRPr="00787C0B">
        <w:rPr>
          <w:b/>
          <w:bCs/>
        </w:rPr>
        <w:t>Candidate (You):</w:t>
      </w:r>
      <w:r w:rsidRPr="00787C0B">
        <w:t xml:space="preserve"> </w:t>
      </w:r>
      <w:r w:rsidRPr="00787C0B">
        <w:rPr>
          <w:i/>
          <w:iCs/>
        </w:rPr>
        <w:t>“We detected the deadlock using JVM thread dumps (</w:t>
      </w:r>
      <w:proofErr w:type="spellStart"/>
      <w:r w:rsidRPr="00787C0B">
        <w:t>jstack</w:t>
      </w:r>
      <w:proofErr w:type="spellEnd"/>
      <w:r w:rsidRPr="00787C0B">
        <w:rPr>
          <w:i/>
          <w:iCs/>
        </w:rPr>
        <w:t xml:space="preserve">) and APM alerts. Two threads were cyclically waiting on locks in a DAO method. We resolved it by enforcing a consistent lock acquisition order and replacing </w:t>
      </w:r>
      <w:r w:rsidRPr="00787C0B">
        <w:t>synchronized</w:t>
      </w:r>
      <w:r w:rsidRPr="00787C0B">
        <w:rPr>
          <w:i/>
          <w:iCs/>
        </w:rPr>
        <w:t xml:space="preserve"> with </w:t>
      </w:r>
      <w:proofErr w:type="spellStart"/>
      <w:r w:rsidRPr="00787C0B">
        <w:t>ReentrantLock.tryLock</w:t>
      </w:r>
      <w:proofErr w:type="spellEnd"/>
      <w:r w:rsidRPr="00787C0B">
        <w:t>(timeout)</w:t>
      </w:r>
      <w:r w:rsidRPr="00787C0B">
        <w:rPr>
          <w:i/>
          <w:iCs/>
        </w:rPr>
        <w:t xml:space="preserve"> to avoid indefinite waits.”</w:t>
      </w:r>
    </w:p>
    <w:p w14:paraId="304A592C" w14:textId="77777777" w:rsidR="00787C0B" w:rsidRPr="00787C0B" w:rsidRDefault="00787C0B" w:rsidP="00787C0B">
      <w:r w:rsidRPr="00787C0B">
        <w:rPr>
          <w:b/>
          <w:bCs/>
        </w:rPr>
        <w:t>Interviewer:</w:t>
      </w:r>
      <w:r w:rsidRPr="00787C0B">
        <w:t xml:space="preserve"> </w:t>
      </w:r>
      <w:r w:rsidRPr="00787C0B">
        <w:rPr>
          <w:i/>
          <w:iCs/>
        </w:rPr>
        <w:t>“How did you ensure no data loss during rollback?”</w:t>
      </w:r>
      <w:r w:rsidRPr="00787C0B">
        <w:t xml:space="preserve"> </w:t>
      </w:r>
      <w:r w:rsidRPr="00787C0B">
        <w:rPr>
          <w:b/>
          <w:bCs/>
        </w:rPr>
        <w:t>Candidate:</w:t>
      </w:r>
      <w:r w:rsidRPr="00787C0B">
        <w:t xml:space="preserve"> </w:t>
      </w:r>
      <w:r w:rsidRPr="00787C0B">
        <w:rPr>
          <w:i/>
          <w:iCs/>
        </w:rPr>
        <w:t>“We had transaction timeouts configured at the database level. When a deadlock was detected, the DB rolled back the transaction safely. On the application side, we added retry logic with exponential backoff to re</w:t>
      </w:r>
      <w:r w:rsidRPr="00787C0B">
        <w:rPr>
          <w:i/>
          <w:iCs/>
        </w:rPr>
        <w:noBreakHyphen/>
        <w:t>execute the failed transaction, ensuring consistency without data loss.”</w:t>
      </w:r>
    </w:p>
    <w:p w14:paraId="2F4BB5E4" w14:textId="77777777" w:rsidR="00787C0B" w:rsidRPr="00787C0B" w:rsidRDefault="00787C0B" w:rsidP="00787C0B">
      <w:r w:rsidRPr="00787C0B">
        <w:rPr>
          <w:b/>
          <w:bCs/>
        </w:rPr>
        <w:t>Interviewer:</w:t>
      </w:r>
      <w:r w:rsidRPr="00787C0B">
        <w:t xml:space="preserve"> </w:t>
      </w:r>
      <w:r w:rsidRPr="00787C0B">
        <w:rPr>
          <w:i/>
          <w:iCs/>
        </w:rPr>
        <w:t>“What preventive measures did you put in place afterward?”</w:t>
      </w:r>
      <w:r w:rsidRPr="00787C0B">
        <w:t xml:space="preserve"> </w:t>
      </w:r>
      <w:r w:rsidRPr="00787C0B">
        <w:rPr>
          <w:b/>
          <w:bCs/>
        </w:rPr>
        <w:t>Candidate:</w:t>
      </w:r>
      <w:r w:rsidRPr="00787C0B">
        <w:t xml:space="preserve"> </w:t>
      </w:r>
      <w:r w:rsidRPr="00787C0B">
        <w:rPr>
          <w:i/>
          <w:iCs/>
        </w:rPr>
        <w:t xml:space="preserve">“We introduced monitoring alerts for blocked threads, reviewed ORM queries to avoid N+1 fetch </w:t>
      </w:r>
      <w:proofErr w:type="gramStart"/>
      <w:r w:rsidRPr="00787C0B">
        <w:rPr>
          <w:i/>
          <w:iCs/>
        </w:rPr>
        <w:t>patterns, and</w:t>
      </w:r>
      <w:proofErr w:type="gramEnd"/>
      <w:r w:rsidRPr="00787C0B">
        <w:rPr>
          <w:i/>
          <w:iCs/>
        </w:rPr>
        <w:t xml:space="preserve"> added retry logic. We also documented lock acquisition order as a coding guideline to prevent future cyclic waits.”</w:t>
      </w:r>
    </w:p>
    <w:p w14:paraId="62136BD1" w14:textId="77777777" w:rsidR="00787C0B" w:rsidRPr="00787C0B" w:rsidRDefault="00787C0B" w:rsidP="00787C0B">
      <w:r w:rsidRPr="00787C0B">
        <w:rPr>
          <w:b/>
          <w:bCs/>
        </w:rPr>
        <w:t>Interviewer:</w:t>
      </w:r>
      <w:r w:rsidRPr="00787C0B">
        <w:t xml:space="preserve"> </w:t>
      </w:r>
      <w:r w:rsidRPr="00787C0B">
        <w:rPr>
          <w:i/>
          <w:iCs/>
        </w:rPr>
        <w:t>“Can you give me a Java</w:t>
      </w:r>
      <w:r w:rsidRPr="00787C0B">
        <w:rPr>
          <w:i/>
          <w:iCs/>
        </w:rPr>
        <w:noBreakHyphen/>
        <w:t>specific example?”</w:t>
      </w:r>
      <w:r w:rsidRPr="00787C0B">
        <w:t xml:space="preserve"> </w:t>
      </w:r>
      <w:r w:rsidRPr="00787C0B">
        <w:rPr>
          <w:b/>
          <w:bCs/>
        </w:rPr>
        <w:t>Candidate:</w:t>
      </w:r>
    </w:p>
    <w:p w14:paraId="1E1C2943" w14:textId="77777777" w:rsidR="00787C0B" w:rsidRPr="00787C0B" w:rsidRDefault="00787C0B" w:rsidP="00787C0B">
      <w:r w:rsidRPr="00787C0B">
        <w:t>java</w:t>
      </w:r>
    </w:p>
    <w:p w14:paraId="3967BE3D" w14:textId="77777777" w:rsidR="00787C0B" w:rsidRPr="00787C0B" w:rsidRDefault="00787C0B" w:rsidP="00787C0B">
      <w:r w:rsidRPr="00787C0B">
        <w:t>// Before: prone to deadlock</w:t>
      </w:r>
    </w:p>
    <w:p w14:paraId="5BFA0E43" w14:textId="77777777" w:rsidR="00787C0B" w:rsidRPr="00787C0B" w:rsidRDefault="00787C0B" w:rsidP="00787C0B">
      <w:r w:rsidRPr="00787C0B">
        <w:t>synchronized(</w:t>
      </w:r>
      <w:proofErr w:type="spellStart"/>
      <w:r w:rsidRPr="00787C0B">
        <w:t>lockA</w:t>
      </w:r>
      <w:proofErr w:type="spellEnd"/>
      <w:r w:rsidRPr="00787C0B">
        <w:t>) {</w:t>
      </w:r>
    </w:p>
    <w:p w14:paraId="230213F5" w14:textId="77777777" w:rsidR="00787C0B" w:rsidRPr="00787C0B" w:rsidRDefault="00787C0B" w:rsidP="00787C0B">
      <w:r w:rsidRPr="00787C0B">
        <w:t xml:space="preserve">    synchronized(</w:t>
      </w:r>
      <w:proofErr w:type="spellStart"/>
      <w:r w:rsidRPr="00787C0B">
        <w:t>lockB</w:t>
      </w:r>
      <w:proofErr w:type="spellEnd"/>
      <w:r w:rsidRPr="00787C0B">
        <w:t>) {</w:t>
      </w:r>
    </w:p>
    <w:p w14:paraId="21C45BE6" w14:textId="77777777" w:rsidR="00787C0B" w:rsidRPr="00787C0B" w:rsidRDefault="00787C0B" w:rsidP="00787C0B">
      <w:r w:rsidRPr="00787C0B">
        <w:t xml:space="preserve">        // critical section</w:t>
      </w:r>
    </w:p>
    <w:p w14:paraId="05063B62" w14:textId="77777777" w:rsidR="00787C0B" w:rsidRPr="00787C0B" w:rsidRDefault="00787C0B" w:rsidP="00787C0B">
      <w:r w:rsidRPr="00787C0B">
        <w:t xml:space="preserve">    }</w:t>
      </w:r>
    </w:p>
    <w:p w14:paraId="5B20D440" w14:textId="77777777" w:rsidR="00787C0B" w:rsidRPr="00787C0B" w:rsidRDefault="00787C0B" w:rsidP="00787C0B">
      <w:r w:rsidRPr="00787C0B">
        <w:lastRenderedPageBreak/>
        <w:t>}</w:t>
      </w:r>
    </w:p>
    <w:p w14:paraId="157B7731" w14:textId="77777777" w:rsidR="00787C0B" w:rsidRPr="00787C0B" w:rsidRDefault="00787C0B" w:rsidP="00787C0B"/>
    <w:p w14:paraId="3C984168" w14:textId="77777777" w:rsidR="00787C0B" w:rsidRPr="00787C0B" w:rsidRDefault="00787C0B" w:rsidP="00787C0B">
      <w:r w:rsidRPr="00787C0B">
        <w:t>// After: consistent lock ordering + timeout</w:t>
      </w:r>
    </w:p>
    <w:p w14:paraId="38120BDF" w14:textId="77777777" w:rsidR="00787C0B" w:rsidRPr="00787C0B" w:rsidRDefault="00787C0B" w:rsidP="00787C0B">
      <w:proofErr w:type="spellStart"/>
      <w:r w:rsidRPr="00787C0B">
        <w:t>ReentrantLock</w:t>
      </w:r>
      <w:proofErr w:type="spellEnd"/>
      <w:r w:rsidRPr="00787C0B">
        <w:t xml:space="preserve"> </w:t>
      </w:r>
      <w:proofErr w:type="spellStart"/>
      <w:r w:rsidRPr="00787C0B">
        <w:t>lockA</w:t>
      </w:r>
      <w:proofErr w:type="spellEnd"/>
      <w:r w:rsidRPr="00787C0B">
        <w:t xml:space="preserve"> = new </w:t>
      </w:r>
      <w:proofErr w:type="spellStart"/>
      <w:proofErr w:type="gramStart"/>
      <w:r w:rsidRPr="00787C0B">
        <w:t>ReentrantLock</w:t>
      </w:r>
      <w:proofErr w:type="spellEnd"/>
      <w:r w:rsidRPr="00787C0B">
        <w:t>(</w:t>
      </w:r>
      <w:proofErr w:type="gramEnd"/>
      <w:r w:rsidRPr="00787C0B">
        <w:t>);</w:t>
      </w:r>
    </w:p>
    <w:p w14:paraId="275E42BB" w14:textId="77777777" w:rsidR="00787C0B" w:rsidRPr="00787C0B" w:rsidRDefault="00787C0B" w:rsidP="00787C0B">
      <w:proofErr w:type="spellStart"/>
      <w:r w:rsidRPr="00787C0B">
        <w:t>ReentrantLock</w:t>
      </w:r>
      <w:proofErr w:type="spellEnd"/>
      <w:r w:rsidRPr="00787C0B">
        <w:t xml:space="preserve"> </w:t>
      </w:r>
      <w:proofErr w:type="spellStart"/>
      <w:r w:rsidRPr="00787C0B">
        <w:t>lockB</w:t>
      </w:r>
      <w:proofErr w:type="spellEnd"/>
      <w:r w:rsidRPr="00787C0B">
        <w:t xml:space="preserve"> = new </w:t>
      </w:r>
      <w:proofErr w:type="spellStart"/>
      <w:proofErr w:type="gramStart"/>
      <w:r w:rsidRPr="00787C0B">
        <w:t>ReentrantLock</w:t>
      </w:r>
      <w:proofErr w:type="spellEnd"/>
      <w:r w:rsidRPr="00787C0B">
        <w:t>(</w:t>
      </w:r>
      <w:proofErr w:type="gramEnd"/>
      <w:r w:rsidRPr="00787C0B">
        <w:t>);</w:t>
      </w:r>
    </w:p>
    <w:p w14:paraId="6632B5CE" w14:textId="77777777" w:rsidR="00787C0B" w:rsidRPr="00787C0B" w:rsidRDefault="00787C0B" w:rsidP="00787C0B"/>
    <w:p w14:paraId="427590AE" w14:textId="77777777" w:rsidR="00787C0B" w:rsidRPr="00787C0B" w:rsidRDefault="00787C0B" w:rsidP="00787C0B">
      <w:proofErr w:type="gramStart"/>
      <w:r w:rsidRPr="00787C0B">
        <w:t>if(</w:t>
      </w:r>
      <w:proofErr w:type="spellStart"/>
      <w:proofErr w:type="gramEnd"/>
      <w:r w:rsidRPr="00787C0B">
        <w:t>lockA.tryLock</w:t>
      </w:r>
      <w:proofErr w:type="spellEnd"/>
      <w:r w:rsidRPr="00787C0B">
        <w:t xml:space="preserve">(1, </w:t>
      </w:r>
      <w:proofErr w:type="spellStart"/>
      <w:r w:rsidRPr="00787C0B">
        <w:t>TimeUnit.SECONDS</w:t>
      </w:r>
      <w:proofErr w:type="spellEnd"/>
      <w:r w:rsidRPr="00787C0B">
        <w:t>)) {</w:t>
      </w:r>
    </w:p>
    <w:p w14:paraId="333C2BD1" w14:textId="77777777" w:rsidR="00787C0B" w:rsidRPr="00787C0B" w:rsidRDefault="00787C0B" w:rsidP="00787C0B">
      <w:r w:rsidRPr="00787C0B">
        <w:t xml:space="preserve">    try {</w:t>
      </w:r>
    </w:p>
    <w:p w14:paraId="2669CB24" w14:textId="77777777" w:rsidR="00787C0B" w:rsidRPr="00787C0B" w:rsidRDefault="00787C0B" w:rsidP="00787C0B">
      <w:r w:rsidRPr="00787C0B">
        <w:t xml:space="preserve">        </w:t>
      </w:r>
      <w:proofErr w:type="gramStart"/>
      <w:r w:rsidRPr="00787C0B">
        <w:t>if(</w:t>
      </w:r>
      <w:proofErr w:type="spellStart"/>
      <w:proofErr w:type="gramEnd"/>
      <w:r w:rsidRPr="00787C0B">
        <w:t>lockB.tryLock</w:t>
      </w:r>
      <w:proofErr w:type="spellEnd"/>
      <w:r w:rsidRPr="00787C0B">
        <w:t xml:space="preserve">(1, </w:t>
      </w:r>
      <w:proofErr w:type="spellStart"/>
      <w:r w:rsidRPr="00787C0B">
        <w:t>TimeUnit.SECONDS</w:t>
      </w:r>
      <w:proofErr w:type="spellEnd"/>
      <w:r w:rsidRPr="00787C0B">
        <w:t>)) {</w:t>
      </w:r>
    </w:p>
    <w:p w14:paraId="43A2F23A" w14:textId="77777777" w:rsidR="00787C0B" w:rsidRPr="00787C0B" w:rsidRDefault="00787C0B" w:rsidP="00787C0B">
      <w:r w:rsidRPr="00787C0B">
        <w:t xml:space="preserve">            try {</w:t>
      </w:r>
    </w:p>
    <w:p w14:paraId="5D338637" w14:textId="77777777" w:rsidR="00787C0B" w:rsidRPr="00787C0B" w:rsidRDefault="00787C0B" w:rsidP="00787C0B">
      <w:r w:rsidRPr="00787C0B">
        <w:t xml:space="preserve">                // critical section</w:t>
      </w:r>
    </w:p>
    <w:p w14:paraId="1CB0E272" w14:textId="77777777" w:rsidR="00787C0B" w:rsidRPr="00787C0B" w:rsidRDefault="00787C0B" w:rsidP="00787C0B">
      <w:r w:rsidRPr="00787C0B">
        <w:t xml:space="preserve">            } finally {</w:t>
      </w:r>
    </w:p>
    <w:p w14:paraId="48EBE98F" w14:textId="77777777" w:rsidR="00787C0B" w:rsidRPr="00787C0B" w:rsidRDefault="00787C0B" w:rsidP="00787C0B">
      <w:r w:rsidRPr="00787C0B">
        <w:t xml:space="preserve">                </w:t>
      </w:r>
      <w:proofErr w:type="spellStart"/>
      <w:r w:rsidRPr="00787C0B">
        <w:t>lockB.unlock</w:t>
      </w:r>
      <w:proofErr w:type="spellEnd"/>
      <w:r w:rsidRPr="00787C0B">
        <w:t>();</w:t>
      </w:r>
    </w:p>
    <w:p w14:paraId="1D6BEAFE" w14:textId="77777777" w:rsidR="00787C0B" w:rsidRPr="00787C0B" w:rsidRDefault="00787C0B" w:rsidP="00787C0B">
      <w:r w:rsidRPr="00787C0B">
        <w:t xml:space="preserve">            }</w:t>
      </w:r>
    </w:p>
    <w:p w14:paraId="5022D628" w14:textId="77777777" w:rsidR="00787C0B" w:rsidRPr="00787C0B" w:rsidRDefault="00787C0B" w:rsidP="00787C0B">
      <w:r w:rsidRPr="00787C0B">
        <w:t xml:space="preserve">        }</w:t>
      </w:r>
    </w:p>
    <w:p w14:paraId="637EAC19" w14:textId="77777777" w:rsidR="00787C0B" w:rsidRPr="00787C0B" w:rsidRDefault="00787C0B" w:rsidP="00787C0B">
      <w:r w:rsidRPr="00787C0B">
        <w:t xml:space="preserve">    } finally {</w:t>
      </w:r>
    </w:p>
    <w:p w14:paraId="0D9D26AF" w14:textId="77777777" w:rsidR="00787C0B" w:rsidRPr="00787C0B" w:rsidRDefault="00787C0B" w:rsidP="00787C0B">
      <w:r w:rsidRPr="00787C0B">
        <w:t xml:space="preserve">        </w:t>
      </w:r>
      <w:proofErr w:type="spellStart"/>
      <w:r w:rsidRPr="00787C0B">
        <w:t>lockA.unlock</w:t>
      </w:r>
      <w:proofErr w:type="spellEnd"/>
      <w:r w:rsidRPr="00787C0B">
        <w:t>();</w:t>
      </w:r>
    </w:p>
    <w:p w14:paraId="60E1B4C1" w14:textId="77777777" w:rsidR="00787C0B" w:rsidRPr="00787C0B" w:rsidRDefault="00787C0B" w:rsidP="00787C0B">
      <w:r w:rsidRPr="00787C0B">
        <w:t xml:space="preserve">    }</w:t>
      </w:r>
    </w:p>
    <w:p w14:paraId="4DE03E42" w14:textId="77777777" w:rsidR="00787C0B" w:rsidRPr="00787C0B" w:rsidRDefault="00787C0B" w:rsidP="00787C0B">
      <w:r w:rsidRPr="00787C0B">
        <w:t>}</w:t>
      </w:r>
    </w:p>
    <w:p w14:paraId="2EC14444" w14:textId="77777777" w:rsidR="00787C0B" w:rsidRPr="00787C0B" w:rsidRDefault="00787C0B" w:rsidP="00787C0B">
      <w:pPr>
        <w:rPr>
          <w:b/>
          <w:bCs/>
        </w:rPr>
      </w:pPr>
      <w:r w:rsidRPr="00787C0B">
        <w:rPr>
          <w:rFonts w:ascii="Segoe UI Emoji" w:hAnsi="Segoe UI Emoji" w:cs="Segoe UI Emoji"/>
          <w:b/>
          <w:bCs/>
        </w:rPr>
        <w:t>🔑</w:t>
      </w:r>
      <w:r w:rsidRPr="00787C0B">
        <w:rPr>
          <w:b/>
          <w:bCs/>
        </w:rPr>
        <w:t xml:space="preserve"> Key Takeaways</w:t>
      </w:r>
    </w:p>
    <w:p w14:paraId="4764B9D2" w14:textId="77777777" w:rsidR="00787C0B" w:rsidRPr="00787C0B" w:rsidRDefault="00787C0B" w:rsidP="00787C0B">
      <w:pPr>
        <w:numPr>
          <w:ilvl w:val="0"/>
          <w:numId w:val="7"/>
        </w:numPr>
      </w:pPr>
      <w:r w:rsidRPr="00787C0B">
        <w:rPr>
          <w:b/>
          <w:bCs/>
        </w:rPr>
        <w:t>Detection</w:t>
      </w:r>
      <w:r w:rsidRPr="00787C0B">
        <w:t xml:space="preserve"> → Thread dumps, APM tools.</w:t>
      </w:r>
    </w:p>
    <w:p w14:paraId="7E399450" w14:textId="77777777" w:rsidR="00787C0B" w:rsidRPr="00787C0B" w:rsidRDefault="00787C0B" w:rsidP="00787C0B">
      <w:pPr>
        <w:numPr>
          <w:ilvl w:val="0"/>
          <w:numId w:val="7"/>
        </w:numPr>
      </w:pPr>
      <w:r w:rsidRPr="00787C0B">
        <w:rPr>
          <w:b/>
          <w:bCs/>
        </w:rPr>
        <w:t>Resolution</w:t>
      </w:r>
      <w:r w:rsidRPr="00787C0B">
        <w:t xml:space="preserve"> → Lock ordering, </w:t>
      </w:r>
      <w:proofErr w:type="spellStart"/>
      <w:r w:rsidRPr="00787C0B">
        <w:t>tryLock</w:t>
      </w:r>
      <w:proofErr w:type="spellEnd"/>
      <w:r w:rsidRPr="00787C0B">
        <w:t>, transaction timeouts.</w:t>
      </w:r>
    </w:p>
    <w:p w14:paraId="01FBB7E7" w14:textId="77777777" w:rsidR="00787C0B" w:rsidRPr="00787C0B" w:rsidRDefault="00787C0B" w:rsidP="00787C0B">
      <w:pPr>
        <w:numPr>
          <w:ilvl w:val="0"/>
          <w:numId w:val="7"/>
        </w:numPr>
      </w:pPr>
      <w:r w:rsidRPr="00787C0B">
        <w:rPr>
          <w:b/>
          <w:bCs/>
        </w:rPr>
        <w:t>Prevention</w:t>
      </w:r>
      <w:r w:rsidRPr="00787C0B">
        <w:t xml:space="preserve"> → Monitoring, retry logic, ORM query review.</w:t>
      </w:r>
    </w:p>
    <w:p w14:paraId="30CACFB1" w14:textId="77777777" w:rsidR="00787C0B" w:rsidRPr="00787C0B" w:rsidRDefault="00787C0B" w:rsidP="00787C0B">
      <w:pPr>
        <w:numPr>
          <w:ilvl w:val="0"/>
          <w:numId w:val="7"/>
        </w:numPr>
      </w:pPr>
      <w:r w:rsidRPr="00787C0B">
        <w:rPr>
          <w:b/>
          <w:bCs/>
        </w:rPr>
        <w:t>Java Example</w:t>
      </w:r>
      <w:r w:rsidRPr="00787C0B">
        <w:t xml:space="preserve"> → Replace synchronized with </w:t>
      </w:r>
      <w:proofErr w:type="spellStart"/>
      <w:r w:rsidRPr="00787C0B">
        <w:t>ReentrantLock.tryLock</w:t>
      </w:r>
      <w:proofErr w:type="spellEnd"/>
      <w:r w:rsidRPr="00787C0B">
        <w:t>.</w:t>
      </w:r>
    </w:p>
    <w:p w14:paraId="6F8E8AAC" w14:textId="77777777" w:rsidR="00787C0B" w:rsidRPr="00787C0B" w:rsidRDefault="00787C0B" w:rsidP="00787C0B">
      <w:r w:rsidRPr="00787C0B">
        <w:t xml:space="preserve">This script balances </w:t>
      </w:r>
      <w:r w:rsidRPr="00787C0B">
        <w:rPr>
          <w:b/>
          <w:bCs/>
        </w:rPr>
        <w:t>technical depth</w:t>
      </w:r>
      <w:r w:rsidRPr="00787C0B">
        <w:t xml:space="preserve"> with </w:t>
      </w:r>
      <w:r w:rsidRPr="00787C0B">
        <w:rPr>
          <w:b/>
          <w:bCs/>
        </w:rPr>
        <w:t>clear communication</w:t>
      </w:r>
      <w:r w:rsidRPr="00787C0B">
        <w:t xml:space="preserve"> — exactly what interviewers expect from a senior engineer.</w:t>
      </w:r>
    </w:p>
    <w:p w14:paraId="716CDA51" w14:textId="77777777" w:rsidR="00F17948" w:rsidRPr="00192699" w:rsidRDefault="00F17948" w:rsidP="00F17948">
      <w:pPr>
        <w:rPr>
          <w:b/>
          <w:bCs/>
        </w:rPr>
      </w:pPr>
      <w:r w:rsidRPr="00192699">
        <w:rPr>
          <w:b/>
          <w:bCs/>
        </w:rPr>
        <w:t xml:space="preserve">Explain how you tuned queries for a 500GB dataset with Spring </w:t>
      </w:r>
      <w:proofErr w:type="spellStart"/>
      <w:r w:rsidRPr="00192699">
        <w:rPr>
          <w:b/>
          <w:bCs/>
        </w:rPr>
        <w:t>Jdbctemplate</w:t>
      </w:r>
      <w:proofErr w:type="spellEnd"/>
    </w:p>
    <w:p w14:paraId="780053FA" w14:textId="77777777" w:rsidR="00F17948" w:rsidRPr="00F17948" w:rsidRDefault="00F17948" w:rsidP="00F17948">
      <w:r w:rsidRPr="00F17948">
        <w:t xml:space="preserve">Here’s how you can </w:t>
      </w:r>
      <w:r w:rsidRPr="00F17948">
        <w:rPr>
          <w:b/>
          <w:bCs/>
        </w:rPr>
        <w:t xml:space="preserve">frame tuning queries for a 500GB dataset with Spring </w:t>
      </w:r>
      <w:proofErr w:type="spellStart"/>
      <w:r w:rsidRPr="00F17948">
        <w:t>JdbcTemplate</w:t>
      </w:r>
      <w:proofErr w:type="spellEnd"/>
      <w:r w:rsidRPr="00F17948">
        <w:t xml:space="preserve"> in a senior</w:t>
      </w:r>
      <w:r w:rsidRPr="00F17948">
        <w:noBreakHyphen/>
        <w:t>level interview — concise, technical, and scenario</w:t>
      </w:r>
      <w:r w:rsidRPr="00F17948">
        <w:noBreakHyphen/>
        <w:t xml:space="preserve">driven </w:t>
      </w:r>
      <w:r w:rsidRPr="00F17948">
        <w:rPr>
          <w:rFonts w:ascii="Segoe UI Emoji" w:hAnsi="Segoe UI Emoji" w:cs="Segoe UI Emoji"/>
        </w:rPr>
        <w:t>👇</w:t>
      </w:r>
    </w:p>
    <w:p w14:paraId="3FA29615" w14:textId="77777777" w:rsidR="00F17948" w:rsidRPr="00F17948" w:rsidRDefault="00F17948" w:rsidP="00F17948">
      <w:pPr>
        <w:rPr>
          <w:b/>
          <w:bCs/>
        </w:rPr>
      </w:pPr>
      <w:r w:rsidRPr="00F17948">
        <w:rPr>
          <w:rFonts w:ascii="Segoe UI Emoji" w:hAnsi="Segoe UI Emoji" w:cs="Segoe UI Emoji"/>
          <w:b/>
          <w:bCs/>
        </w:rPr>
        <w:t>🔎</w:t>
      </w:r>
      <w:r w:rsidRPr="00F17948">
        <w:rPr>
          <w:b/>
          <w:bCs/>
        </w:rPr>
        <w:t xml:space="preserve"> Key Tuning Strategies</w:t>
      </w:r>
    </w:p>
    <w:p w14:paraId="5B646BA2" w14:textId="77777777" w:rsidR="00F17948" w:rsidRPr="00F17948" w:rsidRDefault="00F17948" w:rsidP="00F17948">
      <w:pPr>
        <w:numPr>
          <w:ilvl w:val="0"/>
          <w:numId w:val="8"/>
        </w:numPr>
      </w:pPr>
      <w:r w:rsidRPr="00F17948">
        <w:rPr>
          <w:b/>
          <w:bCs/>
        </w:rPr>
        <w:t>Partitioning &amp; Indexing</w:t>
      </w:r>
      <w:r w:rsidRPr="00F17948">
        <w:t xml:space="preserve"> → Partitioned large tables by date/region; added composite indexes on frequently queried columns to reduce scan cost.</w:t>
      </w:r>
    </w:p>
    <w:p w14:paraId="3682150C" w14:textId="77777777" w:rsidR="00F17948" w:rsidRPr="00F17948" w:rsidRDefault="00F17948" w:rsidP="00F17948">
      <w:pPr>
        <w:numPr>
          <w:ilvl w:val="0"/>
          <w:numId w:val="8"/>
        </w:numPr>
      </w:pPr>
      <w:r w:rsidRPr="00F17948">
        <w:rPr>
          <w:b/>
          <w:bCs/>
        </w:rPr>
        <w:lastRenderedPageBreak/>
        <w:t>Pagination &amp; Streaming</w:t>
      </w:r>
      <w:r w:rsidRPr="00F17948">
        <w:t xml:space="preserve"> → Used </w:t>
      </w:r>
      <w:proofErr w:type="spellStart"/>
      <w:r w:rsidRPr="00F17948">
        <w:t>JdbcTemplate.query</w:t>
      </w:r>
      <w:proofErr w:type="spellEnd"/>
      <w:r w:rsidRPr="00F17948">
        <w:t xml:space="preserve">() with </w:t>
      </w:r>
      <w:proofErr w:type="spellStart"/>
      <w:r w:rsidRPr="00F17948">
        <w:t>ResultSetExtractor</w:t>
      </w:r>
      <w:proofErr w:type="spellEnd"/>
      <w:r w:rsidRPr="00F17948">
        <w:t xml:space="preserve"> + </w:t>
      </w:r>
      <w:proofErr w:type="spellStart"/>
      <w:r w:rsidRPr="00F17948">
        <w:t>fetchSize</w:t>
      </w:r>
      <w:proofErr w:type="spellEnd"/>
      <w:r w:rsidRPr="00F17948">
        <w:t xml:space="preserve"> to stream results instead of loading millions of rows into memory.</w:t>
      </w:r>
    </w:p>
    <w:p w14:paraId="376E361E" w14:textId="77777777" w:rsidR="00F17948" w:rsidRPr="00F17948" w:rsidRDefault="00F17948" w:rsidP="00F17948">
      <w:pPr>
        <w:numPr>
          <w:ilvl w:val="0"/>
          <w:numId w:val="8"/>
        </w:numPr>
      </w:pPr>
      <w:r w:rsidRPr="00F17948">
        <w:rPr>
          <w:b/>
          <w:bCs/>
        </w:rPr>
        <w:t>Prepared Statements</w:t>
      </w:r>
      <w:r w:rsidRPr="00F17948">
        <w:t xml:space="preserve"> → Leveraged parameterized queries to reuse execution plans and reduce parsing overhead.</w:t>
      </w:r>
    </w:p>
    <w:p w14:paraId="1A1EDEB0" w14:textId="77777777" w:rsidR="00F17948" w:rsidRPr="00F17948" w:rsidRDefault="00F17948" w:rsidP="00F17948">
      <w:pPr>
        <w:numPr>
          <w:ilvl w:val="0"/>
          <w:numId w:val="8"/>
        </w:numPr>
      </w:pPr>
      <w:r w:rsidRPr="00F17948">
        <w:rPr>
          <w:b/>
          <w:bCs/>
        </w:rPr>
        <w:t>Batch Operations</w:t>
      </w:r>
      <w:r w:rsidRPr="00F17948">
        <w:t xml:space="preserve"> → Applied </w:t>
      </w:r>
      <w:proofErr w:type="spellStart"/>
      <w:proofErr w:type="gramStart"/>
      <w:r w:rsidRPr="00F17948">
        <w:t>batchUpdate</w:t>
      </w:r>
      <w:proofErr w:type="spellEnd"/>
      <w:r w:rsidRPr="00F17948">
        <w:t>(</w:t>
      </w:r>
      <w:proofErr w:type="gramEnd"/>
      <w:r w:rsidRPr="00F17948">
        <w:t>) for bulk inserts/updates, minimizing round</w:t>
      </w:r>
      <w:r w:rsidRPr="00F17948">
        <w:noBreakHyphen/>
        <w:t>trips.</w:t>
      </w:r>
    </w:p>
    <w:p w14:paraId="2D51CBD9" w14:textId="77777777" w:rsidR="00F17948" w:rsidRPr="00F17948" w:rsidRDefault="00F17948" w:rsidP="00F17948">
      <w:pPr>
        <w:numPr>
          <w:ilvl w:val="0"/>
          <w:numId w:val="8"/>
        </w:numPr>
      </w:pPr>
      <w:r w:rsidRPr="00F17948">
        <w:rPr>
          <w:b/>
          <w:bCs/>
        </w:rPr>
        <w:t>Execution Plan Analysis</w:t>
      </w:r>
      <w:r w:rsidRPr="00F17948">
        <w:t xml:space="preserve"> → Regularly reviewed query plans with EXPLAIN to detect full table scans and optimize joins.</w:t>
      </w:r>
    </w:p>
    <w:p w14:paraId="3606095E" w14:textId="77777777" w:rsidR="00F17948" w:rsidRPr="00F17948" w:rsidRDefault="00F17948" w:rsidP="00F17948">
      <w:pPr>
        <w:numPr>
          <w:ilvl w:val="0"/>
          <w:numId w:val="8"/>
        </w:numPr>
      </w:pPr>
      <w:r w:rsidRPr="00F17948">
        <w:rPr>
          <w:b/>
          <w:bCs/>
        </w:rPr>
        <w:t>Connection Pooling</w:t>
      </w:r>
      <w:r w:rsidRPr="00F17948">
        <w:t xml:space="preserve"> → Tuned </w:t>
      </w:r>
      <w:proofErr w:type="spellStart"/>
      <w:r w:rsidRPr="00F17948">
        <w:t>HikariCP</w:t>
      </w:r>
      <w:proofErr w:type="spellEnd"/>
      <w:r w:rsidRPr="00F17948">
        <w:t xml:space="preserve"> pool size and timeouts to handle concurrent queries efficiently.</w:t>
      </w:r>
    </w:p>
    <w:p w14:paraId="20A22435" w14:textId="77777777" w:rsidR="00F17948" w:rsidRPr="00F17948" w:rsidRDefault="00F17948" w:rsidP="00F17948">
      <w:pPr>
        <w:rPr>
          <w:b/>
          <w:bCs/>
        </w:rPr>
      </w:pPr>
      <w:r w:rsidRPr="00F17948">
        <w:rPr>
          <w:rFonts w:ascii="Segoe UI Emoji" w:hAnsi="Segoe UI Emoji" w:cs="Segoe UI Emoji"/>
          <w:b/>
          <w:bCs/>
        </w:rPr>
        <w:t>⚡</w:t>
      </w:r>
      <w:r w:rsidRPr="00F17948">
        <w:rPr>
          <w:b/>
          <w:bCs/>
        </w:rPr>
        <w:t xml:space="preserve"> Optimized Interview Answer (2–3 lines)</w:t>
      </w:r>
    </w:p>
    <w:p w14:paraId="0753BC8E" w14:textId="77777777" w:rsidR="00F17948" w:rsidRPr="00F17948" w:rsidRDefault="00F17948" w:rsidP="00F17948">
      <w:r w:rsidRPr="00F17948">
        <w:rPr>
          <w:i/>
          <w:iCs/>
        </w:rPr>
        <w:t xml:space="preserve">“For a 500GB dataset, we tuned queries by partitioning tables, adding composite indexes, and streaming results with </w:t>
      </w:r>
      <w:proofErr w:type="spellStart"/>
      <w:r w:rsidRPr="00F17948">
        <w:t>JdbcTemplate</w:t>
      </w:r>
      <w:proofErr w:type="spellEnd"/>
      <w:r w:rsidRPr="00F17948">
        <w:rPr>
          <w:i/>
          <w:iCs/>
        </w:rPr>
        <w:t xml:space="preserve"> </w:t>
      </w:r>
      <w:proofErr w:type="spellStart"/>
      <w:r w:rsidRPr="00F17948">
        <w:rPr>
          <w:i/>
          <w:iCs/>
        </w:rPr>
        <w:t>fetchSize</w:t>
      </w:r>
      <w:proofErr w:type="spellEnd"/>
      <w:r w:rsidRPr="00F17948">
        <w:rPr>
          <w:i/>
          <w:iCs/>
        </w:rPr>
        <w:t xml:space="preserve"> to avoid memory blowups. We used batch operations for bulk writes and </w:t>
      </w:r>
      <w:proofErr w:type="spellStart"/>
      <w:r w:rsidRPr="00F17948">
        <w:rPr>
          <w:i/>
          <w:iCs/>
        </w:rPr>
        <w:t>analyzed</w:t>
      </w:r>
      <w:proofErr w:type="spellEnd"/>
      <w:r w:rsidRPr="00F17948">
        <w:rPr>
          <w:i/>
          <w:iCs/>
        </w:rPr>
        <w:t xml:space="preserve"> execution plans to eliminate full scans, ensuring queries stayed performant under load.”</w:t>
      </w:r>
    </w:p>
    <w:p w14:paraId="613B5FEA" w14:textId="77777777" w:rsidR="00103D5A" w:rsidRPr="00103D5A" w:rsidRDefault="00103D5A" w:rsidP="00103D5A">
      <w:pPr>
        <w:rPr>
          <w:b/>
          <w:bCs/>
        </w:rPr>
      </w:pPr>
      <w:r w:rsidRPr="00103D5A">
        <w:rPr>
          <w:b/>
          <w:bCs/>
        </w:rPr>
        <w:t>Visual Flow (Query Tuning Lifecycle)</w:t>
      </w:r>
    </w:p>
    <w:p w14:paraId="3DDB72F1" w14:textId="77777777" w:rsidR="00103D5A" w:rsidRPr="00103D5A" w:rsidRDefault="00103D5A" w:rsidP="00103D5A">
      <w:pPr>
        <w:numPr>
          <w:ilvl w:val="0"/>
          <w:numId w:val="9"/>
        </w:numPr>
      </w:pPr>
      <w:proofErr w:type="spellStart"/>
      <w:r w:rsidRPr="00103D5A">
        <w:rPr>
          <w:b/>
          <w:bCs/>
        </w:rPr>
        <w:t>Analyze</w:t>
      </w:r>
      <w:proofErr w:type="spellEnd"/>
      <w:r w:rsidRPr="00103D5A">
        <w:rPr>
          <w:b/>
          <w:bCs/>
        </w:rPr>
        <w:t xml:space="preserve"> execution plan</w:t>
      </w:r>
      <w:r w:rsidRPr="00103D5A">
        <w:t xml:space="preserve"> → detect full scans</w:t>
      </w:r>
    </w:p>
    <w:p w14:paraId="26D566B6" w14:textId="77777777" w:rsidR="00103D5A" w:rsidRPr="00103D5A" w:rsidRDefault="00103D5A" w:rsidP="00103D5A">
      <w:pPr>
        <w:numPr>
          <w:ilvl w:val="0"/>
          <w:numId w:val="9"/>
        </w:numPr>
      </w:pPr>
      <w:r w:rsidRPr="00103D5A">
        <w:rPr>
          <w:b/>
          <w:bCs/>
        </w:rPr>
        <w:t>Add indexes/partitions</w:t>
      </w:r>
      <w:r w:rsidRPr="00103D5A">
        <w:t xml:space="preserve"> → reduce scan scope</w:t>
      </w:r>
    </w:p>
    <w:p w14:paraId="63D221D1" w14:textId="77777777" w:rsidR="00103D5A" w:rsidRPr="00103D5A" w:rsidRDefault="00103D5A" w:rsidP="00103D5A">
      <w:pPr>
        <w:numPr>
          <w:ilvl w:val="0"/>
          <w:numId w:val="9"/>
        </w:numPr>
      </w:pPr>
      <w:r w:rsidRPr="00103D5A">
        <w:rPr>
          <w:b/>
          <w:bCs/>
        </w:rPr>
        <w:t>Stream results</w:t>
      </w:r>
      <w:r w:rsidRPr="00103D5A">
        <w:t xml:space="preserve"> → avoid OOM</w:t>
      </w:r>
    </w:p>
    <w:p w14:paraId="0F6836A1" w14:textId="77777777" w:rsidR="00103D5A" w:rsidRPr="00103D5A" w:rsidRDefault="00103D5A" w:rsidP="00103D5A">
      <w:pPr>
        <w:numPr>
          <w:ilvl w:val="0"/>
          <w:numId w:val="9"/>
        </w:numPr>
      </w:pPr>
      <w:r w:rsidRPr="00103D5A">
        <w:rPr>
          <w:b/>
          <w:bCs/>
        </w:rPr>
        <w:t>Batch updates</w:t>
      </w:r>
      <w:r w:rsidRPr="00103D5A">
        <w:t xml:space="preserve"> → minimize round</w:t>
      </w:r>
      <w:r w:rsidRPr="00103D5A">
        <w:noBreakHyphen/>
        <w:t>trips</w:t>
      </w:r>
    </w:p>
    <w:p w14:paraId="2C0480F4" w14:textId="77777777" w:rsidR="00103D5A" w:rsidRPr="00103D5A" w:rsidRDefault="00103D5A" w:rsidP="00103D5A">
      <w:pPr>
        <w:numPr>
          <w:ilvl w:val="0"/>
          <w:numId w:val="9"/>
        </w:numPr>
      </w:pPr>
      <w:r w:rsidRPr="00103D5A">
        <w:rPr>
          <w:b/>
          <w:bCs/>
        </w:rPr>
        <w:t>Tune connection pool</w:t>
      </w:r>
      <w:r w:rsidRPr="00103D5A">
        <w:t xml:space="preserve"> → sustain concurrency</w:t>
      </w:r>
    </w:p>
    <w:p w14:paraId="5DEA4AD7" w14:textId="76553720" w:rsidR="00787C0B" w:rsidRDefault="007D1183">
      <w:r w:rsidRPr="007D1183">
        <w:t xml:space="preserve">This answer shows </w:t>
      </w:r>
      <w:r w:rsidRPr="007D1183">
        <w:rPr>
          <w:b/>
          <w:bCs/>
        </w:rPr>
        <w:t>hands</w:t>
      </w:r>
      <w:r w:rsidRPr="007D1183">
        <w:rPr>
          <w:b/>
          <w:bCs/>
        </w:rPr>
        <w:noBreakHyphen/>
        <w:t>on production tuning</w:t>
      </w:r>
      <w:r w:rsidRPr="007D1183">
        <w:t xml:space="preserve"> with Spring </w:t>
      </w:r>
      <w:proofErr w:type="spellStart"/>
      <w:r w:rsidRPr="007D1183">
        <w:t>JdbcTemplate</w:t>
      </w:r>
      <w:proofErr w:type="spellEnd"/>
      <w:r w:rsidRPr="007D1183">
        <w:t xml:space="preserve"> and large datasets — exactly what interviewers expect from a senior engineer.</w:t>
      </w:r>
    </w:p>
    <w:p w14:paraId="22CBF0AE" w14:textId="6FE8F4FA" w:rsidR="009D7BAA" w:rsidRPr="005256F3" w:rsidRDefault="009D7BAA" w:rsidP="009D7BAA">
      <w:pPr>
        <w:rPr>
          <w:b/>
          <w:bCs/>
        </w:rPr>
      </w:pPr>
      <w:r w:rsidRPr="005256F3">
        <w:rPr>
          <w:b/>
          <w:bCs/>
        </w:rPr>
        <w:t>List ou</w:t>
      </w:r>
      <w:r w:rsidR="002B298A" w:rsidRPr="005256F3">
        <w:rPr>
          <w:b/>
          <w:bCs/>
        </w:rPr>
        <w:t>t</w:t>
      </w:r>
      <w:r w:rsidRPr="005256F3">
        <w:rPr>
          <w:b/>
          <w:bCs/>
        </w:rPr>
        <w:t xml:space="preserve"> various database and which one is feasible to Java </w:t>
      </w:r>
      <w:proofErr w:type="spellStart"/>
      <w:r w:rsidRPr="005256F3">
        <w:rPr>
          <w:b/>
          <w:bCs/>
        </w:rPr>
        <w:t>SpringBoot</w:t>
      </w:r>
      <w:proofErr w:type="spellEnd"/>
      <w:r w:rsidRPr="005256F3">
        <w:rPr>
          <w:b/>
          <w:bCs/>
        </w:rPr>
        <w:t xml:space="preserve"> application with respect to Integration aspects</w:t>
      </w:r>
    </w:p>
    <w:p w14:paraId="04DD0CA5" w14:textId="77777777" w:rsidR="009D7BAA" w:rsidRPr="009D7BAA" w:rsidRDefault="009D7BAA" w:rsidP="009D7BAA">
      <w:r w:rsidRPr="009D7BAA">
        <w:rPr>
          <w:b/>
          <w:bCs/>
        </w:rPr>
        <w:t>For Java Spring Boot applications, the most feasible databases depend on integration support, scalability, and ecosystem maturity. Spring Boot provides first</w:t>
      </w:r>
      <w:r w:rsidRPr="009D7BAA">
        <w:rPr>
          <w:b/>
          <w:bCs/>
        </w:rPr>
        <w:noBreakHyphen/>
        <w:t>class starters for SQL (PostgreSQL, MySQL, Oracle, SQL Server) and strong Spring Data modules for NoSQL (MongoDB, Redis, Cassandra, Elasticsearch). The choice hinges on workload type — transactional vs analytical, relational vs document</w:t>
      </w:r>
      <w:r w:rsidRPr="009D7BAA">
        <w:rPr>
          <w:b/>
          <w:bCs/>
        </w:rPr>
        <w:noBreakHyphen/>
        <w:t>oriented.</w:t>
      </w:r>
      <w:r w:rsidRPr="009D7BAA">
        <w:t xml:space="preserve"> </w:t>
      </w:r>
    </w:p>
    <w:p w14:paraId="2F3AC9B8" w14:textId="77777777" w:rsidR="009D7BAA" w:rsidRPr="009D7BAA" w:rsidRDefault="009D7BAA" w:rsidP="009D7BAA">
      <w:pPr>
        <w:rPr>
          <w:b/>
          <w:bCs/>
        </w:rPr>
      </w:pPr>
      <w:r w:rsidRPr="009D7BAA">
        <w:rPr>
          <w:rFonts w:ascii="Segoe UI Emoji" w:hAnsi="Segoe UI Emoji" w:cs="Segoe UI Emoji"/>
          <w:b/>
          <w:bCs/>
        </w:rPr>
        <w:t>🔑</w:t>
      </w:r>
      <w:r w:rsidRPr="009D7BAA">
        <w:rPr>
          <w:b/>
          <w:bCs/>
        </w:rPr>
        <w:t xml:space="preserve"> SQL Databases (Relational)</w:t>
      </w:r>
    </w:p>
    <w:p w14:paraId="7D595F06" w14:textId="77777777" w:rsidR="009D7BAA" w:rsidRPr="009D7BAA" w:rsidRDefault="009D7BAA" w:rsidP="009D7BAA">
      <w:pPr>
        <w:numPr>
          <w:ilvl w:val="0"/>
          <w:numId w:val="10"/>
        </w:numPr>
      </w:pPr>
      <w:r w:rsidRPr="009D7BAA">
        <w:rPr>
          <w:b/>
          <w:bCs/>
        </w:rPr>
        <w:t>PostgreSQL</w:t>
      </w:r>
      <w:r w:rsidRPr="009D7BAA">
        <w:t xml:space="preserve"> → Rich features (JSONB, window functions), strong Spring Data JPA support, widely used in microservices.</w:t>
      </w:r>
    </w:p>
    <w:p w14:paraId="689F5872" w14:textId="77777777" w:rsidR="009D7BAA" w:rsidRPr="009D7BAA" w:rsidRDefault="009D7BAA" w:rsidP="009D7BAA">
      <w:pPr>
        <w:numPr>
          <w:ilvl w:val="0"/>
          <w:numId w:val="10"/>
        </w:numPr>
      </w:pPr>
      <w:r w:rsidRPr="009D7BAA">
        <w:rPr>
          <w:b/>
          <w:bCs/>
        </w:rPr>
        <w:t>MySQL/MariaDB</w:t>
      </w:r>
      <w:r w:rsidRPr="009D7BAA">
        <w:t xml:space="preserve"> → Popular, lightweight, excellent JDBC/JPA integration, good for transactional workloads.</w:t>
      </w:r>
    </w:p>
    <w:p w14:paraId="44110393" w14:textId="77777777" w:rsidR="009D7BAA" w:rsidRPr="009D7BAA" w:rsidRDefault="009D7BAA" w:rsidP="009D7BAA">
      <w:pPr>
        <w:numPr>
          <w:ilvl w:val="0"/>
          <w:numId w:val="10"/>
        </w:numPr>
      </w:pPr>
      <w:r w:rsidRPr="009D7BAA">
        <w:rPr>
          <w:b/>
          <w:bCs/>
        </w:rPr>
        <w:t>Oracle</w:t>
      </w:r>
      <w:r w:rsidRPr="009D7BAA">
        <w:t xml:space="preserve"> → Enterprise</w:t>
      </w:r>
      <w:r w:rsidRPr="009D7BAA">
        <w:noBreakHyphen/>
        <w:t>grade, robust transaction handling, supported via JDBC + Hibernate dialects.</w:t>
      </w:r>
    </w:p>
    <w:p w14:paraId="5BC30966" w14:textId="77777777" w:rsidR="009D7BAA" w:rsidRPr="009D7BAA" w:rsidRDefault="009D7BAA" w:rsidP="009D7BAA">
      <w:pPr>
        <w:numPr>
          <w:ilvl w:val="0"/>
          <w:numId w:val="10"/>
        </w:numPr>
      </w:pPr>
      <w:r w:rsidRPr="009D7BAA">
        <w:rPr>
          <w:b/>
          <w:bCs/>
        </w:rPr>
        <w:lastRenderedPageBreak/>
        <w:t>SQL Server</w:t>
      </w:r>
      <w:r w:rsidRPr="009D7BAA">
        <w:t xml:space="preserve"> → Microsoft ecosystem, integrates via JDBC drivers and Spring Data JPA.</w:t>
      </w:r>
    </w:p>
    <w:p w14:paraId="644C7694" w14:textId="77777777" w:rsidR="009D7BAA" w:rsidRPr="009D7BAA" w:rsidRDefault="009D7BAA" w:rsidP="009D7BAA">
      <w:pPr>
        <w:numPr>
          <w:ilvl w:val="0"/>
          <w:numId w:val="10"/>
        </w:numPr>
      </w:pPr>
      <w:r w:rsidRPr="009D7BAA">
        <w:rPr>
          <w:b/>
          <w:bCs/>
        </w:rPr>
        <w:t>Embedded H2/</w:t>
      </w:r>
      <w:proofErr w:type="gramStart"/>
      <w:r w:rsidRPr="009D7BAA">
        <w:rPr>
          <w:b/>
          <w:bCs/>
        </w:rPr>
        <w:t>HSQLDB](</w:t>
      </w:r>
      <w:proofErr w:type="gramEnd"/>
      <w:r w:rsidRPr="009D7BAA">
        <w:rPr>
          <w:b/>
          <w:bCs/>
        </w:rPr>
        <w:t>ca://s?q=H2_database_integration_with_SpringBoot)</w:t>
      </w:r>
      <w:r w:rsidRPr="009D7BAA">
        <w:t xml:space="preserve"> → Ideal for testing/dev; auto</w:t>
      </w:r>
      <w:r w:rsidRPr="009D7BAA">
        <w:noBreakHyphen/>
        <w:t>configured by Spring Boot.</w:t>
      </w:r>
    </w:p>
    <w:p w14:paraId="646DF483" w14:textId="77777777" w:rsidR="009D7BAA" w:rsidRPr="009D7BAA" w:rsidRDefault="009D7BAA" w:rsidP="009D7BAA">
      <w:pPr>
        <w:rPr>
          <w:b/>
          <w:bCs/>
        </w:rPr>
      </w:pPr>
      <w:r w:rsidRPr="009D7BAA">
        <w:rPr>
          <w:rFonts w:ascii="Segoe UI Emoji" w:hAnsi="Segoe UI Emoji" w:cs="Segoe UI Emoji"/>
          <w:b/>
          <w:bCs/>
        </w:rPr>
        <w:t>🧩</w:t>
      </w:r>
      <w:r w:rsidRPr="009D7BAA">
        <w:rPr>
          <w:b/>
          <w:bCs/>
        </w:rPr>
        <w:t xml:space="preserve"> NoSQL Databases</w:t>
      </w:r>
    </w:p>
    <w:p w14:paraId="694A433E" w14:textId="77777777" w:rsidR="009D7BAA" w:rsidRPr="009D7BAA" w:rsidRDefault="009D7BAA" w:rsidP="009D7BAA">
      <w:pPr>
        <w:numPr>
          <w:ilvl w:val="0"/>
          <w:numId w:val="11"/>
        </w:numPr>
      </w:pPr>
      <w:r w:rsidRPr="009D7BAA">
        <w:rPr>
          <w:b/>
          <w:bCs/>
        </w:rPr>
        <w:t>MongoDB</w:t>
      </w:r>
      <w:r w:rsidRPr="009D7BAA">
        <w:t xml:space="preserve"> → Document store, integrates via Spring Data MongoDB, flexible schema.</w:t>
      </w:r>
    </w:p>
    <w:p w14:paraId="610292D0" w14:textId="77777777" w:rsidR="009D7BAA" w:rsidRPr="009D7BAA" w:rsidRDefault="009D7BAA" w:rsidP="009D7BAA">
      <w:pPr>
        <w:numPr>
          <w:ilvl w:val="0"/>
          <w:numId w:val="11"/>
        </w:numPr>
      </w:pPr>
      <w:r w:rsidRPr="009D7BAA">
        <w:rPr>
          <w:b/>
          <w:bCs/>
        </w:rPr>
        <w:t>Redis</w:t>
      </w:r>
      <w:r w:rsidRPr="009D7BAA">
        <w:t xml:space="preserve"> → In</w:t>
      </w:r>
      <w:r w:rsidRPr="009D7BAA">
        <w:noBreakHyphen/>
        <w:t>memory cache, Spring Data Redis support, great for session/state management.</w:t>
      </w:r>
    </w:p>
    <w:p w14:paraId="3AC727FB" w14:textId="77777777" w:rsidR="009D7BAA" w:rsidRPr="009D7BAA" w:rsidRDefault="009D7BAA" w:rsidP="009D7BAA">
      <w:pPr>
        <w:numPr>
          <w:ilvl w:val="0"/>
          <w:numId w:val="11"/>
        </w:numPr>
      </w:pPr>
      <w:r w:rsidRPr="009D7BAA">
        <w:rPr>
          <w:b/>
          <w:bCs/>
        </w:rPr>
        <w:t>Cassandra</w:t>
      </w:r>
      <w:r w:rsidRPr="009D7BAA">
        <w:t xml:space="preserve"> → Wide</w:t>
      </w:r>
      <w:r w:rsidRPr="009D7BAA">
        <w:noBreakHyphen/>
        <w:t>column store, scales horizontally, supported via Spring Data Cassandra.</w:t>
      </w:r>
    </w:p>
    <w:p w14:paraId="055589AD" w14:textId="77777777" w:rsidR="009D7BAA" w:rsidRPr="009D7BAA" w:rsidRDefault="009D7BAA" w:rsidP="009D7BAA">
      <w:pPr>
        <w:numPr>
          <w:ilvl w:val="0"/>
          <w:numId w:val="11"/>
        </w:numPr>
      </w:pPr>
      <w:r w:rsidRPr="009D7BAA">
        <w:rPr>
          <w:b/>
          <w:bCs/>
        </w:rPr>
        <w:t>Elasticsearch</w:t>
      </w:r>
      <w:r w:rsidRPr="009D7BAA">
        <w:t xml:space="preserve"> → Search/analytics engine, integrates via Spring Data Elasticsearch.</w:t>
      </w:r>
    </w:p>
    <w:p w14:paraId="3D8F5BE2" w14:textId="77777777" w:rsidR="009D7BAA" w:rsidRPr="009D7BAA" w:rsidRDefault="009D7BAA" w:rsidP="009D7BAA">
      <w:pPr>
        <w:numPr>
          <w:ilvl w:val="0"/>
          <w:numId w:val="11"/>
        </w:numPr>
      </w:pPr>
      <w:r w:rsidRPr="009D7BAA">
        <w:rPr>
          <w:b/>
          <w:bCs/>
        </w:rPr>
        <w:t>Neo4j</w:t>
      </w:r>
      <w:r w:rsidRPr="009D7BAA">
        <w:t xml:space="preserve"> → Graph database, Spring Data Neo4j support for relationship</w:t>
      </w:r>
      <w:r w:rsidRPr="009D7BAA">
        <w:noBreakHyphen/>
        <w:t>heavy data.</w:t>
      </w:r>
    </w:p>
    <w:p w14:paraId="3FC4C31F" w14:textId="77777777" w:rsidR="009D7BAA" w:rsidRPr="009D7BAA" w:rsidRDefault="009D7BAA" w:rsidP="009D7BAA">
      <w:pPr>
        <w:rPr>
          <w:b/>
          <w:bCs/>
        </w:rPr>
      </w:pPr>
      <w:r w:rsidRPr="009D7BAA">
        <w:rPr>
          <w:rFonts w:ascii="Segoe UI Emoji" w:hAnsi="Segoe UI Emoji" w:cs="Segoe UI Emoji"/>
          <w:b/>
          <w:bCs/>
        </w:rPr>
        <w:t>📊</w:t>
      </w:r>
      <w:r w:rsidRPr="009D7BAA">
        <w:rPr>
          <w:b/>
          <w:bCs/>
        </w:rPr>
        <w:t xml:space="preserve"> Comparison Table</w:t>
      </w:r>
    </w:p>
    <w:tbl>
      <w:tblPr>
        <w:tblW w:w="8499" w:type="dxa"/>
        <w:tblCellSpacing w:w="15" w:type="dxa"/>
        <w:tblInd w:w="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070"/>
        <w:gridCol w:w="3709"/>
      </w:tblGrid>
      <w:tr w:rsidR="009D7BAA" w:rsidRPr="009D7BAA" w14:paraId="78A0885F" w14:textId="77777777" w:rsidTr="00CF6CE3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E43D1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8FC94AC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Integration Support</w:t>
            </w:r>
          </w:p>
        </w:tc>
        <w:tc>
          <w:tcPr>
            <w:tcW w:w="0" w:type="auto"/>
            <w:vAlign w:val="center"/>
            <w:hideMark/>
          </w:tcPr>
          <w:p w14:paraId="6CE06C1D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Best Use Case</w:t>
            </w:r>
          </w:p>
        </w:tc>
      </w:tr>
      <w:tr w:rsidR="009D7BAA" w:rsidRPr="009D7BAA" w14:paraId="149A026A" w14:textId="77777777" w:rsidTr="00CF6CE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19C9DD2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05F5E20" w14:textId="77777777" w:rsidR="009D7BAA" w:rsidRPr="009D7BAA" w:rsidRDefault="009D7BAA" w:rsidP="009D7BAA">
            <w:r w:rsidRPr="009D7BAA">
              <w:t>Spring Data JPA, Hibernate</w:t>
            </w:r>
          </w:p>
        </w:tc>
        <w:tc>
          <w:tcPr>
            <w:tcW w:w="0" w:type="auto"/>
            <w:vAlign w:val="center"/>
            <w:hideMark/>
          </w:tcPr>
          <w:p w14:paraId="55AACD7C" w14:textId="77777777" w:rsidR="009D7BAA" w:rsidRPr="009D7BAA" w:rsidRDefault="009D7BAA" w:rsidP="009D7BAA">
            <w:r w:rsidRPr="009D7BAA">
              <w:t>Complex queries, microservices</w:t>
            </w:r>
          </w:p>
        </w:tc>
      </w:tr>
      <w:tr w:rsidR="009D7BAA" w:rsidRPr="009D7BAA" w14:paraId="3E93A485" w14:textId="77777777" w:rsidTr="00CF6CE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35B535A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199A267" w14:textId="77777777" w:rsidR="009D7BAA" w:rsidRPr="009D7BAA" w:rsidRDefault="009D7BAA" w:rsidP="009D7BAA">
            <w:r w:rsidRPr="009D7BAA">
              <w:t>JDBC, JPA</w:t>
            </w:r>
          </w:p>
        </w:tc>
        <w:tc>
          <w:tcPr>
            <w:tcW w:w="0" w:type="auto"/>
            <w:vAlign w:val="center"/>
            <w:hideMark/>
          </w:tcPr>
          <w:p w14:paraId="4DF802E3" w14:textId="77777777" w:rsidR="009D7BAA" w:rsidRPr="009D7BAA" w:rsidRDefault="009D7BAA" w:rsidP="009D7BAA">
            <w:r w:rsidRPr="009D7BAA">
              <w:t>High</w:t>
            </w:r>
            <w:r w:rsidRPr="009D7BAA">
              <w:noBreakHyphen/>
              <w:t>volume transactions</w:t>
            </w:r>
          </w:p>
        </w:tc>
      </w:tr>
      <w:tr w:rsidR="009D7BAA" w:rsidRPr="009D7BAA" w14:paraId="52442986" w14:textId="77777777" w:rsidTr="00CF6CE3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11B44EE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4E30244B" w14:textId="77777777" w:rsidR="009D7BAA" w:rsidRPr="009D7BAA" w:rsidRDefault="009D7BAA" w:rsidP="009D7BAA">
            <w:r w:rsidRPr="009D7BAA">
              <w:t>JDBC, Hibernate dialect</w:t>
            </w:r>
          </w:p>
        </w:tc>
        <w:tc>
          <w:tcPr>
            <w:tcW w:w="0" w:type="auto"/>
            <w:vAlign w:val="center"/>
            <w:hideMark/>
          </w:tcPr>
          <w:p w14:paraId="27ED362D" w14:textId="77777777" w:rsidR="009D7BAA" w:rsidRPr="009D7BAA" w:rsidRDefault="009D7BAA" w:rsidP="009D7BAA">
            <w:r w:rsidRPr="009D7BAA">
              <w:t>Enterprise apps</w:t>
            </w:r>
          </w:p>
        </w:tc>
      </w:tr>
      <w:tr w:rsidR="009D7BAA" w:rsidRPr="009D7BAA" w14:paraId="39A3AE87" w14:textId="77777777" w:rsidTr="00CF6CE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BF9D6F8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AB8A10A" w14:textId="77777777" w:rsidR="009D7BAA" w:rsidRPr="009D7BAA" w:rsidRDefault="009D7BAA" w:rsidP="009D7BAA">
            <w:r w:rsidRPr="009D7BAA">
              <w:t>JDBC, JPA</w:t>
            </w:r>
          </w:p>
        </w:tc>
        <w:tc>
          <w:tcPr>
            <w:tcW w:w="0" w:type="auto"/>
            <w:vAlign w:val="center"/>
            <w:hideMark/>
          </w:tcPr>
          <w:p w14:paraId="7806D844" w14:textId="77777777" w:rsidR="009D7BAA" w:rsidRPr="009D7BAA" w:rsidRDefault="009D7BAA" w:rsidP="009D7BAA">
            <w:r w:rsidRPr="009D7BAA">
              <w:t>Microsoft stack</w:t>
            </w:r>
          </w:p>
        </w:tc>
      </w:tr>
      <w:tr w:rsidR="009D7BAA" w:rsidRPr="009D7BAA" w14:paraId="509E452F" w14:textId="77777777" w:rsidTr="00CF6CE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76B3467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6C63892" w14:textId="77777777" w:rsidR="009D7BAA" w:rsidRPr="009D7BAA" w:rsidRDefault="009D7BAA" w:rsidP="009D7BAA">
            <w:r w:rsidRPr="009D7BAA">
              <w:t>Spring Data MongoDB</w:t>
            </w:r>
          </w:p>
        </w:tc>
        <w:tc>
          <w:tcPr>
            <w:tcW w:w="0" w:type="auto"/>
            <w:vAlign w:val="center"/>
            <w:hideMark/>
          </w:tcPr>
          <w:p w14:paraId="3D751B1F" w14:textId="77777777" w:rsidR="009D7BAA" w:rsidRPr="009D7BAA" w:rsidRDefault="009D7BAA" w:rsidP="009D7BAA">
            <w:r w:rsidRPr="009D7BAA">
              <w:t>Flexible schema, JSON docs</w:t>
            </w:r>
          </w:p>
        </w:tc>
      </w:tr>
      <w:tr w:rsidR="009D7BAA" w:rsidRPr="009D7BAA" w14:paraId="4E7A6B03" w14:textId="77777777" w:rsidTr="00CF6CE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2D0FC81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673D84E" w14:textId="77777777" w:rsidR="009D7BAA" w:rsidRPr="009D7BAA" w:rsidRDefault="009D7BAA" w:rsidP="009D7BAA">
            <w:r w:rsidRPr="009D7BAA">
              <w:t>Spring Data Redis</w:t>
            </w:r>
          </w:p>
        </w:tc>
        <w:tc>
          <w:tcPr>
            <w:tcW w:w="0" w:type="auto"/>
            <w:vAlign w:val="center"/>
            <w:hideMark/>
          </w:tcPr>
          <w:p w14:paraId="253DC9FB" w14:textId="77777777" w:rsidR="009D7BAA" w:rsidRPr="009D7BAA" w:rsidRDefault="009D7BAA" w:rsidP="009D7BAA">
            <w:r w:rsidRPr="009D7BAA">
              <w:t>Caching, session store</w:t>
            </w:r>
          </w:p>
        </w:tc>
      </w:tr>
      <w:tr w:rsidR="009D7BAA" w:rsidRPr="009D7BAA" w14:paraId="2D5B00D6" w14:textId="77777777" w:rsidTr="00CF6CE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9684135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3F9A7668" w14:textId="77777777" w:rsidR="009D7BAA" w:rsidRPr="009D7BAA" w:rsidRDefault="009D7BAA" w:rsidP="009D7BAA">
            <w:r w:rsidRPr="009D7BAA">
              <w:t>Spring Data Cassandra</w:t>
            </w:r>
          </w:p>
        </w:tc>
        <w:tc>
          <w:tcPr>
            <w:tcW w:w="0" w:type="auto"/>
            <w:vAlign w:val="center"/>
            <w:hideMark/>
          </w:tcPr>
          <w:p w14:paraId="23BD39B1" w14:textId="77777777" w:rsidR="009D7BAA" w:rsidRPr="009D7BAA" w:rsidRDefault="009D7BAA" w:rsidP="009D7BAA">
            <w:r w:rsidRPr="009D7BAA">
              <w:t>Large</w:t>
            </w:r>
            <w:r w:rsidRPr="009D7BAA">
              <w:noBreakHyphen/>
              <w:t>scale distributed data</w:t>
            </w:r>
          </w:p>
        </w:tc>
      </w:tr>
      <w:tr w:rsidR="009D7BAA" w:rsidRPr="009D7BAA" w14:paraId="5F6E102A" w14:textId="77777777" w:rsidTr="00CF6CE3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73BDACD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6E45A1C4" w14:textId="77777777" w:rsidR="009D7BAA" w:rsidRPr="009D7BAA" w:rsidRDefault="009D7BAA" w:rsidP="009D7BAA">
            <w:r w:rsidRPr="009D7BAA">
              <w:t>Spring Data Elasticsearch</w:t>
            </w:r>
          </w:p>
        </w:tc>
        <w:tc>
          <w:tcPr>
            <w:tcW w:w="0" w:type="auto"/>
            <w:vAlign w:val="center"/>
            <w:hideMark/>
          </w:tcPr>
          <w:p w14:paraId="005BDE5C" w14:textId="77777777" w:rsidR="009D7BAA" w:rsidRPr="009D7BAA" w:rsidRDefault="009D7BAA" w:rsidP="009D7BAA">
            <w:r w:rsidRPr="009D7BAA">
              <w:t>Full</w:t>
            </w:r>
            <w:r w:rsidRPr="009D7BAA">
              <w:noBreakHyphen/>
              <w:t>text search, analytics</w:t>
            </w:r>
          </w:p>
        </w:tc>
      </w:tr>
      <w:tr w:rsidR="009D7BAA" w:rsidRPr="009D7BAA" w14:paraId="74C66F3A" w14:textId="77777777" w:rsidTr="00CF6CE3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C6F0390" w14:textId="77777777" w:rsidR="009D7BAA" w:rsidRPr="009D7BAA" w:rsidRDefault="009D7BAA" w:rsidP="009D7BAA">
            <w:pPr>
              <w:rPr>
                <w:b/>
                <w:bCs/>
              </w:rPr>
            </w:pPr>
            <w:r w:rsidRPr="009D7BAA">
              <w:rPr>
                <w:b/>
                <w:bCs/>
              </w:rPr>
              <w:t>Neo4j</w:t>
            </w:r>
          </w:p>
        </w:tc>
        <w:tc>
          <w:tcPr>
            <w:tcW w:w="0" w:type="auto"/>
            <w:vAlign w:val="center"/>
            <w:hideMark/>
          </w:tcPr>
          <w:p w14:paraId="69E8672E" w14:textId="77777777" w:rsidR="009D7BAA" w:rsidRPr="009D7BAA" w:rsidRDefault="009D7BAA" w:rsidP="009D7BAA">
            <w:r w:rsidRPr="009D7BAA">
              <w:t>Spring Data Neo4j</w:t>
            </w:r>
          </w:p>
        </w:tc>
        <w:tc>
          <w:tcPr>
            <w:tcW w:w="0" w:type="auto"/>
            <w:vAlign w:val="center"/>
            <w:hideMark/>
          </w:tcPr>
          <w:p w14:paraId="13CB2E93" w14:textId="77777777" w:rsidR="009D7BAA" w:rsidRPr="009D7BAA" w:rsidRDefault="009D7BAA" w:rsidP="009D7BAA">
            <w:r w:rsidRPr="009D7BAA">
              <w:t>Graph relationships</w:t>
            </w:r>
          </w:p>
        </w:tc>
      </w:tr>
    </w:tbl>
    <w:p w14:paraId="5AA53F35" w14:textId="575F428E" w:rsidR="009D7BAA" w:rsidRDefault="001A3311">
      <w:r>
        <w:tab/>
      </w:r>
    </w:p>
    <w:p w14:paraId="2EFDC02A" w14:textId="77777777" w:rsidR="001A3311" w:rsidRPr="001A3311" w:rsidRDefault="001A3311" w:rsidP="001A3311">
      <w:pPr>
        <w:rPr>
          <w:b/>
          <w:bCs/>
        </w:rPr>
      </w:pPr>
      <w:r>
        <w:tab/>
      </w:r>
      <w:r w:rsidRPr="001A3311">
        <w:rPr>
          <w:b/>
          <w:bCs/>
        </w:rPr>
        <w:t>Trade</w:t>
      </w:r>
      <w:r w:rsidRPr="001A3311">
        <w:rPr>
          <w:b/>
          <w:bCs/>
        </w:rPr>
        <w:noBreakHyphen/>
        <w:t>offs &amp; Risks</w:t>
      </w:r>
    </w:p>
    <w:p w14:paraId="57C1E59F" w14:textId="77777777" w:rsidR="001A3311" w:rsidRPr="001A3311" w:rsidRDefault="001A3311" w:rsidP="001A3311">
      <w:pPr>
        <w:numPr>
          <w:ilvl w:val="0"/>
          <w:numId w:val="12"/>
        </w:numPr>
      </w:pPr>
      <w:r w:rsidRPr="001A3311">
        <w:rPr>
          <w:b/>
          <w:bCs/>
        </w:rPr>
        <w:t>SQL</w:t>
      </w:r>
      <w:r w:rsidRPr="001A3311">
        <w:t xml:space="preserve"> → Strong </w:t>
      </w:r>
      <w:proofErr w:type="gramStart"/>
      <w:r w:rsidRPr="001A3311">
        <w:t>consistency, but</w:t>
      </w:r>
      <w:proofErr w:type="gramEnd"/>
      <w:r w:rsidRPr="001A3311">
        <w:t xml:space="preserve"> scaling horizontally is harder.</w:t>
      </w:r>
    </w:p>
    <w:p w14:paraId="4492E0D9" w14:textId="77777777" w:rsidR="001A3311" w:rsidRPr="001A3311" w:rsidRDefault="001A3311" w:rsidP="001A3311">
      <w:pPr>
        <w:numPr>
          <w:ilvl w:val="0"/>
          <w:numId w:val="12"/>
        </w:numPr>
      </w:pPr>
      <w:r w:rsidRPr="001A3311">
        <w:rPr>
          <w:b/>
          <w:bCs/>
        </w:rPr>
        <w:t>NoSQL</w:t>
      </w:r>
      <w:r w:rsidRPr="001A3311">
        <w:t xml:space="preserve"> → Flexible and scalable, but weaker ACID guarantees.</w:t>
      </w:r>
    </w:p>
    <w:p w14:paraId="51C8C7BD" w14:textId="77777777" w:rsidR="001A3311" w:rsidRPr="001A3311" w:rsidRDefault="001A3311" w:rsidP="001A3311">
      <w:pPr>
        <w:numPr>
          <w:ilvl w:val="0"/>
          <w:numId w:val="12"/>
        </w:numPr>
      </w:pPr>
      <w:r w:rsidRPr="001A3311">
        <w:rPr>
          <w:b/>
          <w:bCs/>
        </w:rPr>
        <w:t>Embedded DBs</w:t>
      </w:r>
      <w:r w:rsidRPr="001A3311">
        <w:t xml:space="preserve"> → Great for dev/test, not production.</w:t>
      </w:r>
    </w:p>
    <w:p w14:paraId="1EA36E83" w14:textId="77777777" w:rsidR="001A3311" w:rsidRPr="001A3311" w:rsidRDefault="001A3311" w:rsidP="001A3311">
      <w:pPr>
        <w:numPr>
          <w:ilvl w:val="0"/>
          <w:numId w:val="12"/>
        </w:numPr>
      </w:pPr>
      <w:r w:rsidRPr="001A3311">
        <w:rPr>
          <w:b/>
          <w:bCs/>
        </w:rPr>
        <w:t>Integration maturity</w:t>
      </w:r>
      <w:r w:rsidRPr="001A3311">
        <w:t xml:space="preserve"> → PostgreSQL, MySQL, MongoDB, Redis have the most stable Spring Boot starters; Cassandra/Neo4j require more tuning.</w:t>
      </w:r>
    </w:p>
    <w:p w14:paraId="33D3EBED" w14:textId="7ED34AB0" w:rsidR="001A3311" w:rsidRDefault="001A3311" w:rsidP="00CA1793">
      <w:pPr>
        <w:ind w:left="360"/>
      </w:pPr>
    </w:p>
    <w:p w14:paraId="745CDD81" w14:textId="77777777" w:rsidR="00CA1793" w:rsidRPr="00CA1793" w:rsidRDefault="00CA1793" w:rsidP="00CA1793">
      <w:pPr>
        <w:ind w:left="360"/>
      </w:pPr>
      <w:r w:rsidRPr="00CA1793">
        <w:rPr>
          <w:b/>
          <w:bCs/>
        </w:rPr>
        <w:lastRenderedPageBreak/>
        <w:t>Recommendation for Spring Boot apps:</w:t>
      </w:r>
    </w:p>
    <w:p w14:paraId="29AA8AE3" w14:textId="77777777" w:rsidR="00CA1793" w:rsidRPr="00CA1793" w:rsidRDefault="00CA1793" w:rsidP="00CA1793">
      <w:pPr>
        <w:numPr>
          <w:ilvl w:val="0"/>
          <w:numId w:val="13"/>
        </w:numPr>
      </w:pPr>
      <w:r w:rsidRPr="00CA1793">
        <w:t xml:space="preserve">Use </w:t>
      </w:r>
      <w:r w:rsidRPr="00CA1793">
        <w:rPr>
          <w:b/>
          <w:bCs/>
        </w:rPr>
        <w:t>PostgreSQL/MySQL</w:t>
      </w:r>
      <w:r w:rsidRPr="00CA1793">
        <w:t xml:space="preserve"> for transactional microservices.</w:t>
      </w:r>
    </w:p>
    <w:p w14:paraId="0E9EE509" w14:textId="77777777" w:rsidR="00CA1793" w:rsidRPr="00CA1793" w:rsidRDefault="00CA1793" w:rsidP="00CA1793">
      <w:pPr>
        <w:numPr>
          <w:ilvl w:val="0"/>
          <w:numId w:val="13"/>
        </w:numPr>
      </w:pPr>
      <w:r w:rsidRPr="00CA1793">
        <w:t xml:space="preserve">Add </w:t>
      </w:r>
      <w:r w:rsidRPr="00CA1793">
        <w:rPr>
          <w:b/>
          <w:bCs/>
        </w:rPr>
        <w:t>Redis</w:t>
      </w:r>
      <w:r w:rsidRPr="00CA1793">
        <w:t xml:space="preserve"> for caching/session management.</w:t>
      </w:r>
    </w:p>
    <w:p w14:paraId="00C53116" w14:textId="77777777" w:rsidR="00CA1793" w:rsidRPr="00CA1793" w:rsidRDefault="00CA1793" w:rsidP="00CA1793">
      <w:pPr>
        <w:numPr>
          <w:ilvl w:val="0"/>
          <w:numId w:val="13"/>
        </w:numPr>
      </w:pPr>
      <w:r w:rsidRPr="00CA1793">
        <w:t xml:space="preserve">Use </w:t>
      </w:r>
      <w:r w:rsidRPr="00CA1793">
        <w:rPr>
          <w:b/>
          <w:bCs/>
        </w:rPr>
        <w:t>MongoDB</w:t>
      </w:r>
      <w:r w:rsidRPr="00CA1793">
        <w:t xml:space="preserve"> for flexible document storage.</w:t>
      </w:r>
    </w:p>
    <w:p w14:paraId="27F8CFEB" w14:textId="77777777" w:rsidR="00CA1793" w:rsidRPr="00CA1793" w:rsidRDefault="00CA1793" w:rsidP="00CA1793">
      <w:pPr>
        <w:numPr>
          <w:ilvl w:val="0"/>
          <w:numId w:val="13"/>
        </w:numPr>
      </w:pPr>
      <w:r w:rsidRPr="00CA1793">
        <w:t xml:space="preserve">Integrate </w:t>
      </w:r>
      <w:r w:rsidRPr="00CA1793">
        <w:rPr>
          <w:b/>
          <w:bCs/>
        </w:rPr>
        <w:t>Elasticsearch</w:t>
      </w:r>
      <w:r w:rsidRPr="00CA1793">
        <w:t xml:space="preserve"> for search/analytics.</w:t>
      </w:r>
    </w:p>
    <w:p w14:paraId="3A2912EF" w14:textId="77777777" w:rsidR="00233732" w:rsidRPr="00233732" w:rsidRDefault="00233732" w:rsidP="00233732">
      <w:pPr>
        <w:ind w:left="360"/>
      </w:pPr>
      <w:r w:rsidRPr="00233732">
        <w:t xml:space="preserve">Explain </w:t>
      </w:r>
      <w:proofErr w:type="spellStart"/>
      <w:r w:rsidRPr="00233732">
        <w:t>nosql</w:t>
      </w:r>
      <w:proofErr w:type="spellEnd"/>
      <w:r w:rsidRPr="00233732">
        <w:t xml:space="preserve"> database in 2 to 2 liners in </w:t>
      </w:r>
      <w:proofErr w:type="gramStart"/>
      <w:r w:rsidRPr="00233732">
        <w:t>a</w:t>
      </w:r>
      <w:proofErr w:type="gramEnd"/>
      <w:r w:rsidRPr="00233732">
        <w:t xml:space="preserve"> </w:t>
      </w:r>
      <w:proofErr w:type="spellStart"/>
      <w:r w:rsidRPr="00233732">
        <w:t>optmized</w:t>
      </w:r>
      <w:proofErr w:type="spellEnd"/>
      <w:r w:rsidRPr="00233732">
        <w:t xml:space="preserve"> way</w:t>
      </w:r>
    </w:p>
    <w:p w14:paraId="54C82587" w14:textId="77777777" w:rsidR="00233732" w:rsidRPr="00233732" w:rsidRDefault="00233732" w:rsidP="00233732">
      <w:pPr>
        <w:ind w:left="360"/>
      </w:pPr>
      <w:r w:rsidRPr="00233732">
        <w:rPr>
          <w:b/>
          <w:bCs/>
        </w:rPr>
        <w:t>NoSQL databases are non</w:t>
      </w:r>
      <w:r w:rsidRPr="00233732">
        <w:rPr>
          <w:b/>
          <w:bCs/>
        </w:rPr>
        <w:noBreakHyphen/>
        <w:t>relational, purpose</w:t>
      </w:r>
      <w:r w:rsidRPr="00233732">
        <w:rPr>
          <w:b/>
          <w:bCs/>
        </w:rPr>
        <w:noBreakHyphen/>
        <w:t>built systems that store data in flexible schemas, making them ideal for handling large volumes of structured, semi</w:t>
      </w:r>
      <w:r w:rsidRPr="00233732">
        <w:rPr>
          <w:b/>
          <w:bCs/>
        </w:rPr>
        <w:noBreakHyphen/>
        <w:t>structured, and unstructured data. They scale horizontally across distributed clusters and deliver high performance for modern applications like IoT, social media, and real</w:t>
      </w:r>
      <w:r w:rsidRPr="00233732">
        <w:rPr>
          <w:b/>
          <w:bCs/>
        </w:rPr>
        <w:noBreakHyphen/>
        <w:t>time analytics.</w:t>
      </w:r>
      <w:r w:rsidRPr="00233732">
        <w:t xml:space="preserve"> </w:t>
      </w:r>
    </w:p>
    <w:p w14:paraId="1D54898E" w14:textId="77777777" w:rsidR="00233732" w:rsidRPr="00233732" w:rsidRDefault="00233732" w:rsidP="00233732">
      <w:pPr>
        <w:ind w:left="360"/>
        <w:rPr>
          <w:b/>
          <w:bCs/>
        </w:rPr>
      </w:pPr>
      <w:r w:rsidRPr="00233732">
        <w:rPr>
          <w:rFonts w:ascii="Segoe UI Emoji" w:hAnsi="Segoe UI Emoji" w:cs="Segoe UI Emoji"/>
          <w:b/>
          <w:bCs/>
        </w:rPr>
        <w:t>🔑</w:t>
      </w:r>
      <w:r w:rsidRPr="00233732">
        <w:rPr>
          <w:b/>
          <w:bCs/>
        </w:rPr>
        <w:t xml:space="preserve"> Optimized 2–3 Line Explanation</w:t>
      </w:r>
    </w:p>
    <w:p w14:paraId="4F2DDA70" w14:textId="77777777" w:rsidR="00233732" w:rsidRPr="00233732" w:rsidRDefault="00233732" w:rsidP="00233732">
      <w:pPr>
        <w:numPr>
          <w:ilvl w:val="0"/>
          <w:numId w:val="14"/>
        </w:numPr>
      </w:pPr>
      <w:r w:rsidRPr="00233732">
        <w:rPr>
          <w:b/>
          <w:bCs/>
        </w:rPr>
        <w:t>Flexible schema</w:t>
      </w:r>
      <w:r w:rsidRPr="00233732">
        <w:t xml:space="preserve"> → NoSQL databases don’t enforce rigid tables; they adapt to evolving application needs.</w:t>
      </w:r>
    </w:p>
    <w:p w14:paraId="2D21C9F7" w14:textId="77777777" w:rsidR="00233732" w:rsidRPr="00233732" w:rsidRDefault="00233732" w:rsidP="00233732">
      <w:pPr>
        <w:numPr>
          <w:ilvl w:val="0"/>
          <w:numId w:val="14"/>
        </w:numPr>
      </w:pPr>
      <w:r w:rsidRPr="00233732">
        <w:rPr>
          <w:b/>
          <w:bCs/>
        </w:rPr>
        <w:t>Horizontal scalability</w:t>
      </w:r>
      <w:r w:rsidRPr="00233732">
        <w:t xml:space="preserve"> → Designed to scale out across clusters, handling massive datasets efficiently.</w:t>
      </w:r>
    </w:p>
    <w:p w14:paraId="044DC2F4" w14:textId="77777777" w:rsidR="00233732" w:rsidRPr="00233732" w:rsidRDefault="00233732" w:rsidP="00233732">
      <w:pPr>
        <w:numPr>
          <w:ilvl w:val="0"/>
          <w:numId w:val="14"/>
        </w:numPr>
      </w:pPr>
      <w:r w:rsidRPr="00233732">
        <w:rPr>
          <w:b/>
          <w:bCs/>
        </w:rPr>
        <w:t>High performance</w:t>
      </w:r>
      <w:r w:rsidRPr="00233732">
        <w:t xml:space="preserve"> → Optimized for specific data models (document, key</w:t>
      </w:r>
      <w:r w:rsidRPr="00233732">
        <w:noBreakHyphen/>
        <w:t>value, column, graph) and access patterns.</w:t>
      </w:r>
    </w:p>
    <w:p w14:paraId="363CC34A" w14:textId="77777777" w:rsidR="00233732" w:rsidRPr="00233732" w:rsidRDefault="00233732" w:rsidP="00233732">
      <w:pPr>
        <w:ind w:left="360"/>
        <w:rPr>
          <w:b/>
          <w:bCs/>
        </w:rPr>
      </w:pPr>
      <w:r w:rsidRPr="00233732">
        <w:rPr>
          <w:rFonts w:ascii="Segoe UI Emoji" w:hAnsi="Segoe UI Emoji" w:cs="Segoe UI Emoji"/>
          <w:b/>
          <w:bCs/>
        </w:rPr>
        <w:t>📊</w:t>
      </w:r>
      <w:r w:rsidRPr="00233732">
        <w:rPr>
          <w:b/>
          <w:bCs/>
        </w:rPr>
        <w:t xml:space="preserve"> Types of NoSQL Databases</w:t>
      </w:r>
    </w:p>
    <w:tbl>
      <w:tblPr>
        <w:tblW w:w="0" w:type="auto"/>
        <w:tblCellSpacing w:w="15" w:type="dxa"/>
        <w:tblInd w:w="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867"/>
        <w:gridCol w:w="3813"/>
      </w:tblGrid>
      <w:tr w:rsidR="00233732" w:rsidRPr="00233732" w14:paraId="4483A3BA" w14:textId="77777777" w:rsidTr="00FD6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CADA5" w14:textId="77777777" w:rsidR="00233732" w:rsidRPr="00233732" w:rsidRDefault="00233732" w:rsidP="00233732">
            <w:pPr>
              <w:ind w:left="360"/>
              <w:rPr>
                <w:b/>
                <w:bCs/>
              </w:rPr>
            </w:pPr>
            <w:r w:rsidRPr="0023373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3E82E2" w14:textId="77777777" w:rsidR="00233732" w:rsidRPr="00233732" w:rsidRDefault="00233732" w:rsidP="00233732">
            <w:pPr>
              <w:ind w:left="360"/>
              <w:rPr>
                <w:b/>
                <w:bCs/>
              </w:rPr>
            </w:pPr>
            <w:r w:rsidRPr="00233732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5830002D" w14:textId="77777777" w:rsidR="00233732" w:rsidRPr="00233732" w:rsidRDefault="00233732" w:rsidP="00233732">
            <w:pPr>
              <w:ind w:left="360"/>
              <w:rPr>
                <w:b/>
                <w:bCs/>
              </w:rPr>
            </w:pPr>
            <w:r w:rsidRPr="00233732">
              <w:rPr>
                <w:b/>
                <w:bCs/>
              </w:rPr>
              <w:t>Best Use Case</w:t>
            </w:r>
          </w:p>
        </w:tc>
      </w:tr>
      <w:tr w:rsidR="00233732" w:rsidRPr="00233732" w14:paraId="1CC06CB7" w14:textId="77777777" w:rsidTr="00FD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E732" w14:textId="77777777" w:rsidR="00233732" w:rsidRPr="00233732" w:rsidRDefault="00233732" w:rsidP="00233732">
            <w:pPr>
              <w:ind w:left="360"/>
              <w:rPr>
                <w:b/>
                <w:bCs/>
              </w:rPr>
            </w:pPr>
            <w:r w:rsidRPr="0023373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AE2DBA" w14:textId="77777777" w:rsidR="00233732" w:rsidRPr="00233732" w:rsidRDefault="00233732" w:rsidP="00233732">
            <w:pPr>
              <w:ind w:left="360"/>
            </w:pPr>
            <w:r w:rsidRPr="00233732">
              <w:t>JSON</w:t>
            </w:r>
            <w:r w:rsidRPr="00233732">
              <w:noBreakHyphen/>
              <w:t>like docs</w:t>
            </w:r>
          </w:p>
        </w:tc>
        <w:tc>
          <w:tcPr>
            <w:tcW w:w="0" w:type="auto"/>
            <w:vAlign w:val="center"/>
            <w:hideMark/>
          </w:tcPr>
          <w:p w14:paraId="271CF3C4" w14:textId="77777777" w:rsidR="00233732" w:rsidRPr="00233732" w:rsidRDefault="00233732" w:rsidP="00233732">
            <w:pPr>
              <w:ind w:left="360"/>
            </w:pPr>
            <w:r w:rsidRPr="00233732">
              <w:t xml:space="preserve">User profiles, </w:t>
            </w:r>
            <w:proofErr w:type="spellStart"/>
            <w:r w:rsidRPr="00233732">
              <w:t>catalogs</w:t>
            </w:r>
            <w:proofErr w:type="spellEnd"/>
          </w:p>
        </w:tc>
      </w:tr>
      <w:tr w:rsidR="00233732" w:rsidRPr="00233732" w14:paraId="6DC8377A" w14:textId="77777777" w:rsidTr="00FD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5909" w14:textId="77777777" w:rsidR="00233732" w:rsidRPr="00233732" w:rsidRDefault="00233732" w:rsidP="00233732">
            <w:pPr>
              <w:ind w:left="360"/>
              <w:rPr>
                <w:b/>
                <w:bCs/>
              </w:rPr>
            </w:pPr>
            <w:r w:rsidRPr="00233732">
              <w:rPr>
                <w:b/>
                <w:bCs/>
              </w:rPr>
              <w:t>Key</w:t>
            </w:r>
            <w:r w:rsidRPr="00233732">
              <w:rPr>
                <w:b/>
                <w:bCs/>
              </w:rPr>
              <w:noBreakHyphen/>
              <w:t>Value</w:t>
            </w:r>
          </w:p>
        </w:tc>
        <w:tc>
          <w:tcPr>
            <w:tcW w:w="0" w:type="auto"/>
            <w:vAlign w:val="center"/>
            <w:hideMark/>
          </w:tcPr>
          <w:p w14:paraId="23BF7CB9" w14:textId="77777777" w:rsidR="00233732" w:rsidRPr="00233732" w:rsidRDefault="00233732" w:rsidP="00233732">
            <w:pPr>
              <w:ind w:left="360"/>
            </w:pPr>
            <w:r w:rsidRPr="00233732">
              <w:t>Simple pairs</w:t>
            </w:r>
          </w:p>
        </w:tc>
        <w:tc>
          <w:tcPr>
            <w:tcW w:w="0" w:type="auto"/>
            <w:vAlign w:val="center"/>
            <w:hideMark/>
          </w:tcPr>
          <w:p w14:paraId="04207F81" w14:textId="77777777" w:rsidR="00233732" w:rsidRPr="00233732" w:rsidRDefault="00233732" w:rsidP="00233732">
            <w:pPr>
              <w:ind w:left="360"/>
            </w:pPr>
            <w:r w:rsidRPr="00233732">
              <w:t>Caching, sessions</w:t>
            </w:r>
          </w:p>
        </w:tc>
      </w:tr>
      <w:tr w:rsidR="00233732" w:rsidRPr="00233732" w14:paraId="3A57FB81" w14:textId="77777777" w:rsidTr="00FD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2554" w14:textId="77777777" w:rsidR="00233732" w:rsidRPr="00233732" w:rsidRDefault="00233732" w:rsidP="00233732">
            <w:pPr>
              <w:ind w:left="360"/>
              <w:rPr>
                <w:b/>
                <w:bCs/>
              </w:rPr>
            </w:pPr>
            <w:r w:rsidRPr="00233732">
              <w:rPr>
                <w:b/>
                <w:bCs/>
              </w:rPr>
              <w:t>Column</w:t>
            </w:r>
            <w:r w:rsidRPr="00233732">
              <w:rPr>
                <w:b/>
                <w:bCs/>
              </w:rPr>
              <w:noBreakHyphen/>
              <w:t>Family</w:t>
            </w:r>
          </w:p>
        </w:tc>
        <w:tc>
          <w:tcPr>
            <w:tcW w:w="0" w:type="auto"/>
            <w:vAlign w:val="center"/>
            <w:hideMark/>
          </w:tcPr>
          <w:p w14:paraId="2175D179" w14:textId="77777777" w:rsidR="00233732" w:rsidRPr="00233732" w:rsidRDefault="00233732" w:rsidP="00233732">
            <w:pPr>
              <w:ind w:left="360"/>
            </w:pPr>
            <w:r w:rsidRPr="00233732">
              <w:t>Wide tables</w:t>
            </w:r>
          </w:p>
        </w:tc>
        <w:tc>
          <w:tcPr>
            <w:tcW w:w="0" w:type="auto"/>
            <w:vAlign w:val="center"/>
            <w:hideMark/>
          </w:tcPr>
          <w:p w14:paraId="3FF1CD26" w14:textId="77777777" w:rsidR="00233732" w:rsidRPr="00233732" w:rsidRDefault="00233732" w:rsidP="00233732">
            <w:pPr>
              <w:ind w:left="360"/>
            </w:pPr>
            <w:r w:rsidRPr="00233732">
              <w:t>Analytics, IoT, time</w:t>
            </w:r>
            <w:r w:rsidRPr="00233732">
              <w:noBreakHyphen/>
              <w:t>series</w:t>
            </w:r>
          </w:p>
        </w:tc>
      </w:tr>
      <w:tr w:rsidR="00233732" w:rsidRPr="00233732" w14:paraId="6287D963" w14:textId="77777777" w:rsidTr="00FD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4F64" w14:textId="77777777" w:rsidR="00233732" w:rsidRPr="00233732" w:rsidRDefault="00233732" w:rsidP="00233732">
            <w:pPr>
              <w:ind w:left="360"/>
              <w:rPr>
                <w:b/>
                <w:bCs/>
              </w:rPr>
            </w:pPr>
            <w:r w:rsidRPr="00233732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2EA8CC4" w14:textId="77777777" w:rsidR="00233732" w:rsidRPr="00233732" w:rsidRDefault="00233732" w:rsidP="00233732">
            <w:pPr>
              <w:ind w:left="360"/>
            </w:pPr>
            <w:r w:rsidRPr="00233732">
              <w:t>Nodes + edges</w:t>
            </w:r>
          </w:p>
        </w:tc>
        <w:tc>
          <w:tcPr>
            <w:tcW w:w="0" w:type="auto"/>
            <w:vAlign w:val="center"/>
            <w:hideMark/>
          </w:tcPr>
          <w:p w14:paraId="3B270216" w14:textId="77777777" w:rsidR="00233732" w:rsidRPr="00233732" w:rsidRDefault="00233732" w:rsidP="00233732">
            <w:pPr>
              <w:ind w:left="360"/>
            </w:pPr>
            <w:r w:rsidRPr="00233732">
              <w:t>Social networks, recommendations</w:t>
            </w:r>
          </w:p>
        </w:tc>
      </w:tr>
    </w:tbl>
    <w:p w14:paraId="10AB8B2D" w14:textId="77777777" w:rsidR="00233732" w:rsidRPr="00233732" w:rsidRDefault="00233732" w:rsidP="00233732">
      <w:pPr>
        <w:ind w:left="360"/>
        <w:rPr>
          <w:b/>
          <w:bCs/>
        </w:rPr>
      </w:pPr>
      <w:r w:rsidRPr="00233732">
        <w:rPr>
          <w:rFonts w:ascii="Segoe UI Emoji" w:hAnsi="Segoe UI Emoji" w:cs="Segoe UI Emoji"/>
          <w:b/>
          <w:bCs/>
        </w:rPr>
        <w:t>⚠️</w:t>
      </w:r>
      <w:r w:rsidRPr="00233732">
        <w:rPr>
          <w:b/>
          <w:bCs/>
        </w:rPr>
        <w:t xml:space="preserve"> Trade</w:t>
      </w:r>
      <w:r w:rsidRPr="00233732">
        <w:rPr>
          <w:b/>
          <w:bCs/>
        </w:rPr>
        <w:noBreakHyphen/>
        <w:t>offs</w:t>
      </w:r>
    </w:p>
    <w:p w14:paraId="2006F984" w14:textId="77777777" w:rsidR="00233732" w:rsidRPr="00233732" w:rsidRDefault="00233732" w:rsidP="00233732">
      <w:pPr>
        <w:numPr>
          <w:ilvl w:val="0"/>
          <w:numId w:val="15"/>
        </w:numPr>
      </w:pPr>
      <w:r w:rsidRPr="00233732">
        <w:rPr>
          <w:b/>
          <w:bCs/>
        </w:rPr>
        <w:t>Pros</w:t>
      </w:r>
      <w:r w:rsidRPr="00233732">
        <w:t xml:space="preserve"> → Flexibility, scalability, performance at scale.</w:t>
      </w:r>
    </w:p>
    <w:p w14:paraId="469F1153" w14:textId="77777777" w:rsidR="00233732" w:rsidRPr="00233732" w:rsidRDefault="00233732" w:rsidP="00233732">
      <w:pPr>
        <w:numPr>
          <w:ilvl w:val="0"/>
          <w:numId w:val="15"/>
        </w:numPr>
      </w:pPr>
      <w:r w:rsidRPr="00233732">
        <w:rPr>
          <w:b/>
          <w:bCs/>
        </w:rPr>
        <w:t>Cons</w:t>
      </w:r>
      <w:r w:rsidRPr="00233732">
        <w:t xml:space="preserve"> → Weaker ACID guarantees compared to relational DBs; query complexity can be higher.</w:t>
      </w:r>
    </w:p>
    <w:p w14:paraId="5F6864DB" w14:textId="77777777" w:rsidR="00233732" w:rsidRPr="00233732" w:rsidRDefault="00233732" w:rsidP="00233732">
      <w:pPr>
        <w:ind w:left="360"/>
      </w:pPr>
      <w:r w:rsidRPr="00233732">
        <w:rPr>
          <w:rFonts w:ascii="Segoe UI Emoji" w:hAnsi="Segoe UI Emoji" w:cs="Segoe UI Emoji"/>
        </w:rPr>
        <w:t>✅</w:t>
      </w:r>
      <w:r w:rsidRPr="00233732">
        <w:t xml:space="preserve"> In a </w:t>
      </w:r>
      <w:r w:rsidRPr="00233732">
        <w:rPr>
          <w:b/>
          <w:bCs/>
        </w:rPr>
        <w:t>Spring Boot application</w:t>
      </w:r>
      <w:r w:rsidRPr="00233732">
        <w:t xml:space="preserve">, NoSQL databases like </w:t>
      </w:r>
      <w:r w:rsidRPr="00233732">
        <w:rPr>
          <w:b/>
          <w:bCs/>
        </w:rPr>
        <w:t>MongoDB (document)</w:t>
      </w:r>
      <w:r w:rsidRPr="00233732">
        <w:t xml:space="preserve">, </w:t>
      </w:r>
      <w:r w:rsidRPr="00233732">
        <w:rPr>
          <w:b/>
          <w:bCs/>
        </w:rPr>
        <w:t>Redis (key</w:t>
      </w:r>
      <w:r w:rsidRPr="00233732">
        <w:rPr>
          <w:b/>
          <w:bCs/>
        </w:rPr>
        <w:noBreakHyphen/>
        <w:t>value)</w:t>
      </w:r>
      <w:r w:rsidRPr="00233732">
        <w:t xml:space="preserve">, and </w:t>
      </w:r>
      <w:r w:rsidRPr="00233732">
        <w:rPr>
          <w:b/>
          <w:bCs/>
        </w:rPr>
        <w:t>Cassandra (column</w:t>
      </w:r>
      <w:r w:rsidRPr="00233732">
        <w:rPr>
          <w:b/>
          <w:bCs/>
        </w:rPr>
        <w:noBreakHyphen/>
        <w:t>family)</w:t>
      </w:r>
      <w:r w:rsidRPr="00233732">
        <w:t xml:space="preserve"> integrate seamlessly via </w:t>
      </w:r>
      <w:r w:rsidRPr="00233732">
        <w:rPr>
          <w:b/>
          <w:bCs/>
        </w:rPr>
        <w:t>Spring Data modules</w:t>
      </w:r>
      <w:r w:rsidRPr="00233732">
        <w:t>, making them feasible choices depending on workload type.</w:t>
      </w:r>
    </w:p>
    <w:p w14:paraId="28583683" w14:textId="77777777" w:rsidR="0013389A" w:rsidRPr="0013389A" w:rsidRDefault="0013389A" w:rsidP="0013389A">
      <w:pPr>
        <w:ind w:left="360"/>
      </w:pPr>
      <w:r w:rsidRPr="0013389A">
        <w:t xml:space="preserve">Here’s a </w:t>
      </w:r>
      <w:r w:rsidRPr="0013389A">
        <w:rPr>
          <w:b/>
          <w:bCs/>
        </w:rPr>
        <w:t>decision matrix</w:t>
      </w:r>
      <w:r w:rsidRPr="0013389A">
        <w:t xml:space="preserve"> mapping Spring Boot application types to the most suitable </w:t>
      </w:r>
      <w:r w:rsidRPr="0013389A">
        <w:rPr>
          <w:b/>
          <w:bCs/>
        </w:rPr>
        <w:t>NoSQL databases</w:t>
      </w:r>
      <w:r w:rsidRPr="0013389A">
        <w:t xml:space="preserve"> with respect to integration and workload. This way you can quickly align architecture with use case </w:t>
      </w:r>
      <w:r w:rsidRPr="0013389A">
        <w:rPr>
          <w:rFonts w:ascii="Segoe UI Emoji" w:hAnsi="Segoe UI Emoji" w:cs="Segoe UI Emoji"/>
        </w:rPr>
        <w:t>👇</w:t>
      </w:r>
    </w:p>
    <w:p w14:paraId="5B300F63" w14:textId="77777777" w:rsidR="0013389A" w:rsidRPr="0013389A" w:rsidRDefault="0013389A" w:rsidP="0013389A">
      <w:pPr>
        <w:ind w:left="360"/>
        <w:rPr>
          <w:b/>
          <w:bCs/>
        </w:rPr>
      </w:pPr>
      <w:r w:rsidRPr="0013389A">
        <w:rPr>
          <w:rFonts w:ascii="Segoe UI Emoji" w:hAnsi="Segoe UI Emoji" w:cs="Segoe UI Emoji"/>
          <w:b/>
          <w:bCs/>
        </w:rPr>
        <w:lastRenderedPageBreak/>
        <w:t>📊</w:t>
      </w:r>
      <w:r w:rsidRPr="0013389A">
        <w:rPr>
          <w:b/>
          <w:bCs/>
        </w:rPr>
        <w:t xml:space="preserve"> Decision Matrix — Spring Boot + NoSQL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2104"/>
        <w:gridCol w:w="3875"/>
      </w:tblGrid>
      <w:tr w:rsidR="0013389A" w:rsidRPr="0013389A" w14:paraId="2963980F" w14:textId="77777777" w:rsidTr="009D01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B33F6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57954CE4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Feasible NoSQL DB</w:t>
            </w:r>
          </w:p>
        </w:tc>
        <w:tc>
          <w:tcPr>
            <w:tcW w:w="0" w:type="auto"/>
            <w:vAlign w:val="center"/>
            <w:hideMark/>
          </w:tcPr>
          <w:p w14:paraId="15B3AF95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Integration Aspect</w:t>
            </w:r>
          </w:p>
        </w:tc>
      </w:tr>
      <w:tr w:rsidR="001568DE" w:rsidRPr="0013389A" w14:paraId="4F55316E" w14:textId="77777777" w:rsidTr="009D0158">
        <w:trPr>
          <w:tblCellSpacing w:w="15" w:type="dxa"/>
        </w:trPr>
        <w:tc>
          <w:tcPr>
            <w:tcW w:w="0" w:type="auto"/>
            <w:vAlign w:val="center"/>
          </w:tcPr>
          <w:p w14:paraId="62855CAF" w14:textId="61F32499" w:rsidR="001568DE" w:rsidRPr="0013389A" w:rsidRDefault="00116404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E</w:t>
            </w:r>
            <w:r w:rsidRPr="0013389A">
              <w:rPr>
                <w:b/>
                <w:bCs/>
              </w:rPr>
              <w:noBreakHyphen/>
              <w:t>commerce</w:t>
            </w:r>
          </w:p>
        </w:tc>
        <w:tc>
          <w:tcPr>
            <w:tcW w:w="0" w:type="auto"/>
            <w:vAlign w:val="center"/>
          </w:tcPr>
          <w:p w14:paraId="3141A015" w14:textId="65D9977F" w:rsidR="001568DE" w:rsidRPr="0013389A" w:rsidRDefault="00116404" w:rsidP="0013389A">
            <w:pPr>
              <w:ind w:left="360"/>
            </w:pPr>
            <w:r w:rsidRPr="00116404">
              <w:t>PostgreSQL + Redis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99"/>
            </w:tblGrid>
            <w:tr w:rsidR="00116404" w:rsidRPr="00116404" w14:paraId="198C9A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FF214" w14:textId="77777777" w:rsidR="00116404" w:rsidRPr="00116404" w:rsidRDefault="00116404" w:rsidP="001164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6E499" w14:textId="77777777" w:rsidR="00116404" w:rsidRPr="00116404" w:rsidRDefault="00116404" w:rsidP="001164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164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PostgreSQL for transactional consistency (orders, payments), Redis for caching sessions &amp; cart state</w:t>
                  </w:r>
                </w:p>
              </w:tc>
            </w:tr>
          </w:tbl>
          <w:p w14:paraId="3DA71ECB" w14:textId="77777777" w:rsidR="001568DE" w:rsidRPr="0013389A" w:rsidRDefault="001568DE" w:rsidP="0013389A">
            <w:pPr>
              <w:ind w:left="360"/>
            </w:pPr>
          </w:p>
        </w:tc>
      </w:tr>
      <w:tr w:rsidR="0013389A" w:rsidRPr="0013389A" w14:paraId="45602991" w14:textId="77777777" w:rsidTr="009D0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4260" w14:textId="15E088F7" w:rsidR="0013389A" w:rsidRPr="0013389A" w:rsidRDefault="00116404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E</w:t>
            </w:r>
            <w:r w:rsidRPr="0013389A">
              <w:rPr>
                <w:b/>
                <w:bCs/>
              </w:rPr>
              <w:noBreakHyphen/>
              <w:t>commerce</w:t>
            </w:r>
          </w:p>
        </w:tc>
        <w:tc>
          <w:tcPr>
            <w:tcW w:w="0" w:type="auto"/>
            <w:vAlign w:val="center"/>
            <w:hideMark/>
          </w:tcPr>
          <w:p w14:paraId="19784F4B" w14:textId="77777777" w:rsidR="0013389A" w:rsidRPr="0013389A" w:rsidRDefault="0013389A" w:rsidP="0013389A">
            <w:pPr>
              <w:ind w:left="360"/>
            </w:pPr>
            <w:r w:rsidRPr="0013389A">
              <w:t>MongoDB + Redis</w:t>
            </w:r>
          </w:p>
        </w:tc>
        <w:tc>
          <w:tcPr>
            <w:tcW w:w="0" w:type="auto"/>
            <w:vAlign w:val="center"/>
            <w:hideMark/>
          </w:tcPr>
          <w:p w14:paraId="3786B1CF" w14:textId="77777777" w:rsidR="0013389A" w:rsidRPr="0013389A" w:rsidRDefault="0013389A" w:rsidP="0013389A">
            <w:pPr>
              <w:ind w:left="360"/>
            </w:pPr>
            <w:r w:rsidRPr="0013389A">
              <w:t>MongoDB for product/</w:t>
            </w:r>
            <w:proofErr w:type="spellStart"/>
            <w:r w:rsidRPr="0013389A">
              <w:t>catalog</w:t>
            </w:r>
            <w:proofErr w:type="spellEnd"/>
            <w:r w:rsidRPr="0013389A">
              <w:t xml:space="preserve"> (document store), Redis for caching sessions &amp; cart state</w:t>
            </w:r>
          </w:p>
        </w:tc>
      </w:tr>
      <w:tr w:rsidR="0013389A" w:rsidRPr="0013389A" w14:paraId="111485B0" w14:textId="77777777" w:rsidTr="009D0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7193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Analytics/Log Processing</w:t>
            </w:r>
          </w:p>
        </w:tc>
        <w:tc>
          <w:tcPr>
            <w:tcW w:w="0" w:type="auto"/>
            <w:vAlign w:val="center"/>
            <w:hideMark/>
          </w:tcPr>
          <w:p w14:paraId="253CDC56" w14:textId="77777777" w:rsidR="0013389A" w:rsidRPr="0013389A" w:rsidRDefault="0013389A" w:rsidP="0013389A">
            <w:pPr>
              <w:ind w:left="360"/>
            </w:pPr>
            <w:r w:rsidRPr="0013389A">
              <w:t>Cassandra + Elasticsearch</w:t>
            </w:r>
          </w:p>
        </w:tc>
        <w:tc>
          <w:tcPr>
            <w:tcW w:w="0" w:type="auto"/>
            <w:vAlign w:val="center"/>
            <w:hideMark/>
          </w:tcPr>
          <w:p w14:paraId="2ADD911B" w14:textId="77777777" w:rsidR="0013389A" w:rsidRPr="0013389A" w:rsidRDefault="0013389A" w:rsidP="0013389A">
            <w:pPr>
              <w:ind w:left="360"/>
            </w:pPr>
            <w:r w:rsidRPr="0013389A">
              <w:t>Cassandra for time</w:t>
            </w:r>
            <w:r w:rsidRPr="0013389A">
              <w:noBreakHyphen/>
              <w:t>series/wide</w:t>
            </w:r>
            <w:r w:rsidRPr="0013389A">
              <w:noBreakHyphen/>
              <w:t>column storage, Elasticsearch for search/aggregation</w:t>
            </w:r>
          </w:p>
        </w:tc>
      </w:tr>
      <w:tr w:rsidR="0013389A" w:rsidRPr="0013389A" w14:paraId="162F4763" w14:textId="77777777" w:rsidTr="009D0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7259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IoT/Telemetry</w:t>
            </w:r>
          </w:p>
        </w:tc>
        <w:tc>
          <w:tcPr>
            <w:tcW w:w="0" w:type="auto"/>
            <w:vAlign w:val="center"/>
            <w:hideMark/>
          </w:tcPr>
          <w:p w14:paraId="1184B021" w14:textId="77777777" w:rsidR="0013389A" w:rsidRPr="0013389A" w:rsidRDefault="0013389A" w:rsidP="0013389A">
            <w:pPr>
              <w:ind w:left="360"/>
            </w:pPr>
            <w:r w:rsidRPr="0013389A">
              <w:t>Cassandra</w:t>
            </w:r>
          </w:p>
        </w:tc>
        <w:tc>
          <w:tcPr>
            <w:tcW w:w="0" w:type="auto"/>
            <w:vAlign w:val="center"/>
            <w:hideMark/>
          </w:tcPr>
          <w:p w14:paraId="2A6595C4" w14:textId="77777777" w:rsidR="0013389A" w:rsidRPr="0013389A" w:rsidRDefault="0013389A" w:rsidP="0013389A">
            <w:pPr>
              <w:ind w:left="360"/>
            </w:pPr>
            <w:r w:rsidRPr="0013389A">
              <w:t>Handles high</w:t>
            </w:r>
            <w:r w:rsidRPr="0013389A">
              <w:noBreakHyphen/>
              <w:t>velocity sensor data with horizontal scalability</w:t>
            </w:r>
          </w:p>
        </w:tc>
      </w:tr>
      <w:tr w:rsidR="0013389A" w:rsidRPr="0013389A" w14:paraId="26A5C3CD" w14:textId="77777777" w:rsidTr="009D0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69DF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Social Media/Recommendation</w:t>
            </w:r>
          </w:p>
        </w:tc>
        <w:tc>
          <w:tcPr>
            <w:tcW w:w="0" w:type="auto"/>
            <w:vAlign w:val="center"/>
            <w:hideMark/>
          </w:tcPr>
          <w:p w14:paraId="59345FBC" w14:textId="77777777" w:rsidR="0013389A" w:rsidRPr="0013389A" w:rsidRDefault="0013389A" w:rsidP="0013389A">
            <w:pPr>
              <w:ind w:left="360"/>
            </w:pPr>
            <w:r w:rsidRPr="0013389A">
              <w:t>Neo4j + Redis</w:t>
            </w:r>
          </w:p>
        </w:tc>
        <w:tc>
          <w:tcPr>
            <w:tcW w:w="0" w:type="auto"/>
            <w:vAlign w:val="center"/>
            <w:hideMark/>
          </w:tcPr>
          <w:p w14:paraId="49499353" w14:textId="77777777" w:rsidR="0013389A" w:rsidRPr="0013389A" w:rsidRDefault="0013389A" w:rsidP="0013389A">
            <w:pPr>
              <w:ind w:left="360"/>
            </w:pPr>
            <w:r w:rsidRPr="0013389A">
              <w:t>Neo4j for graph relationships, Redis for fast feed caching</w:t>
            </w:r>
          </w:p>
        </w:tc>
      </w:tr>
      <w:tr w:rsidR="0013389A" w:rsidRPr="0013389A" w14:paraId="464329AF" w14:textId="77777777" w:rsidTr="009D0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517C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Real</w:t>
            </w:r>
            <w:r w:rsidRPr="0013389A">
              <w:rPr>
                <w:b/>
                <w:bCs/>
              </w:rPr>
              <w:noBreakHyphen/>
              <w:t>time Chat/Streaming</w:t>
            </w:r>
          </w:p>
        </w:tc>
        <w:tc>
          <w:tcPr>
            <w:tcW w:w="0" w:type="auto"/>
            <w:vAlign w:val="center"/>
            <w:hideMark/>
          </w:tcPr>
          <w:p w14:paraId="2423DCDD" w14:textId="77777777" w:rsidR="0013389A" w:rsidRPr="0013389A" w:rsidRDefault="0013389A" w:rsidP="0013389A">
            <w:pPr>
              <w:ind w:left="360"/>
            </w:pPr>
            <w:r w:rsidRPr="0013389A">
              <w:t>MongoDB + Redis</w:t>
            </w:r>
          </w:p>
        </w:tc>
        <w:tc>
          <w:tcPr>
            <w:tcW w:w="0" w:type="auto"/>
            <w:vAlign w:val="center"/>
            <w:hideMark/>
          </w:tcPr>
          <w:p w14:paraId="0EDCC375" w14:textId="77777777" w:rsidR="0013389A" w:rsidRPr="0013389A" w:rsidRDefault="0013389A" w:rsidP="0013389A">
            <w:pPr>
              <w:ind w:left="360"/>
            </w:pPr>
            <w:r w:rsidRPr="0013389A">
              <w:t>MongoDB for message persistence, Redis pub/sub for real</w:t>
            </w:r>
            <w:r w:rsidRPr="0013389A">
              <w:noBreakHyphen/>
              <w:t>time delivery</w:t>
            </w:r>
          </w:p>
        </w:tc>
      </w:tr>
      <w:tr w:rsidR="0013389A" w:rsidRPr="0013389A" w14:paraId="36F8B36C" w14:textId="77777777" w:rsidTr="009D0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F1AC" w14:textId="77777777" w:rsidR="0013389A" w:rsidRPr="0013389A" w:rsidRDefault="0013389A" w:rsidP="0013389A">
            <w:pPr>
              <w:ind w:left="360"/>
              <w:rPr>
                <w:b/>
                <w:bCs/>
              </w:rPr>
            </w:pPr>
            <w:r w:rsidRPr="0013389A">
              <w:rPr>
                <w:b/>
                <w:bCs/>
              </w:rPr>
              <w:t>Enterprise Microservices</w:t>
            </w:r>
          </w:p>
        </w:tc>
        <w:tc>
          <w:tcPr>
            <w:tcW w:w="0" w:type="auto"/>
            <w:vAlign w:val="center"/>
            <w:hideMark/>
          </w:tcPr>
          <w:p w14:paraId="1B1E17D2" w14:textId="77777777" w:rsidR="0013389A" w:rsidRPr="0013389A" w:rsidRDefault="0013389A" w:rsidP="0013389A">
            <w:pPr>
              <w:ind w:left="360"/>
            </w:pPr>
            <w:r w:rsidRPr="0013389A">
              <w:t>PostgreSQL (SQL) + Redis (NoSQL hybrid)</w:t>
            </w:r>
          </w:p>
        </w:tc>
        <w:tc>
          <w:tcPr>
            <w:tcW w:w="0" w:type="auto"/>
            <w:vAlign w:val="center"/>
            <w:hideMark/>
          </w:tcPr>
          <w:p w14:paraId="6C849FF0" w14:textId="77777777" w:rsidR="0013389A" w:rsidRPr="0013389A" w:rsidRDefault="0013389A" w:rsidP="0013389A">
            <w:pPr>
              <w:ind w:left="360"/>
            </w:pPr>
            <w:r w:rsidRPr="0013389A">
              <w:t>PostgreSQL for strong ACID transactions, Redis for performance caching</w:t>
            </w:r>
          </w:p>
        </w:tc>
      </w:tr>
    </w:tbl>
    <w:p w14:paraId="7E080C2C" w14:textId="77777777" w:rsidR="0013389A" w:rsidRPr="0013389A" w:rsidRDefault="0013389A" w:rsidP="0013389A">
      <w:pPr>
        <w:ind w:left="360"/>
        <w:rPr>
          <w:b/>
          <w:bCs/>
        </w:rPr>
      </w:pPr>
      <w:r w:rsidRPr="0013389A">
        <w:rPr>
          <w:rFonts w:ascii="Segoe UI Emoji" w:hAnsi="Segoe UI Emoji" w:cs="Segoe UI Emoji"/>
          <w:b/>
          <w:bCs/>
        </w:rPr>
        <w:t>🔑</w:t>
      </w:r>
      <w:r w:rsidRPr="0013389A">
        <w:rPr>
          <w:b/>
          <w:bCs/>
        </w:rPr>
        <w:t xml:space="preserve"> Integration Highlights</w:t>
      </w:r>
    </w:p>
    <w:p w14:paraId="17FEA876" w14:textId="357911FD" w:rsidR="00C8772E" w:rsidRPr="00C8772E" w:rsidRDefault="00C8772E" w:rsidP="0013389A">
      <w:pPr>
        <w:numPr>
          <w:ilvl w:val="0"/>
          <w:numId w:val="16"/>
        </w:numPr>
      </w:pPr>
      <w:r w:rsidRPr="00C8772E">
        <w:rPr>
          <w:b/>
          <w:bCs/>
        </w:rPr>
        <w:t>Spring Data JPA</w:t>
      </w:r>
      <w:r w:rsidRPr="00C8772E">
        <w:t xml:space="preserve"> → Seamless ORM for SQL databases (PostgreSQL, MySQL, Oracle, SQL Server).</w:t>
      </w:r>
    </w:p>
    <w:p w14:paraId="15C8014D" w14:textId="744BB8D5" w:rsidR="0013389A" w:rsidRPr="0013389A" w:rsidRDefault="0013389A" w:rsidP="0013389A">
      <w:pPr>
        <w:numPr>
          <w:ilvl w:val="0"/>
          <w:numId w:val="16"/>
        </w:numPr>
      </w:pPr>
      <w:r w:rsidRPr="0013389A">
        <w:rPr>
          <w:b/>
          <w:bCs/>
        </w:rPr>
        <w:t>Spring Data MongoDB</w:t>
      </w:r>
      <w:r w:rsidRPr="0013389A">
        <w:t xml:space="preserve"> → Seamless repository abstraction, JSON</w:t>
      </w:r>
      <w:r w:rsidRPr="0013389A">
        <w:noBreakHyphen/>
        <w:t>like documents.</w:t>
      </w:r>
    </w:p>
    <w:p w14:paraId="34E6B0A1" w14:textId="77777777" w:rsidR="0013389A" w:rsidRPr="0013389A" w:rsidRDefault="0013389A" w:rsidP="0013389A">
      <w:pPr>
        <w:numPr>
          <w:ilvl w:val="0"/>
          <w:numId w:val="16"/>
        </w:numPr>
      </w:pPr>
      <w:r w:rsidRPr="0013389A">
        <w:rPr>
          <w:b/>
          <w:bCs/>
        </w:rPr>
        <w:t>Spring Data Redis</w:t>
      </w:r>
      <w:r w:rsidRPr="0013389A">
        <w:t xml:space="preserve"> → Easy caching/session management, pub/sub support.</w:t>
      </w:r>
    </w:p>
    <w:p w14:paraId="1112D92C" w14:textId="77777777" w:rsidR="0013389A" w:rsidRPr="0013389A" w:rsidRDefault="0013389A" w:rsidP="0013389A">
      <w:pPr>
        <w:numPr>
          <w:ilvl w:val="0"/>
          <w:numId w:val="16"/>
        </w:numPr>
      </w:pPr>
      <w:r w:rsidRPr="0013389A">
        <w:rPr>
          <w:b/>
          <w:bCs/>
        </w:rPr>
        <w:t>Spring Data Cassandra</w:t>
      </w:r>
      <w:r w:rsidRPr="0013389A">
        <w:t xml:space="preserve"> → Wide</w:t>
      </w:r>
      <w:r w:rsidRPr="0013389A">
        <w:noBreakHyphen/>
        <w:t>column schema mapping, scalable clusters.</w:t>
      </w:r>
    </w:p>
    <w:p w14:paraId="1B2227CE" w14:textId="77777777" w:rsidR="0013389A" w:rsidRPr="0013389A" w:rsidRDefault="0013389A" w:rsidP="0013389A">
      <w:pPr>
        <w:numPr>
          <w:ilvl w:val="0"/>
          <w:numId w:val="16"/>
        </w:numPr>
      </w:pPr>
      <w:r w:rsidRPr="0013389A">
        <w:rPr>
          <w:b/>
          <w:bCs/>
        </w:rPr>
        <w:t>Spring Data Neo4j</w:t>
      </w:r>
      <w:r w:rsidRPr="0013389A">
        <w:t xml:space="preserve"> → Graph queries mapped to domain models.</w:t>
      </w:r>
    </w:p>
    <w:p w14:paraId="085DD3DE" w14:textId="77777777" w:rsidR="0013389A" w:rsidRPr="0013389A" w:rsidRDefault="0013389A" w:rsidP="0013389A">
      <w:pPr>
        <w:numPr>
          <w:ilvl w:val="0"/>
          <w:numId w:val="16"/>
        </w:numPr>
      </w:pPr>
      <w:r w:rsidRPr="0013389A">
        <w:rPr>
          <w:b/>
          <w:bCs/>
        </w:rPr>
        <w:t>Spring Data Elasticsearch</w:t>
      </w:r>
      <w:r w:rsidRPr="0013389A">
        <w:t xml:space="preserve"> → Full</w:t>
      </w:r>
      <w:r w:rsidRPr="0013389A">
        <w:noBreakHyphen/>
        <w:t>text search and analytics integration.</w:t>
      </w:r>
    </w:p>
    <w:p w14:paraId="1295B0CF" w14:textId="77777777" w:rsidR="0013389A" w:rsidRPr="0013389A" w:rsidRDefault="0013389A" w:rsidP="0013389A">
      <w:pPr>
        <w:ind w:left="360"/>
      </w:pPr>
      <w:r w:rsidRPr="0013389A">
        <w:rPr>
          <w:rFonts w:ascii="Segoe UI Emoji" w:hAnsi="Segoe UI Emoji" w:cs="Segoe UI Emoji"/>
        </w:rPr>
        <w:t>✅</w:t>
      </w:r>
      <w:r w:rsidRPr="0013389A">
        <w:t xml:space="preserve"> </w:t>
      </w:r>
      <w:r w:rsidRPr="0013389A">
        <w:rPr>
          <w:b/>
          <w:bCs/>
        </w:rPr>
        <w:t>Optimized takeaway (2–3 lines):</w:t>
      </w:r>
      <w:r w:rsidRPr="0013389A">
        <w:t xml:space="preserve"> For Spring Boot, </w:t>
      </w:r>
      <w:r w:rsidRPr="0013389A">
        <w:rPr>
          <w:b/>
          <w:bCs/>
        </w:rPr>
        <w:t>MongoDB + Redis</w:t>
      </w:r>
      <w:r w:rsidRPr="0013389A">
        <w:t xml:space="preserve"> is the most common NoSQL pairing (flexible schema + caching). </w:t>
      </w:r>
      <w:r w:rsidRPr="0013389A">
        <w:rPr>
          <w:b/>
          <w:bCs/>
        </w:rPr>
        <w:t>Cassandra</w:t>
      </w:r>
      <w:r w:rsidRPr="0013389A">
        <w:t xml:space="preserve"> suits IoT/analytics workloads, while </w:t>
      </w:r>
      <w:r w:rsidRPr="0013389A">
        <w:rPr>
          <w:b/>
          <w:bCs/>
        </w:rPr>
        <w:t>Neo4j</w:t>
      </w:r>
      <w:r w:rsidRPr="0013389A">
        <w:t xml:space="preserve"> fits graph</w:t>
      </w:r>
      <w:r w:rsidRPr="0013389A">
        <w:noBreakHyphen/>
        <w:t xml:space="preserve">heavy apps. Integration is streamlined via </w:t>
      </w:r>
      <w:r w:rsidRPr="0013389A">
        <w:rPr>
          <w:b/>
          <w:bCs/>
        </w:rPr>
        <w:t>Spring Data modules</w:t>
      </w:r>
      <w:r w:rsidRPr="0013389A">
        <w:t>, making these databases highly feasible choices.</w:t>
      </w:r>
    </w:p>
    <w:p w14:paraId="4AA6DA86" w14:textId="77777777" w:rsidR="00014421" w:rsidRPr="00014421" w:rsidRDefault="00014421" w:rsidP="00014421">
      <w:pPr>
        <w:ind w:left="360"/>
      </w:pPr>
      <w:r w:rsidRPr="00014421">
        <w:rPr>
          <w:b/>
          <w:bCs/>
        </w:rPr>
        <w:lastRenderedPageBreak/>
        <w:t>Optimized takeaway (2–3 lines):</w:t>
      </w:r>
      <w:r w:rsidRPr="00014421">
        <w:t xml:space="preserve"> For Spring Boot, </w:t>
      </w:r>
      <w:r w:rsidRPr="00014421">
        <w:rPr>
          <w:b/>
          <w:bCs/>
        </w:rPr>
        <w:t>PostgreSQL + Redis</w:t>
      </w:r>
      <w:r w:rsidRPr="00014421">
        <w:t xml:space="preserve"> is the most common pairing for transactional apps. </w:t>
      </w:r>
      <w:r w:rsidRPr="00014421">
        <w:rPr>
          <w:b/>
          <w:bCs/>
        </w:rPr>
        <w:t>Cassandra + Elasticsearch</w:t>
      </w:r>
      <w:r w:rsidRPr="00014421">
        <w:t xml:space="preserve"> suits analytics/IoT workloads, while </w:t>
      </w:r>
      <w:r w:rsidRPr="00014421">
        <w:rPr>
          <w:b/>
          <w:bCs/>
        </w:rPr>
        <w:t>MongoDB</w:t>
      </w:r>
      <w:r w:rsidRPr="00014421">
        <w:t xml:space="preserve"> and </w:t>
      </w:r>
      <w:r w:rsidRPr="00014421">
        <w:rPr>
          <w:b/>
          <w:bCs/>
        </w:rPr>
        <w:t>Neo4j</w:t>
      </w:r>
      <w:r w:rsidRPr="00014421">
        <w:t xml:space="preserve"> fit document</w:t>
      </w:r>
      <w:r w:rsidRPr="00014421">
        <w:noBreakHyphen/>
        <w:t>heavy and graph</w:t>
      </w:r>
      <w:r w:rsidRPr="00014421">
        <w:noBreakHyphen/>
        <w:t xml:space="preserve">heavy domains. Integration is streamlined via </w:t>
      </w:r>
      <w:r w:rsidRPr="00014421">
        <w:rPr>
          <w:b/>
          <w:bCs/>
        </w:rPr>
        <w:t>Spring Data modules</w:t>
      </w:r>
      <w:r w:rsidRPr="00014421">
        <w:t>, making these databases highly feasible choices.</w:t>
      </w:r>
    </w:p>
    <w:p w14:paraId="374825C3" w14:textId="41DAFBCF" w:rsidR="00CA1793" w:rsidRDefault="00091D7B" w:rsidP="00CA1793">
      <w:pPr>
        <w:ind w:left="360"/>
      </w:pPr>
      <w:r>
        <w:rPr>
          <w:noProof/>
        </w:rPr>
        <w:drawing>
          <wp:inline distT="0" distB="0" distL="0" distR="0" wp14:anchorId="3F7E3F03" wp14:editId="4924F3BD">
            <wp:extent cx="5731510" cy="3822065"/>
            <wp:effectExtent l="0" t="0" r="2540" b="6985"/>
            <wp:docPr id="209890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2EDB" w14:textId="77777777" w:rsidR="005F06F6" w:rsidRDefault="005F06F6" w:rsidP="00CA1793">
      <w:pPr>
        <w:ind w:left="360"/>
      </w:pPr>
    </w:p>
    <w:p w14:paraId="46A5650D" w14:textId="77777777" w:rsidR="005F06F6" w:rsidRPr="005F06F6" w:rsidRDefault="005F06F6" w:rsidP="005F06F6">
      <w:pPr>
        <w:ind w:left="360"/>
      </w:pPr>
      <w:r w:rsidRPr="005F06F6">
        <w:t xml:space="preserve">The </w:t>
      </w:r>
      <w:r w:rsidRPr="005F06F6">
        <w:rPr>
          <w:b/>
          <w:bCs/>
        </w:rPr>
        <w:t>visual architecture diagram</w:t>
      </w:r>
      <w:r w:rsidRPr="005F06F6">
        <w:t xml:space="preserve"> is ready — it shows how Spring Boot microservices interact with different databases (PostgreSQL/MySQL, MongoDB, Redis, Cassandra, Elasticsearch) through Spring Data modules and an API gateway.</w:t>
      </w:r>
    </w:p>
    <w:p w14:paraId="5222808F" w14:textId="77777777" w:rsidR="005F06F6" w:rsidRPr="005F06F6" w:rsidRDefault="005F06F6" w:rsidP="005F06F6">
      <w:pPr>
        <w:ind w:left="360"/>
      </w:pPr>
      <w:r w:rsidRPr="005F06F6">
        <w:t>This gives you a clear picture of integration layers:</w:t>
      </w:r>
    </w:p>
    <w:p w14:paraId="10AAC9D1" w14:textId="77777777" w:rsidR="005F06F6" w:rsidRPr="005F06F6" w:rsidRDefault="005F06F6" w:rsidP="005F06F6">
      <w:pPr>
        <w:numPr>
          <w:ilvl w:val="0"/>
          <w:numId w:val="17"/>
        </w:numPr>
      </w:pPr>
      <w:r w:rsidRPr="005F06F6">
        <w:rPr>
          <w:b/>
          <w:bCs/>
        </w:rPr>
        <w:t>Transactional services</w:t>
      </w:r>
      <w:r w:rsidRPr="005F06F6">
        <w:t xml:space="preserve"> (orders, products) → SQL DBs via </w:t>
      </w:r>
      <w:r w:rsidRPr="005F06F6">
        <w:rPr>
          <w:b/>
          <w:bCs/>
        </w:rPr>
        <w:t>Spring Data JPA</w:t>
      </w:r>
      <w:r w:rsidRPr="005F06F6">
        <w:t>.</w:t>
      </w:r>
    </w:p>
    <w:p w14:paraId="030CFE91" w14:textId="77777777" w:rsidR="005F06F6" w:rsidRPr="005F06F6" w:rsidRDefault="005F06F6" w:rsidP="005F06F6">
      <w:pPr>
        <w:numPr>
          <w:ilvl w:val="0"/>
          <w:numId w:val="17"/>
        </w:numPr>
      </w:pPr>
      <w:r w:rsidRPr="005F06F6">
        <w:rPr>
          <w:b/>
          <w:bCs/>
        </w:rPr>
        <w:t>User/profile services</w:t>
      </w:r>
      <w:r w:rsidRPr="005F06F6">
        <w:t xml:space="preserve"> → MongoDB via </w:t>
      </w:r>
      <w:r w:rsidRPr="005F06F6">
        <w:rPr>
          <w:b/>
          <w:bCs/>
        </w:rPr>
        <w:t>Spring Data MongoDB</w:t>
      </w:r>
      <w:r w:rsidRPr="005F06F6">
        <w:t>.</w:t>
      </w:r>
    </w:p>
    <w:p w14:paraId="248EB786" w14:textId="77777777" w:rsidR="005F06F6" w:rsidRPr="005F06F6" w:rsidRDefault="005F06F6" w:rsidP="005F06F6">
      <w:pPr>
        <w:numPr>
          <w:ilvl w:val="0"/>
          <w:numId w:val="17"/>
        </w:numPr>
      </w:pPr>
      <w:r w:rsidRPr="005F06F6">
        <w:rPr>
          <w:b/>
          <w:bCs/>
        </w:rPr>
        <w:t>Caching/session services</w:t>
      </w:r>
      <w:r w:rsidRPr="005F06F6">
        <w:t xml:space="preserve"> → Redis via </w:t>
      </w:r>
      <w:r w:rsidRPr="005F06F6">
        <w:rPr>
          <w:b/>
          <w:bCs/>
        </w:rPr>
        <w:t>Spring Data Redis</w:t>
      </w:r>
      <w:r w:rsidRPr="005F06F6">
        <w:t>.</w:t>
      </w:r>
    </w:p>
    <w:p w14:paraId="12236807" w14:textId="77777777" w:rsidR="005F06F6" w:rsidRPr="005F06F6" w:rsidRDefault="005F06F6" w:rsidP="005F06F6">
      <w:pPr>
        <w:numPr>
          <w:ilvl w:val="0"/>
          <w:numId w:val="17"/>
        </w:numPr>
      </w:pPr>
      <w:r w:rsidRPr="005F06F6">
        <w:rPr>
          <w:b/>
          <w:bCs/>
        </w:rPr>
        <w:t>Analytics/log services</w:t>
      </w:r>
      <w:r w:rsidRPr="005F06F6">
        <w:t xml:space="preserve"> → Cassandra + Elasticsearch via </w:t>
      </w:r>
      <w:r w:rsidRPr="005F06F6">
        <w:rPr>
          <w:b/>
          <w:bCs/>
        </w:rPr>
        <w:t>Spring Data Cassandra/Elasticsearch</w:t>
      </w:r>
      <w:r w:rsidRPr="005F06F6">
        <w:t>.</w:t>
      </w:r>
    </w:p>
    <w:p w14:paraId="735A7E93" w14:textId="77777777" w:rsidR="005F06F6" w:rsidRPr="005F06F6" w:rsidRDefault="005F06F6" w:rsidP="005F06F6">
      <w:pPr>
        <w:ind w:left="360"/>
      </w:pPr>
      <w:r w:rsidRPr="005F06F6">
        <w:t xml:space="preserve">The diagram highlights how </w:t>
      </w:r>
      <w:r w:rsidRPr="005F06F6">
        <w:rPr>
          <w:b/>
          <w:bCs/>
        </w:rPr>
        <w:t>Spring Boot microservices</w:t>
      </w:r>
      <w:r w:rsidRPr="005F06F6">
        <w:t xml:space="preserve"> connect seamlessly to multiple database types, ensuring scalability and flexibility in real deployments.</w:t>
      </w:r>
    </w:p>
    <w:p w14:paraId="7DF8C793" w14:textId="77777777" w:rsidR="005F06F6" w:rsidRDefault="005F06F6" w:rsidP="00CA1793">
      <w:pPr>
        <w:ind w:left="360"/>
      </w:pPr>
    </w:p>
    <w:sectPr w:rsidR="005F06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7AE"/>
    <w:multiLevelType w:val="multilevel"/>
    <w:tmpl w:val="555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F30F5"/>
    <w:multiLevelType w:val="multilevel"/>
    <w:tmpl w:val="D9B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6925"/>
    <w:multiLevelType w:val="multilevel"/>
    <w:tmpl w:val="10F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94DC5"/>
    <w:multiLevelType w:val="multilevel"/>
    <w:tmpl w:val="65F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A594A"/>
    <w:multiLevelType w:val="multilevel"/>
    <w:tmpl w:val="50B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71E29"/>
    <w:multiLevelType w:val="multilevel"/>
    <w:tmpl w:val="978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823F9"/>
    <w:multiLevelType w:val="multilevel"/>
    <w:tmpl w:val="A07A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8511C"/>
    <w:multiLevelType w:val="multilevel"/>
    <w:tmpl w:val="C75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D0CF9"/>
    <w:multiLevelType w:val="multilevel"/>
    <w:tmpl w:val="CFE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71AB7"/>
    <w:multiLevelType w:val="multilevel"/>
    <w:tmpl w:val="484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75B4E"/>
    <w:multiLevelType w:val="multilevel"/>
    <w:tmpl w:val="2762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61D3B"/>
    <w:multiLevelType w:val="multilevel"/>
    <w:tmpl w:val="1DF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D1BCC"/>
    <w:multiLevelType w:val="multilevel"/>
    <w:tmpl w:val="318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95C6E"/>
    <w:multiLevelType w:val="multilevel"/>
    <w:tmpl w:val="685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B3F80"/>
    <w:multiLevelType w:val="multilevel"/>
    <w:tmpl w:val="83F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27EA2"/>
    <w:multiLevelType w:val="multilevel"/>
    <w:tmpl w:val="ACCE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C5AEA"/>
    <w:multiLevelType w:val="multilevel"/>
    <w:tmpl w:val="27C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75779">
    <w:abstractNumId w:val="14"/>
  </w:num>
  <w:num w:numId="2" w16cid:durableId="458374689">
    <w:abstractNumId w:val="5"/>
  </w:num>
  <w:num w:numId="3" w16cid:durableId="1898972094">
    <w:abstractNumId w:val="9"/>
  </w:num>
  <w:num w:numId="4" w16cid:durableId="1748460298">
    <w:abstractNumId w:val="7"/>
  </w:num>
  <w:num w:numId="5" w16cid:durableId="1995451028">
    <w:abstractNumId w:val="2"/>
  </w:num>
  <w:num w:numId="6" w16cid:durableId="335764907">
    <w:abstractNumId w:val="6"/>
  </w:num>
  <w:num w:numId="7" w16cid:durableId="857548215">
    <w:abstractNumId w:val="1"/>
  </w:num>
  <w:num w:numId="8" w16cid:durableId="980890344">
    <w:abstractNumId w:val="4"/>
  </w:num>
  <w:num w:numId="9" w16cid:durableId="163513430">
    <w:abstractNumId w:val="10"/>
  </w:num>
  <w:num w:numId="10" w16cid:durableId="298612679">
    <w:abstractNumId w:val="12"/>
  </w:num>
  <w:num w:numId="11" w16cid:durableId="1159275272">
    <w:abstractNumId w:val="13"/>
  </w:num>
  <w:num w:numId="12" w16cid:durableId="1705329100">
    <w:abstractNumId w:val="0"/>
  </w:num>
  <w:num w:numId="13" w16cid:durableId="986662704">
    <w:abstractNumId w:val="16"/>
  </w:num>
  <w:num w:numId="14" w16cid:durableId="1286541676">
    <w:abstractNumId w:val="3"/>
  </w:num>
  <w:num w:numId="15" w16cid:durableId="1394236957">
    <w:abstractNumId w:val="15"/>
  </w:num>
  <w:num w:numId="16" w16cid:durableId="104468634">
    <w:abstractNumId w:val="11"/>
  </w:num>
  <w:num w:numId="17" w16cid:durableId="768089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0B"/>
    <w:rsid w:val="00014421"/>
    <w:rsid w:val="00091D7B"/>
    <w:rsid w:val="00103D5A"/>
    <w:rsid w:val="00116404"/>
    <w:rsid w:val="0013389A"/>
    <w:rsid w:val="001568DE"/>
    <w:rsid w:val="00192699"/>
    <w:rsid w:val="001A3311"/>
    <w:rsid w:val="00233732"/>
    <w:rsid w:val="002B298A"/>
    <w:rsid w:val="00364280"/>
    <w:rsid w:val="005256F3"/>
    <w:rsid w:val="005D682A"/>
    <w:rsid w:val="005F06F6"/>
    <w:rsid w:val="006E06A2"/>
    <w:rsid w:val="00787C0B"/>
    <w:rsid w:val="007D1183"/>
    <w:rsid w:val="00943E0E"/>
    <w:rsid w:val="009D0158"/>
    <w:rsid w:val="009D7BAA"/>
    <w:rsid w:val="00AE0F1F"/>
    <w:rsid w:val="00C8772E"/>
    <w:rsid w:val="00CA1793"/>
    <w:rsid w:val="00CF6CE3"/>
    <w:rsid w:val="00F17948"/>
    <w:rsid w:val="00FD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E0CA"/>
  <w15:chartTrackingRefBased/>
  <w15:docId w15:val="{3A333CB2-4E5E-4FE6-A640-03F69D6A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2328</Words>
  <Characters>13273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23</cp:revision>
  <dcterms:created xsi:type="dcterms:W3CDTF">2026-08-07T12:34:00Z</dcterms:created>
  <dcterms:modified xsi:type="dcterms:W3CDTF">2026-08-07T13:17:00Z</dcterms:modified>
</cp:coreProperties>
</file>