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FC39C" w14:textId="013A005A" w:rsidR="004072BE" w:rsidRPr="004072BE" w:rsidRDefault="004072BE" w:rsidP="004072BE">
      <w:r w:rsidRPr="004072BE">
        <w:t xml:space="preserve">Explain support process with different managements </w:t>
      </w:r>
      <w:r w:rsidRPr="004072BE">
        <w:t>categories</w:t>
      </w:r>
    </w:p>
    <w:p w14:paraId="47203A46" w14:textId="77777777" w:rsidR="004072BE" w:rsidRPr="004072BE" w:rsidRDefault="004072BE" w:rsidP="004072BE">
      <w:r w:rsidRPr="004072BE">
        <w:t xml:space="preserve">Here’s a concise breakdown of the </w:t>
      </w:r>
      <w:r w:rsidRPr="004072BE">
        <w:rPr>
          <w:b/>
          <w:bCs/>
        </w:rPr>
        <w:t>support process</w:t>
      </w:r>
      <w:r w:rsidRPr="004072BE">
        <w:t xml:space="preserve"> across different </w:t>
      </w:r>
      <w:r w:rsidRPr="004072BE">
        <w:rPr>
          <w:b/>
          <w:bCs/>
        </w:rPr>
        <w:t>management categories</w:t>
      </w:r>
      <w:r w:rsidRPr="004072BE">
        <w:t xml:space="preserve"> </w:t>
      </w:r>
      <w:r w:rsidRPr="004072BE">
        <w:rPr>
          <w:rFonts w:ascii="Segoe UI Emoji" w:hAnsi="Segoe UI Emoji" w:cs="Segoe UI Emoji"/>
        </w:rPr>
        <w:t>👇</w:t>
      </w:r>
    </w:p>
    <w:p w14:paraId="3A6859FC" w14:textId="77777777" w:rsidR="004072BE" w:rsidRPr="004072BE" w:rsidRDefault="004072BE" w:rsidP="004072BE">
      <w:pPr>
        <w:rPr>
          <w:b/>
          <w:bCs/>
        </w:rPr>
      </w:pPr>
      <w:r w:rsidRPr="004072BE">
        <w:rPr>
          <w:rFonts w:ascii="Segoe UI Emoji" w:hAnsi="Segoe UI Emoji" w:cs="Segoe UI Emoji"/>
          <w:b/>
          <w:bCs/>
        </w:rPr>
        <w:t>🧩</w:t>
      </w:r>
      <w:r w:rsidRPr="004072BE">
        <w:rPr>
          <w:b/>
          <w:bCs/>
        </w:rPr>
        <w:t xml:space="preserve"> Operational Management</w:t>
      </w:r>
    </w:p>
    <w:p w14:paraId="5050E81F" w14:textId="77777777" w:rsidR="004072BE" w:rsidRPr="004072BE" w:rsidRDefault="004072BE" w:rsidP="004072BE">
      <w:pPr>
        <w:numPr>
          <w:ilvl w:val="0"/>
          <w:numId w:val="1"/>
        </w:numPr>
      </w:pPr>
      <w:r w:rsidRPr="004072BE">
        <w:rPr>
          <w:b/>
          <w:bCs/>
        </w:rPr>
        <w:t>Ticket handling</w:t>
      </w:r>
      <w:r w:rsidRPr="004072BE">
        <w:t xml:space="preserve"> → Logging, categorizing, assigning, resolving, and closing issues.</w:t>
      </w:r>
    </w:p>
    <w:p w14:paraId="4AE5C35B" w14:textId="77777777" w:rsidR="004072BE" w:rsidRPr="004072BE" w:rsidRDefault="004072BE" w:rsidP="004072BE">
      <w:pPr>
        <w:numPr>
          <w:ilvl w:val="0"/>
          <w:numId w:val="1"/>
        </w:numPr>
      </w:pPr>
      <w:r w:rsidRPr="004072BE">
        <w:rPr>
          <w:b/>
          <w:bCs/>
        </w:rPr>
        <w:t>SLA tracking</w:t>
      </w:r>
      <w:r w:rsidRPr="004072BE">
        <w:t xml:space="preserve"> → Ensures timely resolution based on priority.</w:t>
      </w:r>
    </w:p>
    <w:p w14:paraId="6B844895" w14:textId="77777777" w:rsidR="004072BE" w:rsidRPr="004072BE" w:rsidRDefault="004072BE" w:rsidP="004072BE">
      <w:pPr>
        <w:numPr>
          <w:ilvl w:val="0"/>
          <w:numId w:val="1"/>
        </w:numPr>
      </w:pPr>
      <w:r w:rsidRPr="004072BE">
        <w:rPr>
          <w:b/>
          <w:bCs/>
        </w:rPr>
        <w:t>Resource allocation</w:t>
      </w:r>
      <w:r w:rsidRPr="004072BE">
        <w:t xml:space="preserve"> → Assigns engineers or tools efficiently.</w:t>
      </w:r>
    </w:p>
    <w:p w14:paraId="4CE163C1" w14:textId="77777777" w:rsidR="004072BE" w:rsidRPr="004072BE" w:rsidRDefault="004072BE" w:rsidP="004072BE">
      <w:pPr>
        <w:rPr>
          <w:b/>
          <w:bCs/>
        </w:rPr>
      </w:pPr>
      <w:r w:rsidRPr="004072BE">
        <w:rPr>
          <w:rFonts w:ascii="Segoe UI Emoji" w:hAnsi="Segoe UI Emoji" w:cs="Segoe UI Emoji"/>
          <w:b/>
          <w:bCs/>
        </w:rPr>
        <w:t>📊</w:t>
      </w:r>
      <w:r w:rsidRPr="004072BE">
        <w:rPr>
          <w:b/>
          <w:bCs/>
        </w:rPr>
        <w:t xml:space="preserve"> Service Management</w:t>
      </w:r>
    </w:p>
    <w:p w14:paraId="7DBCC50B" w14:textId="77777777" w:rsidR="004072BE" w:rsidRPr="004072BE" w:rsidRDefault="004072BE" w:rsidP="004072BE">
      <w:pPr>
        <w:numPr>
          <w:ilvl w:val="0"/>
          <w:numId w:val="2"/>
        </w:numPr>
      </w:pPr>
      <w:r w:rsidRPr="004072BE">
        <w:rPr>
          <w:b/>
          <w:bCs/>
        </w:rPr>
        <w:t>Incident management</w:t>
      </w:r>
      <w:r w:rsidRPr="004072BE">
        <w:t xml:space="preserve"> → Restores normal service quickly.</w:t>
      </w:r>
    </w:p>
    <w:p w14:paraId="4DE02058" w14:textId="77777777" w:rsidR="004072BE" w:rsidRPr="004072BE" w:rsidRDefault="004072BE" w:rsidP="004072BE">
      <w:pPr>
        <w:numPr>
          <w:ilvl w:val="0"/>
          <w:numId w:val="2"/>
        </w:numPr>
      </w:pPr>
      <w:r w:rsidRPr="004072BE">
        <w:rPr>
          <w:b/>
          <w:bCs/>
        </w:rPr>
        <w:t>Problem management</w:t>
      </w:r>
      <w:r w:rsidRPr="004072BE">
        <w:t xml:space="preserve"> → Identifies root causes and prevents recurrence.</w:t>
      </w:r>
    </w:p>
    <w:p w14:paraId="2A45B8CC" w14:textId="77777777" w:rsidR="004072BE" w:rsidRPr="004072BE" w:rsidRDefault="004072BE" w:rsidP="004072BE">
      <w:pPr>
        <w:numPr>
          <w:ilvl w:val="0"/>
          <w:numId w:val="2"/>
        </w:numPr>
      </w:pPr>
      <w:r w:rsidRPr="004072BE">
        <w:rPr>
          <w:b/>
          <w:bCs/>
        </w:rPr>
        <w:t>Change management</w:t>
      </w:r>
      <w:r w:rsidRPr="004072BE">
        <w:t xml:space="preserve"> → Controls updates or fixes to avoid disruption.</w:t>
      </w:r>
    </w:p>
    <w:p w14:paraId="4FCF2201" w14:textId="77777777" w:rsidR="004072BE" w:rsidRPr="004072BE" w:rsidRDefault="004072BE" w:rsidP="004072BE">
      <w:pPr>
        <w:rPr>
          <w:b/>
          <w:bCs/>
        </w:rPr>
      </w:pPr>
      <w:r w:rsidRPr="004072BE">
        <w:rPr>
          <w:rFonts w:ascii="Segoe UI Emoji" w:hAnsi="Segoe UI Emoji" w:cs="Segoe UI Emoji"/>
          <w:b/>
          <w:bCs/>
        </w:rPr>
        <w:t>👥</w:t>
      </w:r>
      <w:r w:rsidRPr="004072BE">
        <w:rPr>
          <w:b/>
          <w:bCs/>
        </w:rPr>
        <w:t xml:space="preserve"> Customer Relationship Management</w:t>
      </w:r>
    </w:p>
    <w:p w14:paraId="58586D88" w14:textId="77777777" w:rsidR="004072BE" w:rsidRPr="004072BE" w:rsidRDefault="004072BE" w:rsidP="004072BE">
      <w:pPr>
        <w:numPr>
          <w:ilvl w:val="0"/>
          <w:numId w:val="3"/>
        </w:numPr>
      </w:pPr>
      <w:r w:rsidRPr="004072BE">
        <w:rPr>
          <w:b/>
          <w:bCs/>
        </w:rPr>
        <w:t>Communication</w:t>
      </w:r>
      <w:r w:rsidRPr="004072BE">
        <w:t xml:space="preserve"> → Keeps users informed and builds trust.</w:t>
      </w:r>
    </w:p>
    <w:p w14:paraId="536EED32" w14:textId="77777777" w:rsidR="004072BE" w:rsidRPr="004072BE" w:rsidRDefault="004072BE" w:rsidP="004072BE">
      <w:pPr>
        <w:numPr>
          <w:ilvl w:val="0"/>
          <w:numId w:val="3"/>
        </w:numPr>
      </w:pPr>
      <w:r w:rsidRPr="004072BE">
        <w:rPr>
          <w:b/>
          <w:bCs/>
        </w:rPr>
        <w:t>Feedback collection</w:t>
      </w:r>
      <w:r w:rsidRPr="004072BE">
        <w:t xml:space="preserve"> → Captures user insights for improvement.</w:t>
      </w:r>
    </w:p>
    <w:p w14:paraId="618E7B7E" w14:textId="77777777" w:rsidR="004072BE" w:rsidRPr="004072BE" w:rsidRDefault="004072BE" w:rsidP="004072BE">
      <w:pPr>
        <w:numPr>
          <w:ilvl w:val="0"/>
          <w:numId w:val="3"/>
        </w:numPr>
      </w:pPr>
      <w:r w:rsidRPr="004072BE">
        <w:rPr>
          <w:b/>
          <w:bCs/>
        </w:rPr>
        <w:t>Customer satisfaction</w:t>
      </w:r>
      <w:r w:rsidRPr="004072BE">
        <w:t xml:space="preserve"> → Measures service quality and loyalty.</w:t>
      </w:r>
    </w:p>
    <w:p w14:paraId="322472EE" w14:textId="77777777" w:rsidR="004072BE" w:rsidRPr="004072BE" w:rsidRDefault="004072BE" w:rsidP="004072BE">
      <w:pPr>
        <w:rPr>
          <w:b/>
          <w:bCs/>
        </w:rPr>
      </w:pPr>
      <w:r w:rsidRPr="004072BE">
        <w:rPr>
          <w:rFonts w:ascii="Segoe UI Emoji" w:hAnsi="Segoe UI Emoji" w:cs="Segoe UI Emoji"/>
          <w:b/>
          <w:bCs/>
        </w:rPr>
        <w:t>🔄</w:t>
      </w:r>
      <w:r w:rsidRPr="004072BE">
        <w:rPr>
          <w:b/>
          <w:bCs/>
        </w:rPr>
        <w:t xml:space="preserve"> Quality &amp; Performance Management</w:t>
      </w:r>
    </w:p>
    <w:p w14:paraId="3B59EC5A" w14:textId="77777777" w:rsidR="004072BE" w:rsidRPr="004072BE" w:rsidRDefault="004072BE" w:rsidP="004072BE">
      <w:pPr>
        <w:numPr>
          <w:ilvl w:val="0"/>
          <w:numId w:val="4"/>
        </w:numPr>
      </w:pPr>
      <w:r w:rsidRPr="004072BE">
        <w:rPr>
          <w:b/>
          <w:bCs/>
        </w:rPr>
        <w:t>Monitoring</w:t>
      </w:r>
      <w:r w:rsidRPr="004072BE">
        <w:t xml:space="preserve"> → Tracks metrics like resolution time and backlog.</w:t>
      </w:r>
    </w:p>
    <w:p w14:paraId="03CD1503" w14:textId="77777777" w:rsidR="004072BE" w:rsidRPr="004072BE" w:rsidRDefault="004072BE" w:rsidP="004072BE">
      <w:pPr>
        <w:numPr>
          <w:ilvl w:val="0"/>
          <w:numId w:val="4"/>
        </w:numPr>
      </w:pPr>
      <w:r w:rsidRPr="004072BE">
        <w:rPr>
          <w:b/>
          <w:bCs/>
        </w:rPr>
        <w:t>Continuous improvement</w:t>
      </w:r>
      <w:r w:rsidRPr="004072BE">
        <w:t xml:space="preserve"> → Uses analytics to refine processes.</w:t>
      </w:r>
    </w:p>
    <w:p w14:paraId="6DABBF2C" w14:textId="77777777" w:rsidR="004072BE" w:rsidRPr="004072BE" w:rsidRDefault="004072BE" w:rsidP="004072BE">
      <w:pPr>
        <w:numPr>
          <w:ilvl w:val="0"/>
          <w:numId w:val="4"/>
        </w:numPr>
      </w:pPr>
      <w:r w:rsidRPr="004072BE">
        <w:rPr>
          <w:b/>
          <w:bCs/>
        </w:rPr>
        <w:t>Training &amp; audits</w:t>
      </w:r>
      <w:r w:rsidRPr="004072BE">
        <w:t xml:space="preserve"> → Ensures compliance and skill enhancement.</w:t>
      </w:r>
    </w:p>
    <w:p w14:paraId="70D1E5D4" w14:textId="77777777" w:rsidR="004072BE" w:rsidRPr="004072BE" w:rsidRDefault="004072BE" w:rsidP="004072BE">
      <w:r w:rsidRPr="004072BE">
        <w:t xml:space="preserve">Would you like me to create a </w:t>
      </w:r>
      <w:r w:rsidRPr="004072BE">
        <w:rPr>
          <w:b/>
          <w:bCs/>
        </w:rPr>
        <w:t>visual matrix diagram</w:t>
      </w:r>
      <w:r w:rsidRPr="004072BE">
        <w:t xml:space="preserve"> showing how these management categories interact in the overall support lifecycle?</w:t>
      </w:r>
    </w:p>
    <w:p w14:paraId="6F5EF3A1" w14:textId="612C0F05" w:rsidR="00364280" w:rsidRDefault="006A0C19">
      <w:r>
        <w:rPr>
          <w:noProof/>
        </w:rPr>
        <w:lastRenderedPageBreak/>
        <w:drawing>
          <wp:inline distT="0" distB="0" distL="0" distR="0" wp14:anchorId="79A1930E" wp14:editId="4299053A">
            <wp:extent cx="5731510" cy="3820160"/>
            <wp:effectExtent l="0" t="0" r="2540" b="8890"/>
            <wp:docPr id="8416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3C0E" w14:textId="77777777" w:rsidR="00964A58" w:rsidRDefault="00964A58"/>
    <w:p w14:paraId="6D62E959" w14:textId="77777777" w:rsidR="00964A58" w:rsidRPr="00964A58" w:rsidRDefault="00964A58" w:rsidP="00964A58">
      <w:r w:rsidRPr="00964A58">
        <w:t xml:space="preserve">Here’s your </w:t>
      </w:r>
      <w:r w:rsidRPr="00964A58">
        <w:rPr>
          <w:b/>
          <w:bCs/>
        </w:rPr>
        <w:t>matrix diagram of support process management categories</w:t>
      </w:r>
      <w:r w:rsidRPr="00964A58">
        <w:t xml:space="preserve"> — it’s ready now.</w:t>
      </w:r>
    </w:p>
    <w:p w14:paraId="069ED9F8" w14:textId="77777777" w:rsidR="00964A58" w:rsidRPr="00964A58" w:rsidRDefault="00964A58" w:rsidP="00964A58">
      <w:r w:rsidRPr="00964A58">
        <w:t>It organizes the flow into four quadrants:</w:t>
      </w:r>
    </w:p>
    <w:p w14:paraId="171CC275" w14:textId="77777777" w:rsidR="00964A58" w:rsidRDefault="00964A58" w:rsidP="00964A58">
      <w:pPr>
        <w:numPr>
          <w:ilvl w:val="0"/>
          <w:numId w:val="5"/>
        </w:numPr>
      </w:pPr>
      <w:r w:rsidRPr="00964A58">
        <w:rPr>
          <w:b/>
          <w:bCs/>
        </w:rPr>
        <w:t>Operational Management</w:t>
      </w:r>
      <w:r w:rsidRPr="00964A58">
        <w:t xml:space="preserve"> → Ticket handling, SLA monitoring, resource allocation.</w:t>
      </w:r>
    </w:p>
    <w:p w14:paraId="3C536719" w14:textId="77777777" w:rsidR="00AA1C4D" w:rsidRPr="00AA1C4D" w:rsidRDefault="00AA1C4D" w:rsidP="00AA1C4D">
      <w:pPr>
        <w:ind w:left="720"/>
      </w:pPr>
      <w:r w:rsidRPr="00AA1C4D">
        <w:t xml:space="preserve">Here’s the </w:t>
      </w:r>
      <w:r w:rsidRPr="00AA1C4D">
        <w:rPr>
          <w:b/>
          <w:bCs/>
        </w:rPr>
        <w:t>Operational Management</w:t>
      </w:r>
      <w:r w:rsidRPr="00AA1C4D">
        <w:t xml:space="preserve"> part of the support process explained in simple, structured pointers:</w:t>
      </w:r>
    </w:p>
    <w:p w14:paraId="66A7009F" w14:textId="77777777" w:rsidR="00AA1C4D" w:rsidRPr="00AA1C4D" w:rsidRDefault="00AA1C4D" w:rsidP="000353B6">
      <w:pPr>
        <w:numPr>
          <w:ilvl w:val="0"/>
          <w:numId w:val="7"/>
        </w:numPr>
      </w:pPr>
      <w:r w:rsidRPr="00AA1C4D">
        <w:rPr>
          <w:b/>
          <w:bCs/>
        </w:rPr>
        <w:t>Ticket Handling</w:t>
      </w:r>
      <w:r w:rsidRPr="00AA1C4D">
        <w:t xml:space="preserve"> → Logging issues, categorizing them, assigning to the right team, and tracking progress.</w:t>
      </w:r>
    </w:p>
    <w:p w14:paraId="2FCFCC19" w14:textId="77777777" w:rsidR="00AA1C4D" w:rsidRPr="00AA1C4D" w:rsidRDefault="00AA1C4D" w:rsidP="000353B6">
      <w:pPr>
        <w:numPr>
          <w:ilvl w:val="0"/>
          <w:numId w:val="7"/>
        </w:numPr>
      </w:pPr>
      <w:r w:rsidRPr="00AA1C4D">
        <w:rPr>
          <w:b/>
          <w:bCs/>
        </w:rPr>
        <w:t>SLA Monitoring</w:t>
      </w:r>
      <w:r w:rsidRPr="00AA1C4D">
        <w:t xml:space="preserve"> → Ensuring tickets are resolved within agreed timelines (Service Level Agreements).</w:t>
      </w:r>
    </w:p>
    <w:p w14:paraId="51D5A9FB" w14:textId="77777777" w:rsidR="00AA1C4D" w:rsidRPr="00AA1C4D" w:rsidRDefault="00AA1C4D" w:rsidP="000353B6">
      <w:pPr>
        <w:numPr>
          <w:ilvl w:val="0"/>
          <w:numId w:val="7"/>
        </w:numPr>
      </w:pPr>
      <w:r w:rsidRPr="00AA1C4D">
        <w:rPr>
          <w:b/>
          <w:bCs/>
        </w:rPr>
        <w:t>Resource Allocation</w:t>
      </w:r>
      <w:r w:rsidRPr="00AA1C4D">
        <w:t xml:space="preserve"> → Assigning engineers, tools, or systems efficiently to handle workload.</w:t>
      </w:r>
    </w:p>
    <w:p w14:paraId="0CE6E64B" w14:textId="77777777" w:rsidR="00AA1C4D" w:rsidRPr="00AA1C4D" w:rsidRDefault="00AA1C4D" w:rsidP="000353B6">
      <w:pPr>
        <w:numPr>
          <w:ilvl w:val="0"/>
          <w:numId w:val="7"/>
        </w:numPr>
      </w:pPr>
      <w:r w:rsidRPr="00AA1C4D">
        <w:rPr>
          <w:b/>
          <w:bCs/>
        </w:rPr>
        <w:t>Workflow Standardization</w:t>
      </w:r>
      <w:r w:rsidRPr="00AA1C4D">
        <w:t xml:space="preserve"> → Defining clear steps for issue resolution to avoid delays.</w:t>
      </w:r>
    </w:p>
    <w:p w14:paraId="111D7223" w14:textId="77777777" w:rsidR="00AA1C4D" w:rsidRPr="00AA1C4D" w:rsidRDefault="00AA1C4D" w:rsidP="000353B6">
      <w:pPr>
        <w:numPr>
          <w:ilvl w:val="0"/>
          <w:numId w:val="7"/>
        </w:numPr>
      </w:pPr>
      <w:r w:rsidRPr="00AA1C4D">
        <w:rPr>
          <w:b/>
          <w:bCs/>
        </w:rPr>
        <w:t>Escalation Management</w:t>
      </w:r>
      <w:r w:rsidRPr="00AA1C4D">
        <w:t xml:space="preserve"> → Routing unresolved or critical issues to higher support tiers.</w:t>
      </w:r>
    </w:p>
    <w:p w14:paraId="31B0669B" w14:textId="77777777" w:rsidR="00AA1C4D" w:rsidRPr="00AA1C4D" w:rsidRDefault="00AA1C4D" w:rsidP="000353B6">
      <w:pPr>
        <w:numPr>
          <w:ilvl w:val="0"/>
          <w:numId w:val="7"/>
        </w:numPr>
      </w:pPr>
      <w:r w:rsidRPr="00AA1C4D">
        <w:rPr>
          <w:b/>
          <w:bCs/>
        </w:rPr>
        <w:t>Reporting</w:t>
      </w:r>
      <w:r w:rsidRPr="00AA1C4D">
        <w:t xml:space="preserve"> → Generating metrics like ticket volume, resolution time, and backlog for visibility.</w:t>
      </w:r>
    </w:p>
    <w:p w14:paraId="575D237F" w14:textId="77777777" w:rsidR="00AA1C4D" w:rsidRPr="00AA1C4D" w:rsidRDefault="00AA1C4D" w:rsidP="00AA1C4D">
      <w:pPr>
        <w:ind w:left="720"/>
      </w:pPr>
      <w:r w:rsidRPr="00AA1C4D">
        <w:rPr>
          <w:rFonts w:ascii="Segoe UI Emoji" w:hAnsi="Segoe UI Emoji" w:cs="Segoe UI Emoji"/>
        </w:rPr>
        <w:t>⚙️</w:t>
      </w:r>
      <w:r w:rsidRPr="00AA1C4D">
        <w:t xml:space="preserve"> In short: Operational management ensures </w:t>
      </w:r>
      <w:r w:rsidRPr="00AA1C4D">
        <w:rPr>
          <w:b/>
          <w:bCs/>
        </w:rPr>
        <w:t>day</w:t>
      </w:r>
      <w:r w:rsidRPr="00AA1C4D">
        <w:rPr>
          <w:b/>
          <w:bCs/>
        </w:rPr>
        <w:noBreakHyphen/>
        <w:t>to</w:t>
      </w:r>
      <w:r w:rsidRPr="00AA1C4D">
        <w:rPr>
          <w:b/>
          <w:bCs/>
        </w:rPr>
        <w:noBreakHyphen/>
        <w:t>day efficiency</w:t>
      </w:r>
      <w:r w:rsidRPr="00AA1C4D">
        <w:t xml:space="preserve"> in support by keeping tickets organized, monitored, and resolved within time and resource limits.</w:t>
      </w:r>
    </w:p>
    <w:p w14:paraId="455CC14B" w14:textId="77777777" w:rsidR="00964A58" w:rsidRDefault="00964A58" w:rsidP="00964A58">
      <w:pPr>
        <w:numPr>
          <w:ilvl w:val="0"/>
          <w:numId w:val="5"/>
        </w:numPr>
      </w:pPr>
      <w:r w:rsidRPr="00964A58">
        <w:rPr>
          <w:b/>
          <w:bCs/>
        </w:rPr>
        <w:lastRenderedPageBreak/>
        <w:t>Service Management</w:t>
      </w:r>
      <w:r w:rsidRPr="00964A58">
        <w:t xml:space="preserve"> → Incident, problem, and change management.</w:t>
      </w:r>
    </w:p>
    <w:p w14:paraId="12B10DEE" w14:textId="77777777" w:rsidR="00AE01AA" w:rsidRPr="00AE01AA" w:rsidRDefault="00AE01AA" w:rsidP="00AE01AA">
      <w:pPr>
        <w:ind w:left="720"/>
      </w:pPr>
      <w:r w:rsidRPr="00AE01AA">
        <w:t xml:space="preserve">Here’s the </w:t>
      </w:r>
      <w:r w:rsidRPr="00AE01AA">
        <w:rPr>
          <w:b/>
          <w:bCs/>
        </w:rPr>
        <w:t>Service Management</w:t>
      </w:r>
      <w:r w:rsidRPr="00AE01AA">
        <w:t xml:space="preserve"> part of the support process explained in clear pointers:</w:t>
      </w:r>
    </w:p>
    <w:p w14:paraId="2D701B49" w14:textId="77777777" w:rsidR="00AE01AA" w:rsidRPr="00AE01AA" w:rsidRDefault="00AE01AA" w:rsidP="007F6E9F">
      <w:pPr>
        <w:numPr>
          <w:ilvl w:val="0"/>
          <w:numId w:val="9"/>
        </w:numPr>
      </w:pPr>
      <w:r w:rsidRPr="00AE01AA">
        <w:rPr>
          <w:b/>
          <w:bCs/>
        </w:rPr>
        <w:t>Incident Management</w:t>
      </w:r>
      <w:r w:rsidRPr="00AE01AA">
        <w:t xml:space="preserve"> → Focuses on restoring normal service quickly when disruptions occur.</w:t>
      </w:r>
    </w:p>
    <w:p w14:paraId="40D37F5C" w14:textId="77777777" w:rsidR="00AE01AA" w:rsidRPr="00AE01AA" w:rsidRDefault="00AE01AA" w:rsidP="007F6E9F">
      <w:pPr>
        <w:numPr>
          <w:ilvl w:val="0"/>
          <w:numId w:val="9"/>
        </w:numPr>
      </w:pPr>
      <w:r w:rsidRPr="00AE01AA">
        <w:rPr>
          <w:b/>
          <w:bCs/>
        </w:rPr>
        <w:t>Problem Management</w:t>
      </w:r>
      <w:r w:rsidRPr="00AE01AA">
        <w:t xml:space="preserve"> → Identifies root causes of recurring issues and prevents future incidents.</w:t>
      </w:r>
    </w:p>
    <w:p w14:paraId="0CC9BCF9" w14:textId="77777777" w:rsidR="00AE01AA" w:rsidRPr="00AE01AA" w:rsidRDefault="00AE01AA" w:rsidP="007F6E9F">
      <w:pPr>
        <w:numPr>
          <w:ilvl w:val="0"/>
          <w:numId w:val="9"/>
        </w:numPr>
      </w:pPr>
      <w:r w:rsidRPr="00AE01AA">
        <w:rPr>
          <w:b/>
          <w:bCs/>
        </w:rPr>
        <w:t>Change Management</w:t>
      </w:r>
      <w:r w:rsidRPr="00AE01AA">
        <w:t xml:space="preserve"> → Controls and coordinates updates, fixes, or system changes to minimize risk.</w:t>
      </w:r>
    </w:p>
    <w:p w14:paraId="32635A0D" w14:textId="77777777" w:rsidR="00AE01AA" w:rsidRPr="00AE01AA" w:rsidRDefault="00AE01AA" w:rsidP="007F6E9F">
      <w:pPr>
        <w:numPr>
          <w:ilvl w:val="0"/>
          <w:numId w:val="9"/>
        </w:numPr>
      </w:pPr>
      <w:r w:rsidRPr="00AE01AA">
        <w:rPr>
          <w:b/>
          <w:bCs/>
        </w:rPr>
        <w:t>Configuration Management</w:t>
      </w:r>
      <w:r w:rsidRPr="00AE01AA">
        <w:t xml:space="preserve"> → Maintains accurate records of system components and their relationships.</w:t>
      </w:r>
    </w:p>
    <w:p w14:paraId="2882640A" w14:textId="77777777" w:rsidR="00AE01AA" w:rsidRPr="00AE01AA" w:rsidRDefault="00AE01AA" w:rsidP="007F6E9F">
      <w:pPr>
        <w:numPr>
          <w:ilvl w:val="0"/>
          <w:numId w:val="9"/>
        </w:numPr>
      </w:pPr>
      <w:r w:rsidRPr="00AE01AA">
        <w:rPr>
          <w:b/>
          <w:bCs/>
        </w:rPr>
        <w:t>Release Management</w:t>
      </w:r>
      <w:r w:rsidRPr="00AE01AA">
        <w:t xml:space="preserve"> → Plans and deploys new features or fixes in a controlled manner.</w:t>
      </w:r>
    </w:p>
    <w:p w14:paraId="63804510" w14:textId="79723721" w:rsidR="00AE01AA" w:rsidRPr="00964A58" w:rsidRDefault="00AE01AA" w:rsidP="000D4D1A">
      <w:pPr>
        <w:ind w:left="720"/>
      </w:pPr>
      <w:r w:rsidRPr="00AE01AA">
        <w:rPr>
          <w:rFonts w:ascii="Segoe UI Emoji" w:hAnsi="Segoe UI Emoji" w:cs="Segoe UI Emoji"/>
        </w:rPr>
        <w:t>📊</w:t>
      </w:r>
      <w:r w:rsidRPr="00AE01AA">
        <w:t xml:space="preserve"> In short: Service management ensures </w:t>
      </w:r>
      <w:r w:rsidRPr="00AE01AA">
        <w:rPr>
          <w:b/>
          <w:bCs/>
        </w:rPr>
        <w:t>stability, reliability, and controlled evolution</w:t>
      </w:r>
      <w:r w:rsidRPr="00AE01AA">
        <w:t xml:space="preserve"> of IT services, balancing quick fixes with long</w:t>
      </w:r>
      <w:r w:rsidRPr="00AE01AA">
        <w:noBreakHyphen/>
        <w:t>term improvements.</w:t>
      </w:r>
    </w:p>
    <w:p w14:paraId="12703C55" w14:textId="77777777" w:rsidR="00964A58" w:rsidRDefault="00964A58" w:rsidP="00964A58">
      <w:pPr>
        <w:numPr>
          <w:ilvl w:val="0"/>
          <w:numId w:val="5"/>
        </w:numPr>
      </w:pPr>
      <w:r w:rsidRPr="00964A58">
        <w:rPr>
          <w:b/>
          <w:bCs/>
        </w:rPr>
        <w:t>Customer Relationship Management</w:t>
      </w:r>
      <w:r w:rsidRPr="00964A58">
        <w:t xml:space="preserve"> → Communication, feedback, satisfaction tracking.</w:t>
      </w:r>
    </w:p>
    <w:p w14:paraId="0934FD29" w14:textId="77777777" w:rsidR="00A74743" w:rsidRPr="00A74743" w:rsidRDefault="00A74743" w:rsidP="00A74743">
      <w:pPr>
        <w:ind w:left="720"/>
      </w:pPr>
      <w:r w:rsidRPr="00A74743">
        <w:t xml:space="preserve">Here’s the </w:t>
      </w:r>
      <w:r w:rsidRPr="00A74743">
        <w:rPr>
          <w:b/>
          <w:bCs/>
        </w:rPr>
        <w:t>Customer Relationship Management (CRM)</w:t>
      </w:r>
      <w:r w:rsidRPr="00A74743">
        <w:t xml:space="preserve"> part of the support process explained in clear, structured pointers:</w:t>
      </w:r>
    </w:p>
    <w:p w14:paraId="50E0D11B" w14:textId="77777777" w:rsidR="00A74743" w:rsidRPr="00A74743" w:rsidRDefault="00A74743" w:rsidP="007E715D">
      <w:pPr>
        <w:numPr>
          <w:ilvl w:val="0"/>
          <w:numId w:val="11"/>
        </w:numPr>
      </w:pPr>
      <w:r w:rsidRPr="00A74743">
        <w:rPr>
          <w:b/>
          <w:bCs/>
        </w:rPr>
        <w:t>Communication</w:t>
      </w:r>
      <w:r w:rsidRPr="00A74743">
        <w:t xml:space="preserve"> → Keeping users informed about ticket progress, delays, or resolutions builds trust.</w:t>
      </w:r>
    </w:p>
    <w:p w14:paraId="5BC2D006" w14:textId="77777777" w:rsidR="00A74743" w:rsidRPr="00A74743" w:rsidRDefault="00A74743" w:rsidP="007E715D">
      <w:pPr>
        <w:numPr>
          <w:ilvl w:val="0"/>
          <w:numId w:val="11"/>
        </w:numPr>
      </w:pPr>
      <w:r w:rsidRPr="00A74743">
        <w:rPr>
          <w:b/>
          <w:bCs/>
        </w:rPr>
        <w:t>Feedback Collection</w:t>
      </w:r>
      <w:r w:rsidRPr="00A74743">
        <w:t xml:space="preserve"> → Gathering user input after closure helps identify gaps and improve service.</w:t>
      </w:r>
    </w:p>
    <w:p w14:paraId="5BB36080" w14:textId="77777777" w:rsidR="00A74743" w:rsidRPr="00A74743" w:rsidRDefault="00A74743" w:rsidP="007E715D">
      <w:pPr>
        <w:numPr>
          <w:ilvl w:val="0"/>
          <w:numId w:val="11"/>
        </w:numPr>
      </w:pPr>
      <w:r w:rsidRPr="00A74743">
        <w:rPr>
          <w:b/>
          <w:bCs/>
        </w:rPr>
        <w:t>Customer Satisfaction</w:t>
      </w:r>
      <w:r w:rsidRPr="00A74743">
        <w:t xml:space="preserve"> → Measuring service quality through surveys, ratings, or NPS ensures loyalty.</w:t>
      </w:r>
    </w:p>
    <w:p w14:paraId="0B8A050A" w14:textId="77777777" w:rsidR="00A74743" w:rsidRPr="00A74743" w:rsidRDefault="00A74743" w:rsidP="007E715D">
      <w:pPr>
        <w:numPr>
          <w:ilvl w:val="0"/>
          <w:numId w:val="11"/>
        </w:numPr>
      </w:pPr>
      <w:r w:rsidRPr="00A74743">
        <w:rPr>
          <w:b/>
          <w:bCs/>
        </w:rPr>
        <w:t>Personalization</w:t>
      </w:r>
      <w:r w:rsidRPr="00A74743">
        <w:t xml:space="preserve"> → Tailoring responses and solutions based on customer history enhances experience.</w:t>
      </w:r>
    </w:p>
    <w:p w14:paraId="48F011BF" w14:textId="77777777" w:rsidR="00A74743" w:rsidRPr="00A74743" w:rsidRDefault="00A74743" w:rsidP="007E715D">
      <w:pPr>
        <w:numPr>
          <w:ilvl w:val="0"/>
          <w:numId w:val="11"/>
        </w:numPr>
      </w:pPr>
      <w:r w:rsidRPr="00A74743">
        <w:rPr>
          <w:b/>
          <w:bCs/>
        </w:rPr>
        <w:t>Relationship Building</w:t>
      </w:r>
      <w:r w:rsidRPr="00A74743">
        <w:t xml:space="preserve"> → Proactive engagement (updates, tips, follow</w:t>
      </w:r>
      <w:r w:rsidRPr="00A74743">
        <w:noBreakHyphen/>
        <w:t>ups) strengthens long</w:t>
      </w:r>
      <w:r w:rsidRPr="00A74743">
        <w:noBreakHyphen/>
        <w:t>term trust.</w:t>
      </w:r>
    </w:p>
    <w:p w14:paraId="734717D8" w14:textId="10C45A5B" w:rsidR="00A74743" w:rsidRPr="00964A58" w:rsidRDefault="00A74743" w:rsidP="003409D9">
      <w:pPr>
        <w:ind w:left="720"/>
      </w:pPr>
      <w:r w:rsidRPr="00A74743">
        <w:rPr>
          <w:rFonts w:ascii="Segoe UI Emoji" w:hAnsi="Segoe UI Emoji" w:cs="Segoe UI Emoji"/>
        </w:rPr>
        <w:t>👥</w:t>
      </w:r>
      <w:r w:rsidRPr="00A74743">
        <w:t xml:space="preserve"> In short: CRM in support ensures </w:t>
      </w:r>
      <w:r w:rsidRPr="00A74743">
        <w:rPr>
          <w:b/>
          <w:bCs/>
        </w:rPr>
        <w:t>transparent communication, continuous feedback, and stronger customer loyalty</w:t>
      </w:r>
      <w:r w:rsidRPr="00A74743">
        <w:t>, making the support process not just reactive but relationship</w:t>
      </w:r>
      <w:r w:rsidRPr="00A74743">
        <w:noBreakHyphen/>
        <w:t>driven.</w:t>
      </w:r>
    </w:p>
    <w:p w14:paraId="76C7336F" w14:textId="77777777" w:rsidR="00964A58" w:rsidRDefault="00964A58" w:rsidP="00964A58">
      <w:pPr>
        <w:numPr>
          <w:ilvl w:val="0"/>
          <w:numId w:val="5"/>
        </w:numPr>
      </w:pPr>
      <w:r w:rsidRPr="00964A58">
        <w:rPr>
          <w:b/>
          <w:bCs/>
        </w:rPr>
        <w:t>Quality &amp; Performance</w:t>
      </w:r>
      <w:r w:rsidRPr="00964A58">
        <w:t xml:space="preserve"> → Metrics, continuous improvement, training &amp; audits.</w:t>
      </w:r>
    </w:p>
    <w:p w14:paraId="78A7071D" w14:textId="77777777" w:rsidR="00445F42" w:rsidRPr="00445F42" w:rsidRDefault="00445F42" w:rsidP="00445F42">
      <w:pPr>
        <w:ind w:left="720"/>
      </w:pPr>
      <w:r w:rsidRPr="00445F42">
        <w:t xml:space="preserve">Here’s the </w:t>
      </w:r>
      <w:r w:rsidRPr="00445F42">
        <w:rPr>
          <w:b/>
          <w:bCs/>
        </w:rPr>
        <w:t>Quality &amp; Performance Management</w:t>
      </w:r>
      <w:r w:rsidRPr="00445F42">
        <w:t xml:space="preserve"> part of the support process explained in structured pointers:</w:t>
      </w:r>
    </w:p>
    <w:p w14:paraId="3AC8EADB" w14:textId="77777777" w:rsidR="00445F42" w:rsidRPr="00445F42" w:rsidRDefault="00445F42" w:rsidP="00683870">
      <w:pPr>
        <w:numPr>
          <w:ilvl w:val="0"/>
          <w:numId w:val="13"/>
        </w:numPr>
      </w:pPr>
      <w:r w:rsidRPr="00445F42">
        <w:rPr>
          <w:b/>
          <w:bCs/>
        </w:rPr>
        <w:t>Monitoring</w:t>
      </w:r>
      <w:r w:rsidRPr="00445F42">
        <w:t xml:space="preserve"> → Track KPIs like resolution time, backlog size, SLA compliance, and customer ratings.</w:t>
      </w:r>
    </w:p>
    <w:p w14:paraId="48E6AF32" w14:textId="77777777" w:rsidR="00445F42" w:rsidRPr="00445F42" w:rsidRDefault="00445F42" w:rsidP="00683870">
      <w:pPr>
        <w:numPr>
          <w:ilvl w:val="0"/>
          <w:numId w:val="13"/>
        </w:numPr>
      </w:pPr>
      <w:r w:rsidRPr="00445F42">
        <w:rPr>
          <w:b/>
          <w:bCs/>
        </w:rPr>
        <w:lastRenderedPageBreak/>
        <w:t>Continuous Improvement</w:t>
      </w:r>
      <w:r w:rsidRPr="00445F42">
        <w:t xml:space="preserve"> → Use analytics, trend reports, and retrospectives to refine workflows.</w:t>
      </w:r>
    </w:p>
    <w:p w14:paraId="54DBF09F" w14:textId="77777777" w:rsidR="00445F42" w:rsidRPr="00445F42" w:rsidRDefault="00445F42" w:rsidP="00683870">
      <w:pPr>
        <w:numPr>
          <w:ilvl w:val="0"/>
          <w:numId w:val="13"/>
        </w:numPr>
      </w:pPr>
      <w:r w:rsidRPr="00445F42">
        <w:rPr>
          <w:b/>
          <w:bCs/>
        </w:rPr>
        <w:t>Training &amp; Audits</w:t>
      </w:r>
      <w:r w:rsidRPr="00445F42">
        <w:t xml:space="preserve"> → Regular skill upgrades for staff and compliance checks to maintain standards.</w:t>
      </w:r>
    </w:p>
    <w:p w14:paraId="14AAED57" w14:textId="77777777" w:rsidR="00445F42" w:rsidRPr="00445F42" w:rsidRDefault="00445F42" w:rsidP="00683870">
      <w:pPr>
        <w:numPr>
          <w:ilvl w:val="0"/>
          <w:numId w:val="13"/>
        </w:numPr>
      </w:pPr>
      <w:r w:rsidRPr="00445F42">
        <w:rPr>
          <w:b/>
          <w:bCs/>
        </w:rPr>
        <w:t>Performance Metrics</w:t>
      </w:r>
      <w:r w:rsidRPr="00445F42">
        <w:t xml:space="preserve"> → Measure efficiency (tickets closed per agent, first</w:t>
      </w:r>
      <w:r w:rsidRPr="00445F42">
        <w:noBreakHyphen/>
        <w:t>contact resolution rate).</w:t>
      </w:r>
    </w:p>
    <w:p w14:paraId="7C5FD375" w14:textId="77777777" w:rsidR="00445F42" w:rsidRPr="00445F42" w:rsidRDefault="00445F42" w:rsidP="00683870">
      <w:pPr>
        <w:numPr>
          <w:ilvl w:val="0"/>
          <w:numId w:val="13"/>
        </w:numPr>
      </w:pPr>
      <w:r w:rsidRPr="00445F42">
        <w:rPr>
          <w:b/>
          <w:bCs/>
        </w:rPr>
        <w:t>Benchmarking</w:t>
      </w:r>
      <w:r w:rsidRPr="00445F42">
        <w:t xml:space="preserve"> → Compare support performance against industry standards or competitors.</w:t>
      </w:r>
    </w:p>
    <w:p w14:paraId="608206F8" w14:textId="1F5D1642" w:rsidR="00445F42" w:rsidRPr="00964A58" w:rsidRDefault="00445F42" w:rsidP="001D1EEA">
      <w:pPr>
        <w:ind w:left="720"/>
      </w:pPr>
      <w:r w:rsidRPr="00445F42">
        <w:rPr>
          <w:rFonts w:ascii="Segoe UI Emoji" w:hAnsi="Segoe UI Emoji" w:cs="Segoe UI Emoji"/>
        </w:rPr>
        <w:t>🔄</w:t>
      </w:r>
      <w:r w:rsidRPr="00445F42">
        <w:t xml:space="preserve"> In short: Quality &amp; performance management ensures the support process is </w:t>
      </w:r>
      <w:r w:rsidRPr="00445F42">
        <w:rPr>
          <w:b/>
          <w:bCs/>
        </w:rPr>
        <w:t>measurable, improvable, and compliant</w:t>
      </w:r>
      <w:r w:rsidRPr="00445F42">
        <w:t>, driving long</w:t>
      </w:r>
      <w:r w:rsidRPr="00445F42">
        <w:noBreakHyphen/>
        <w:t>term service excellence.</w:t>
      </w:r>
    </w:p>
    <w:p w14:paraId="530D301F" w14:textId="77777777" w:rsidR="00964A58" w:rsidRPr="00964A58" w:rsidRDefault="00964A58" w:rsidP="00964A58">
      <w:r w:rsidRPr="00964A58">
        <w:t>This structure shows how each management category contributes to a complete support lifecycle, ensuring efficiency, reliability, and customer trust.</w:t>
      </w:r>
    </w:p>
    <w:p w14:paraId="2E16262D" w14:textId="77777777" w:rsidR="00964A58" w:rsidRDefault="00964A58"/>
    <w:sectPr w:rsidR="00964A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449"/>
    <w:multiLevelType w:val="multilevel"/>
    <w:tmpl w:val="423C723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5D7"/>
    <w:multiLevelType w:val="multilevel"/>
    <w:tmpl w:val="F8C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F11BA"/>
    <w:multiLevelType w:val="multilevel"/>
    <w:tmpl w:val="870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A17FC"/>
    <w:multiLevelType w:val="multilevel"/>
    <w:tmpl w:val="9DF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F51A6"/>
    <w:multiLevelType w:val="multilevel"/>
    <w:tmpl w:val="3224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32084"/>
    <w:multiLevelType w:val="multilevel"/>
    <w:tmpl w:val="376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66341"/>
    <w:multiLevelType w:val="multilevel"/>
    <w:tmpl w:val="0C20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62890"/>
    <w:multiLevelType w:val="multilevel"/>
    <w:tmpl w:val="026EB97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F625D"/>
    <w:multiLevelType w:val="multilevel"/>
    <w:tmpl w:val="B222409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678EC"/>
    <w:multiLevelType w:val="multilevel"/>
    <w:tmpl w:val="8D9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64E14"/>
    <w:multiLevelType w:val="multilevel"/>
    <w:tmpl w:val="4FE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036FE"/>
    <w:multiLevelType w:val="multilevel"/>
    <w:tmpl w:val="BC2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C31EB"/>
    <w:multiLevelType w:val="multilevel"/>
    <w:tmpl w:val="603E925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960769169">
    <w:abstractNumId w:val="6"/>
  </w:num>
  <w:num w:numId="2" w16cid:durableId="1888681996">
    <w:abstractNumId w:val="1"/>
  </w:num>
  <w:num w:numId="3" w16cid:durableId="461657152">
    <w:abstractNumId w:val="2"/>
  </w:num>
  <w:num w:numId="4" w16cid:durableId="33697034">
    <w:abstractNumId w:val="11"/>
  </w:num>
  <w:num w:numId="5" w16cid:durableId="1172331561">
    <w:abstractNumId w:val="9"/>
  </w:num>
  <w:num w:numId="6" w16cid:durableId="1428962561">
    <w:abstractNumId w:val="10"/>
  </w:num>
  <w:num w:numId="7" w16cid:durableId="1402174244">
    <w:abstractNumId w:val="8"/>
  </w:num>
  <w:num w:numId="8" w16cid:durableId="1096049252">
    <w:abstractNumId w:val="4"/>
  </w:num>
  <w:num w:numId="9" w16cid:durableId="1520775941">
    <w:abstractNumId w:val="7"/>
  </w:num>
  <w:num w:numId="10" w16cid:durableId="819660313">
    <w:abstractNumId w:val="5"/>
  </w:num>
  <w:num w:numId="11" w16cid:durableId="1309045685">
    <w:abstractNumId w:val="12"/>
  </w:num>
  <w:num w:numId="12" w16cid:durableId="1916356040">
    <w:abstractNumId w:val="3"/>
  </w:num>
  <w:num w:numId="13" w16cid:durableId="787433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BE"/>
    <w:rsid w:val="000353B6"/>
    <w:rsid w:val="000D4D1A"/>
    <w:rsid w:val="001D1EEA"/>
    <w:rsid w:val="003409D9"/>
    <w:rsid w:val="00364280"/>
    <w:rsid w:val="003A3A04"/>
    <w:rsid w:val="003C01A7"/>
    <w:rsid w:val="004072BE"/>
    <w:rsid w:val="00445F42"/>
    <w:rsid w:val="0063120F"/>
    <w:rsid w:val="00683870"/>
    <w:rsid w:val="006A0C19"/>
    <w:rsid w:val="007E715D"/>
    <w:rsid w:val="007F6E9F"/>
    <w:rsid w:val="007F7E5F"/>
    <w:rsid w:val="0086661C"/>
    <w:rsid w:val="00964A58"/>
    <w:rsid w:val="00A74743"/>
    <w:rsid w:val="00AA1C4D"/>
    <w:rsid w:val="00AE01AA"/>
    <w:rsid w:val="00AE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D1ACD"/>
  <w15:chartTrackingRefBased/>
  <w15:docId w15:val="{01EB5FC2-DB31-4DD4-B46F-F2365670C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654</Words>
  <Characters>4181</Characters>
  <Application>Microsoft Office Word</Application>
  <DocSecurity>0</DocSecurity>
  <Lines>87</Lines>
  <Paragraphs>89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18</cp:revision>
  <dcterms:created xsi:type="dcterms:W3CDTF">2026-08-13T07:14:00Z</dcterms:created>
  <dcterms:modified xsi:type="dcterms:W3CDTF">2026-08-13T07:27:00Z</dcterms:modified>
</cp:coreProperties>
</file>