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Alerts IQ – Complete Enterprise Implementation Guide</w:t>
      </w:r>
    </w:p>
    <w:p>
      <w:pPr>
        <w:jc w:val="center"/>
      </w:pPr>
      <w:r>
        <w:t>Enterprise AI Alert Engineering Platform</w:t>
        <w:br/>
        <w:t>Generated on 2026-05-27 05:54</w:t>
      </w:r>
    </w:p>
    <w:p>
      <w:pPr>
        <w:pStyle w:val="Heading1"/>
      </w:pPr>
      <w:r>
        <w:t>Platform Vision</w:t>
      </w:r>
    </w:p>
    <w:p>
      <w:r>
        <w:t>Alerts IQ is an enterprise platform for guided discovery, workflow orchestration, AI-assisted content generation, dynamic rule creation, and CMS publishing.</w:t>
      </w:r>
    </w:p>
    <w:p>
      <w:pPr>
        <w:pStyle w:val="Heading1"/>
      </w:pPr>
      <w:r>
        <w:t>Architecture Overview</w:t>
      </w:r>
    </w:p>
    <w:p>
      <w:r>
        <w:t>React frontend communicates with Spring Boot microservice and Python AI microservice. MongoDB stores workflows, locks, templates, and audit logs.</w:t>
      </w:r>
    </w:p>
    <w:p>
      <w:pPr>
        <w:pStyle w:val="Heading1"/>
      </w:pPr>
      <w:r>
        <w:t>Enterprise Authentication</w:t>
      </w:r>
    </w:p>
    <w:p>
      <w:r>
        <w:t>LDAP / Active Directory based authentication is used with RBAC authorization loaded from MongoDB.</w:t>
      </w:r>
    </w:p>
    <w:p>
      <w:pPr>
        <w:pStyle w:val="Heading1"/>
      </w:pPr>
      <w:r>
        <w:t>Distributed Locking</w:t>
      </w:r>
    </w:p>
    <w:p>
      <w:r>
        <w:t>When a user starts editing a template, the system locks the record and prevents concurrent modifications.</w:t>
      </w:r>
    </w:p>
    <w:p>
      <w:pPr>
        <w:pStyle w:val="Heading1"/>
      </w:pPr>
      <w:r>
        <w:t>Guided Discovery</w:t>
      </w:r>
    </w:p>
    <w:p>
      <w:r>
        <w:t>Business users answer guided questions which dynamically generate actions, stories, and specifications.</w:t>
      </w:r>
    </w:p>
    <w:p>
      <w:pPr>
        <w:pStyle w:val="Heading1"/>
      </w:pPr>
      <w:r>
        <w:t>Workflow Engine</w:t>
      </w:r>
    </w:p>
    <w:p>
      <w:r>
        <w:t>Workflow states manage discovery, review, approval, publishing, deployment, and testing.</w:t>
      </w:r>
    </w:p>
    <w:p>
      <w:pPr>
        <w:pStyle w:val="Heading1"/>
      </w:pPr>
      <w:r>
        <w:t>AI Usage</w:t>
      </w:r>
    </w:p>
    <w:p>
      <w:r>
        <w:t>AI is used only in Figma to HTML conversion and AI-based condition builder chat.</w:t>
      </w:r>
    </w:p>
    <w:p>
      <w:pPr>
        <w:pStyle w:val="Heading1"/>
      </w:pPr>
      <w:r>
        <w:t>Live Preview</w:t>
      </w:r>
    </w:p>
    <w:p>
      <w:r>
        <w:t>Real-time preview updates dynamically based on variables, conditions, and formatters.</w:t>
      </w:r>
    </w:p>
    <w:p>
      <w:pPr>
        <w:pStyle w:val="Heading1"/>
      </w:pPr>
      <w:r>
        <w:t>CMS Publishing</w:t>
      </w:r>
    </w:p>
    <w:p>
      <w:r>
        <w:t>Final template JSON payloads are published to CMS APIs.</w:t>
      </w:r>
    </w:p>
    <w:p>
      <w:pPr>
        <w:pStyle w:val="Heading1"/>
      </w:pPr>
      <w:r>
        <w:t>Core Architecture Diagram</w:t>
      </w:r>
    </w:p>
    <w:p>
      <w:r>
        <w:br/>
        <w:t>```mermaid</w:t>
        <w:br/>
        <w:t>flowchart TB</w:t>
        <w:br/>
        <w:br/>
        <w:t>A[React Frontend]</w:t>
        <w:br/>
        <w:t>--&gt; B[Spring Boot Microservice]</w:t>
        <w:br/>
        <w:br/>
        <w:t>B --&gt; C[Workflow Engine]</w:t>
        <w:br/>
        <w:t>B --&gt; D[MongoDB]</w:t>
        <w:br/>
        <w:t>B --&gt; E[Integration Layer]</w:t>
        <w:br/>
        <w:br/>
        <w:t>B --&gt; F[Python AI Microservice]</w:t>
        <w:br/>
        <w:br/>
        <w:t>F --&gt; G[Figma to HTML]</w:t>
        <w:br/>
        <w:t>F --&gt; H[Condition Builder AI]</w:t>
        <w:br/>
        <w:br/>
        <w:t>E --&gt; I[Git]</w:t>
        <w:br/>
        <w:t>E --&gt; J[JIRA]</w:t>
        <w:br/>
        <w:t>E --&gt; K[CMS APIs]</w:t>
        <w:br/>
        <w:t>```</w:t>
        <w:br/>
      </w:r>
    </w:p>
    <w:p>
      <w:pPr>
        <w:pStyle w:val="Heading1"/>
      </w:pPr>
      <w:r>
        <w:t>Workflow Lifecycle</w:t>
      </w:r>
    </w:p>
    <w:p>
      <w:r>
        <w:br/>
        <w:t>```mermaid</w:t>
        <w:br/>
        <w:t>stateDiagram-v2</w:t>
        <w:br/>
        <w:br/>
        <w:t>[*] --&gt; DRAFT</w:t>
        <w:br/>
        <w:t>DRAFT --&gt; DISCOVERY</w:t>
        <w:br/>
        <w:t>DISCOVERY --&gt; CONTENT_CREATION</w:t>
        <w:br/>
        <w:t>CONTENT_CREATION --&gt; REVIEW</w:t>
        <w:br/>
        <w:t>REVIEW --&gt; APPROVAL</w:t>
        <w:br/>
        <w:t>APPROVAL --&gt; CMS_PUBLISH</w:t>
        <w:br/>
        <w:t>CMS_PUBLISH --&gt; DEPLOY</w:t>
        <w:br/>
        <w:t>DEPLOY --&gt; TESTING</w:t>
        <w:br/>
        <w:t>TESTING --&gt; COMPLETED</w:t>
        <w:br/>
        <w:t>```</w:t>
        <w:br/>
      </w:r>
    </w:p>
    <w:p>
      <w:pPr>
        <w:pStyle w:val="Heading1"/>
      </w:pPr>
      <w:r>
        <w:t>Distributed Locking Flow</w:t>
      </w:r>
    </w:p>
    <w:p>
      <w:r>
        <w:br/>
        <w:t>```mermaid</w:t>
        <w:br/>
        <w:t>sequenceDiagram</w:t>
        <w:br/>
        <w:br/>
        <w:t>participant User</w:t>
        <w:br/>
        <w:t>participant SpringBoot</w:t>
        <w:br/>
        <w:t>participant MongoDB</w:t>
        <w:br/>
        <w:br/>
        <w:t>User-&gt;&gt;SpringBoot: Open Template</w:t>
        <w:br/>
        <w:t>SpringBoot-&gt;&gt;MongoDB: Acquire Lock</w:t>
        <w:br/>
        <w:t>MongoDB--&gt;&gt;SpringBoot: Lock Success</w:t>
        <w:br/>
        <w:t>SpringBoot--&gt;&gt;User: Allow Editing</w:t>
        <w:br/>
        <w:t>```</w:t>
        <w:br/>
      </w:r>
    </w:p>
    <w:p>
      <w:pPr>
        <w:pStyle w:val="Heading1"/>
      </w:pPr>
      <w:r>
        <w:t>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+ TypeScript + Zustand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Spring Boot</w:t>
            </w:r>
          </w:p>
        </w:tc>
      </w:tr>
      <w:tr>
        <w:tc>
          <w:tcPr>
            <w:tcW w:type="dxa" w:w="4320"/>
          </w:tcPr>
          <w:p>
            <w:r>
              <w:t>AI Service</w:t>
            </w:r>
          </w:p>
        </w:tc>
        <w:tc>
          <w:tcPr>
            <w:tcW w:type="dxa" w:w="4320"/>
          </w:tcPr>
          <w:p>
            <w:r>
              <w:t>Python FastAPI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MongoDB</w:t>
            </w:r>
          </w:p>
        </w:tc>
      </w:tr>
      <w:tr>
        <w:tc>
          <w:tcPr>
            <w:tcW w:type="dxa" w:w="4320"/>
          </w:tcPr>
          <w:p>
            <w:r>
              <w:t>Realtime</w:t>
            </w:r>
          </w:p>
        </w:tc>
        <w:tc>
          <w:tcPr>
            <w:tcW w:type="dxa" w:w="4320"/>
          </w:tcPr>
          <w:p>
            <w:r>
              <w:t>WebSocket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LDAP / Active Directory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Docker + Kubernetes</w:t>
            </w:r>
          </w:p>
        </w:tc>
      </w:tr>
    </w:tbl>
    <w:p>
      <w:pPr>
        <w:pStyle w:val="Heading1"/>
      </w:pPr>
      <w:r>
        <w:t>MongoDB Collections</w:t>
      </w:r>
    </w:p>
    <w:p>
      <w:pPr>
        <w:pStyle w:val="ListBullet"/>
      </w:pPr>
      <w:r>
        <w:t>users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templates</w:t>
      </w:r>
    </w:p>
    <w:p>
      <w:pPr>
        <w:pStyle w:val="ListBullet"/>
      </w:pPr>
      <w:r>
        <w:t>template_versions</w:t>
      </w:r>
    </w:p>
    <w:p>
      <w:pPr>
        <w:pStyle w:val="ListBullet"/>
      </w:pPr>
      <w:r>
        <w:t>locks</w:t>
      </w:r>
    </w:p>
    <w:p>
      <w:pPr>
        <w:pStyle w:val="ListBullet"/>
      </w:pPr>
      <w:r>
        <w:t>workflows</w:t>
      </w:r>
    </w:p>
    <w:p>
      <w:pPr>
        <w:pStyle w:val="ListBullet"/>
      </w:pPr>
      <w:r>
        <w:t>conditions</w:t>
      </w:r>
    </w:p>
    <w:p>
      <w:pPr>
        <w:pStyle w:val="ListBullet"/>
      </w:pPr>
      <w:r>
        <w:t>variables</w:t>
      </w:r>
    </w:p>
    <w:p>
      <w:pPr>
        <w:pStyle w:val="ListBullet"/>
      </w:pPr>
      <w:r>
        <w:t>audit_logs</w:t>
      </w:r>
    </w:p>
    <w:p>
      <w:pPr>
        <w:pStyle w:val="Heading1"/>
      </w:pPr>
      <w:r>
        <w:t>Implementation Phases</w:t>
      </w:r>
    </w:p>
    <w:p>
      <w:pPr>
        <w:pStyle w:val="ListNumber"/>
      </w:pPr>
      <w:r>
        <w:t>Phase 1 – Authentication, RBAC, Workflow, Discovery</w:t>
      </w:r>
    </w:p>
    <w:p>
      <w:pPr>
        <w:pStyle w:val="ListNumber"/>
      </w:pPr>
      <w:r>
        <w:t>Phase 2 – AI HTML Conversion, Variables, Live Preview</w:t>
      </w:r>
    </w:p>
    <w:p>
      <w:pPr>
        <w:pStyle w:val="ListNumber"/>
      </w:pPr>
      <w:r>
        <w:t>Phase 3 – Condition Builder, CMS Publishing, Git &amp; JIRA</w:t>
      </w:r>
    </w:p>
    <w:p>
      <w:pPr>
        <w:pStyle w:val="ListNumber"/>
      </w:pPr>
      <w:r>
        <w:t>Phase 4 – Monitoring, Scaling, Enterprise Governance</w:t>
      </w:r>
    </w:p>
    <w:p>
      <w:pPr>
        <w:pStyle w:val="Heading1"/>
      </w:pPr>
      <w:r>
        <w:t>Final Recommendation</w:t>
      </w:r>
    </w:p>
    <w:p>
      <w:r>
        <w:t>Alerts IQ should be positioned as an Enterprise AI Alert Engineering Platform capable of automating onboarding, content engineering, workflow governance, and publishing.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