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4EA5" w:rsidRPr="00214EA5" w:rsidRDefault="00214EA5" w:rsidP="00214EA5">
      <w:pPr>
        <w:rPr>
          <w:b/>
          <w:bCs/>
          <w:sz w:val="28"/>
          <w:szCs w:val="28"/>
        </w:rPr>
      </w:pPr>
      <w:r w:rsidRPr="00214EA5">
        <w:rPr>
          <w:b/>
          <w:bCs/>
          <w:sz w:val="28"/>
          <w:szCs w:val="28"/>
        </w:rPr>
        <w:t>LEARNING ASSINMENT-1</w:t>
      </w:r>
    </w:p>
    <w:p w:rsidR="00214EA5" w:rsidRDefault="00214EA5" w:rsidP="00214EA5">
      <w:pPr>
        <w:rPr>
          <w:sz w:val="28"/>
          <w:szCs w:val="28"/>
        </w:rPr>
      </w:pPr>
    </w:p>
    <w:p w:rsidR="00214EA5" w:rsidRPr="00214EA5" w:rsidRDefault="00214EA5" w:rsidP="00214EA5">
      <w:pPr>
        <w:rPr>
          <w:sz w:val="28"/>
          <w:szCs w:val="28"/>
        </w:rPr>
      </w:pPr>
      <w:r w:rsidRPr="00214EA5">
        <w:rPr>
          <w:sz w:val="28"/>
          <w:szCs w:val="28"/>
        </w:rPr>
        <w:t>Membership Operators</w:t>
      </w:r>
      <w:r>
        <w:rPr>
          <w:sz w:val="28"/>
          <w:szCs w:val="28"/>
        </w:rPr>
        <w:t>=&gt;</w:t>
      </w:r>
      <w:r w:rsidRPr="00214EA5">
        <w:rPr>
          <w:sz w:val="28"/>
          <w:szCs w:val="28"/>
        </w:rPr>
        <w:t xml:space="preserve"> in and not in</w:t>
      </w:r>
    </w:p>
    <w:p w:rsidR="00214EA5" w:rsidRPr="00214EA5" w:rsidRDefault="00214EA5" w:rsidP="00214EA5">
      <w:pPr>
        <w:rPr>
          <w:sz w:val="28"/>
          <w:szCs w:val="28"/>
        </w:rPr>
      </w:pPr>
      <w:r w:rsidRPr="00214EA5">
        <w:rPr>
          <w:sz w:val="28"/>
          <w:szCs w:val="28"/>
        </w:rPr>
        <w:t>These operators are used to check whether a value exists within an iterable like a list, tuple, string, set, or dictionary.</w:t>
      </w:r>
    </w:p>
    <w:p w:rsidR="00214EA5" w:rsidRPr="00214EA5" w:rsidRDefault="00214EA5" w:rsidP="00214EA5">
      <w:pPr>
        <w:rPr>
          <w:sz w:val="28"/>
          <w:szCs w:val="28"/>
        </w:rPr>
      </w:pPr>
      <w:r w:rsidRPr="00214EA5">
        <w:rPr>
          <w:sz w:val="28"/>
          <w:szCs w:val="28"/>
        </w:rPr>
        <w:t>I</w:t>
      </w:r>
      <w:r w:rsidRPr="00214EA5">
        <w:rPr>
          <w:sz w:val="28"/>
          <w:szCs w:val="28"/>
        </w:rPr>
        <w:t>n</w:t>
      </w:r>
      <w:r>
        <w:rPr>
          <w:sz w:val="28"/>
          <w:szCs w:val="28"/>
        </w:rPr>
        <w:t>=&gt;</w:t>
      </w:r>
      <w:r w:rsidRPr="00214EA5">
        <w:rPr>
          <w:sz w:val="28"/>
          <w:szCs w:val="28"/>
        </w:rPr>
        <w:t xml:space="preserve"> Returns True if the value exists in the sequence.</w:t>
      </w:r>
    </w:p>
    <w:p w:rsidR="007E6BA8" w:rsidRDefault="00214EA5" w:rsidP="00214EA5">
      <w:pPr>
        <w:rPr>
          <w:sz w:val="28"/>
          <w:szCs w:val="28"/>
        </w:rPr>
      </w:pPr>
      <w:r w:rsidRPr="00214EA5">
        <w:rPr>
          <w:sz w:val="28"/>
          <w:szCs w:val="28"/>
        </w:rPr>
        <w:t>not in</w:t>
      </w:r>
      <w:r>
        <w:rPr>
          <w:sz w:val="28"/>
          <w:szCs w:val="28"/>
        </w:rPr>
        <w:t>=&gt;</w:t>
      </w:r>
      <w:r w:rsidRPr="00214EA5">
        <w:rPr>
          <w:sz w:val="28"/>
          <w:szCs w:val="28"/>
        </w:rPr>
        <w:t xml:space="preserve"> Returns True if the value does NOT exist in the sequence</w:t>
      </w:r>
      <w:r>
        <w:rPr>
          <w:sz w:val="28"/>
          <w:szCs w:val="28"/>
        </w:rPr>
        <w:t>.</w:t>
      </w:r>
    </w:p>
    <w:p w:rsidR="00214EA5" w:rsidRDefault="00214EA5" w:rsidP="00214EA5">
      <w:pPr>
        <w:rPr>
          <w:sz w:val="28"/>
          <w:szCs w:val="28"/>
        </w:rPr>
      </w:pPr>
    </w:p>
    <w:p w:rsidR="00515CF5" w:rsidRPr="00515CF5" w:rsidRDefault="00515CF5" w:rsidP="00515CF5">
      <w:pPr>
        <w:rPr>
          <w:sz w:val="28"/>
          <w:szCs w:val="28"/>
        </w:rPr>
      </w:pPr>
      <w:r w:rsidRPr="00515CF5">
        <w:rPr>
          <w:sz w:val="28"/>
          <w:szCs w:val="28"/>
        </w:rPr>
        <w:t>Identity Operators: is and is not</w:t>
      </w:r>
    </w:p>
    <w:p w:rsidR="00515CF5" w:rsidRPr="00515CF5" w:rsidRDefault="00515CF5" w:rsidP="00515CF5">
      <w:pPr>
        <w:rPr>
          <w:sz w:val="28"/>
          <w:szCs w:val="28"/>
        </w:rPr>
      </w:pPr>
      <w:r w:rsidRPr="00515CF5">
        <w:rPr>
          <w:sz w:val="28"/>
          <w:szCs w:val="28"/>
        </w:rPr>
        <w:t>These operators compare the memory location (identity) of two objects, not just their values.</w:t>
      </w:r>
    </w:p>
    <w:p w:rsidR="00515CF5" w:rsidRPr="00515CF5" w:rsidRDefault="00515CF5" w:rsidP="00515CF5">
      <w:pPr>
        <w:rPr>
          <w:sz w:val="28"/>
          <w:szCs w:val="28"/>
        </w:rPr>
      </w:pPr>
      <w:r w:rsidRPr="00515CF5">
        <w:rPr>
          <w:sz w:val="28"/>
          <w:szCs w:val="28"/>
        </w:rPr>
        <w:t>I</w:t>
      </w:r>
      <w:r w:rsidRPr="00515CF5">
        <w:rPr>
          <w:sz w:val="28"/>
          <w:szCs w:val="28"/>
        </w:rPr>
        <w:t>s</w:t>
      </w:r>
      <w:r>
        <w:rPr>
          <w:sz w:val="28"/>
          <w:szCs w:val="28"/>
        </w:rPr>
        <w:t>=&gt;</w:t>
      </w:r>
      <w:r w:rsidRPr="00515CF5">
        <w:rPr>
          <w:sz w:val="28"/>
          <w:szCs w:val="28"/>
        </w:rPr>
        <w:t xml:space="preserve"> Returns True if both variables point to the same object (same memory location).</w:t>
      </w:r>
    </w:p>
    <w:p w:rsidR="00214EA5" w:rsidRDefault="00515CF5" w:rsidP="00515CF5">
      <w:pPr>
        <w:rPr>
          <w:sz w:val="28"/>
          <w:szCs w:val="28"/>
        </w:rPr>
      </w:pPr>
      <w:r w:rsidRPr="00515CF5">
        <w:rPr>
          <w:sz w:val="28"/>
          <w:szCs w:val="28"/>
        </w:rPr>
        <w:t>is not</w:t>
      </w:r>
      <w:r>
        <w:rPr>
          <w:sz w:val="28"/>
          <w:szCs w:val="28"/>
        </w:rPr>
        <w:t>=&gt;</w:t>
      </w:r>
      <w:r w:rsidRPr="00515CF5">
        <w:rPr>
          <w:sz w:val="28"/>
          <w:szCs w:val="28"/>
        </w:rPr>
        <w:t xml:space="preserve"> Returns True if the variables do NOT refer to the same object.</w:t>
      </w:r>
    </w:p>
    <w:p w:rsidR="00B73EB1" w:rsidRDefault="00B73EB1" w:rsidP="00515CF5">
      <w:pPr>
        <w:rPr>
          <w:sz w:val="28"/>
          <w:szCs w:val="28"/>
        </w:rPr>
      </w:pP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Difference Between UTF (Unicode) and ASCII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Both UTF (Unicode Transformation Format) and ASCII (American Standard Code for Information Interchange) are character encoding schemes, but they differ significantly in terms of capability, range, and purpose.</w:t>
      </w:r>
    </w:p>
    <w:p w:rsidR="00B73EB1" w:rsidRPr="00B73EB1" w:rsidRDefault="00B73EB1" w:rsidP="00B73EB1">
      <w:pPr>
        <w:rPr>
          <w:sz w:val="28"/>
          <w:szCs w:val="28"/>
        </w:rPr>
      </w:pPr>
    </w:p>
    <w:p w:rsid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ASCII (American Standard Code for Information Interchange)</w:t>
      </w:r>
      <w:r>
        <w:rPr>
          <w:sz w:val="28"/>
          <w:szCs w:val="28"/>
        </w:rPr>
        <w:t>:</w:t>
      </w:r>
    </w:p>
    <w:p w:rsidR="00B73EB1" w:rsidRPr="00B73EB1" w:rsidRDefault="00B73EB1" w:rsidP="00B73EB1">
      <w:pPr>
        <w:rPr>
          <w:sz w:val="28"/>
          <w:szCs w:val="28"/>
        </w:rPr>
      </w:pP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Developed: In the 1960s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Bit Size: 7-bit encoding (supports 128 characters: 0 to 127)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Character Set: Includes English letters (A–Z, a–z), digits (0–9), punctuation, and control characters (like newline, tab).</w:t>
      </w:r>
    </w:p>
    <w:p w:rsid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Limitation: Cannot represent characters from other languages like Chinese, Arabic, emojis, etc.</w:t>
      </w:r>
    </w:p>
    <w:p w:rsidR="00B73EB1" w:rsidRDefault="00B73EB1" w:rsidP="00B73EB1">
      <w:pPr>
        <w:rPr>
          <w:sz w:val="28"/>
          <w:szCs w:val="28"/>
        </w:rPr>
      </w:pPr>
    </w:p>
    <w:p w:rsid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UTF (Unicode Transformation Format)</w:t>
      </w:r>
      <w:r>
        <w:rPr>
          <w:sz w:val="28"/>
          <w:szCs w:val="28"/>
        </w:rPr>
        <w:t>:</w:t>
      </w:r>
    </w:p>
    <w:p w:rsidR="00B73EB1" w:rsidRPr="00B73EB1" w:rsidRDefault="00B73EB1" w:rsidP="00B73EB1">
      <w:pPr>
        <w:rPr>
          <w:sz w:val="28"/>
          <w:szCs w:val="28"/>
        </w:rPr>
      </w:pP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Developed: In the 1990s to support global languages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Bit Size: Variable-length encoding: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UTF-8: 1 to 4 bytes (most common, backward compatible with ASCII)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UTF-16: 2 or 4 bytes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lastRenderedPageBreak/>
        <w:t>UTF-32: 4 bytes (fixed length)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Character Set: Supports over 1.1 million characters, including: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Global languages</w:t>
      </w:r>
      <w:r>
        <w:rPr>
          <w:sz w:val="28"/>
          <w:szCs w:val="28"/>
        </w:rPr>
        <w:t>.</w:t>
      </w:r>
    </w:p>
    <w:p w:rsidR="00B73EB1" w:rsidRP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Emojis</w:t>
      </w:r>
      <w:r>
        <w:rPr>
          <w:sz w:val="28"/>
          <w:szCs w:val="28"/>
        </w:rPr>
        <w:t>.</w:t>
      </w:r>
    </w:p>
    <w:p w:rsid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Mathematical symbols</w:t>
      </w:r>
      <w:r>
        <w:rPr>
          <w:sz w:val="28"/>
          <w:szCs w:val="28"/>
        </w:rPr>
        <w:t>.</w:t>
      </w:r>
    </w:p>
    <w:p w:rsidR="00B73EB1" w:rsidRDefault="00B73EB1" w:rsidP="00B73EB1">
      <w:pPr>
        <w:rPr>
          <w:sz w:val="28"/>
          <w:szCs w:val="28"/>
        </w:rPr>
      </w:pPr>
    </w:p>
    <w:p w:rsidR="00B73EB1" w:rsidRDefault="00B73EB1" w:rsidP="00B73EB1">
      <w:pPr>
        <w:rPr>
          <w:sz w:val="28"/>
          <w:szCs w:val="28"/>
        </w:rPr>
      </w:pPr>
      <w:r>
        <w:rPr>
          <w:sz w:val="28"/>
          <w:szCs w:val="28"/>
        </w:rPr>
        <w:t>Python2 and Python3</w:t>
      </w:r>
    </w:p>
    <w:p w:rsidR="00B73EB1" w:rsidRDefault="00B73EB1" w:rsidP="00B73EB1">
      <w:pPr>
        <w:rPr>
          <w:sz w:val="28"/>
          <w:szCs w:val="28"/>
        </w:rPr>
      </w:pPr>
    </w:p>
    <w:p w:rsidR="00B73EB1" w:rsidRDefault="00B73EB1" w:rsidP="00B73EB1">
      <w:pPr>
        <w:rPr>
          <w:sz w:val="28"/>
          <w:szCs w:val="28"/>
        </w:rPr>
      </w:pPr>
      <w:r w:rsidRPr="00B73EB1">
        <w:rPr>
          <w:sz w:val="28"/>
          <w:szCs w:val="28"/>
        </w:rPr>
        <w:t>Python 2 and Python 3 are two major versions of the Python programming language. While Python 2 was widely used for many years, Python 3 is the present and future of Python development. Python 2 reached its end-of-life on January 1, 2020, meaning it no longer receives updates or security fixes.</w:t>
      </w:r>
    </w:p>
    <w:p w:rsidR="00B73EB1" w:rsidRDefault="00B73EB1" w:rsidP="00B73EB1">
      <w:pPr>
        <w:rPr>
          <w:sz w:val="28"/>
          <w:szCs w:val="28"/>
        </w:rPr>
      </w:pPr>
    </w:p>
    <w:p w:rsidR="00B73EB1" w:rsidRPr="00B73EB1" w:rsidRDefault="00B73EB1" w:rsidP="00B73EB1">
      <w:pPr>
        <w:rPr>
          <w:b/>
          <w:bCs/>
          <w:sz w:val="28"/>
          <w:szCs w:val="28"/>
        </w:rPr>
      </w:pPr>
      <w:r w:rsidRPr="00B73EB1">
        <w:rPr>
          <w:b/>
          <w:bCs/>
          <w:sz w:val="28"/>
          <w:szCs w:val="28"/>
        </w:rPr>
        <w:t>Key Differences Between Python 2 and Python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3568"/>
        <w:gridCol w:w="3537"/>
      </w:tblGrid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Python 2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Python 3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Release Date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2008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End of Life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January 1, 2020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Actively maintained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Print Statement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print "Hello" (without parentheses)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print("Hello") (as a function)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Integer Division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3 / 2 = 1 (integer division by default)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3 / 2 = 1.5 (true division)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Unicode Support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Strings are ASCII by default (str)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Strings are Unicode by default (str)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xrange vs range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xrange() for memory-efficient loops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range() behaves like xrange (lazy eval)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except Exception, e: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except Exception as e: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Input Function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raw_input() for strings, input() for eval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input() for strings</w:t>
            </w:r>
          </w:p>
        </w:tc>
      </w:tr>
      <w:tr w:rsidR="00B73EB1" w:rsidRPr="00B73EB1" w:rsidTr="00B73EB1"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b/>
                <w:bCs/>
                <w:sz w:val="28"/>
                <w:szCs w:val="28"/>
              </w:rPr>
              <w:t>Libraries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 xml:space="preserve">Many new libraries are </w:t>
            </w:r>
            <w:r w:rsidRPr="00B73EB1">
              <w:rPr>
                <w:b/>
                <w:bCs/>
                <w:sz w:val="28"/>
                <w:szCs w:val="28"/>
              </w:rPr>
              <w:t>Python 3 only</w:t>
            </w:r>
          </w:p>
        </w:tc>
        <w:tc>
          <w:tcPr>
            <w:tcW w:w="0" w:type="auto"/>
            <w:hideMark/>
          </w:tcPr>
          <w:p w:rsidR="00B73EB1" w:rsidRPr="00B73EB1" w:rsidRDefault="00B73EB1" w:rsidP="00B73EB1">
            <w:pPr>
              <w:spacing w:line="276" w:lineRule="auto"/>
              <w:rPr>
                <w:sz w:val="28"/>
                <w:szCs w:val="28"/>
              </w:rPr>
            </w:pPr>
            <w:r w:rsidRPr="00B73EB1">
              <w:rPr>
                <w:sz w:val="28"/>
                <w:szCs w:val="28"/>
              </w:rPr>
              <w:t>Full support for modern libraries</w:t>
            </w:r>
          </w:p>
        </w:tc>
      </w:tr>
    </w:tbl>
    <w:p w:rsidR="00B73EB1" w:rsidRPr="00214EA5" w:rsidRDefault="00B73EB1" w:rsidP="00B73EB1">
      <w:pPr>
        <w:rPr>
          <w:sz w:val="28"/>
          <w:szCs w:val="28"/>
        </w:rPr>
      </w:pPr>
    </w:p>
    <w:sectPr w:rsidR="00B73EB1" w:rsidRPr="00214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0798B"/>
    <w:multiLevelType w:val="multilevel"/>
    <w:tmpl w:val="311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43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A5"/>
    <w:rsid w:val="001B2908"/>
    <w:rsid w:val="00214EA5"/>
    <w:rsid w:val="00515CF5"/>
    <w:rsid w:val="005A2B8A"/>
    <w:rsid w:val="007E6BA8"/>
    <w:rsid w:val="00AE2E26"/>
    <w:rsid w:val="00B73EB1"/>
    <w:rsid w:val="00E3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0E5D"/>
  <w15:chartTrackingRefBased/>
  <w15:docId w15:val="{ABE08A6C-6043-486E-B2E3-D018CE9B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3E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</cp:revision>
  <dcterms:created xsi:type="dcterms:W3CDTF">2025-02-03T17:56:00Z</dcterms:created>
  <dcterms:modified xsi:type="dcterms:W3CDTF">2025-02-03T18:37:00Z</dcterms:modified>
</cp:coreProperties>
</file>