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B5481" w14:textId="77777777" w:rsidR="00C877D8" w:rsidRPr="00C877D8" w:rsidRDefault="00C877D8" w:rsidP="00C877D8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C877D8">
        <w:rPr>
          <w:sz w:val="28"/>
          <w:szCs w:val="28"/>
        </w:rPr>
        <w:t>Call by Value</w:t>
      </w:r>
    </w:p>
    <w:p w14:paraId="4635C9DB" w14:textId="7C4DF298" w:rsidR="007E6BA8" w:rsidRDefault="00C877D8" w:rsidP="00C877D8">
      <w:pPr>
        <w:rPr>
          <w:sz w:val="28"/>
          <w:szCs w:val="28"/>
        </w:rPr>
      </w:pPr>
      <w:r w:rsidRPr="00C877D8">
        <w:rPr>
          <w:sz w:val="28"/>
          <w:szCs w:val="28"/>
        </w:rPr>
        <w:t>In Call by Value, a copy of the actual value is passed to the function. This means that any changes made to the parameter inside the function do not affect the original value</w:t>
      </w:r>
      <w:r w:rsidR="004304C7">
        <w:rPr>
          <w:sz w:val="28"/>
          <w:szCs w:val="28"/>
        </w:rPr>
        <w:t>.</w:t>
      </w:r>
    </w:p>
    <w:p w14:paraId="188DAD1A" w14:textId="77777777" w:rsidR="00C877D8" w:rsidRDefault="00C877D8" w:rsidP="00C877D8">
      <w:pPr>
        <w:rPr>
          <w:sz w:val="28"/>
          <w:szCs w:val="28"/>
        </w:rPr>
      </w:pPr>
    </w:p>
    <w:p w14:paraId="0E36906C" w14:textId="77777777" w:rsidR="00C877D8" w:rsidRPr="00C877D8" w:rsidRDefault="00C877D8" w:rsidP="00C877D8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C877D8">
        <w:rPr>
          <w:sz w:val="28"/>
          <w:szCs w:val="28"/>
        </w:rPr>
        <w:t>Call by Reference</w:t>
      </w:r>
    </w:p>
    <w:p w14:paraId="5E4F27C5" w14:textId="77777777" w:rsidR="00C877D8" w:rsidRDefault="00C877D8" w:rsidP="00C877D8">
      <w:pPr>
        <w:rPr>
          <w:sz w:val="28"/>
          <w:szCs w:val="28"/>
        </w:rPr>
      </w:pPr>
      <w:r w:rsidRPr="00C877D8">
        <w:rPr>
          <w:sz w:val="28"/>
          <w:szCs w:val="28"/>
        </w:rPr>
        <w:t>In Call by Reference, the function receives the memory address (reference) of the actual variable. So, any changes made to the parameter directly affect the original variable.</w:t>
      </w:r>
    </w:p>
    <w:p w14:paraId="1DB594AC" w14:textId="77777777" w:rsidR="00C877D8" w:rsidRDefault="00C877D8" w:rsidP="00C877D8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6"/>
        <w:gridCol w:w="2770"/>
        <w:gridCol w:w="4030"/>
      </w:tblGrid>
      <w:tr w:rsidR="00C877D8" w:rsidRPr="00C877D8" w14:paraId="394D673B" w14:textId="77777777" w:rsidTr="00C877D8">
        <w:tc>
          <w:tcPr>
            <w:tcW w:w="0" w:type="auto"/>
            <w:hideMark/>
          </w:tcPr>
          <w:p w14:paraId="5A1557BC" w14:textId="77777777" w:rsidR="00C877D8" w:rsidRPr="00C877D8" w:rsidRDefault="00C877D8" w:rsidP="00C877D8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C877D8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hideMark/>
          </w:tcPr>
          <w:p w14:paraId="7FD3AB8C" w14:textId="77777777" w:rsidR="00C877D8" w:rsidRPr="00C877D8" w:rsidRDefault="00C877D8" w:rsidP="00C877D8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C877D8">
              <w:rPr>
                <w:b/>
                <w:bCs/>
                <w:sz w:val="28"/>
                <w:szCs w:val="28"/>
              </w:rPr>
              <w:t>Call by Value</w:t>
            </w:r>
          </w:p>
        </w:tc>
        <w:tc>
          <w:tcPr>
            <w:tcW w:w="0" w:type="auto"/>
            <w:hideMark/>
          </w:tcPr>
          <w:p w14:paraId="76691B68" w14:textId="77777777" w:rsidR="00C877D8" w:rsidRPr="00C877D8" w:rsidRDefault="00C877D8" w:rsidP="00C877D8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C877D8">
              <w:rPr>
                <w:b/>
                <w:bCs/>
                <w:sz w:val="28"/>
                <w:szCs w:val="28"/>
              </w:rPr>
              <w:t>Call by Reference</w:t>
            </w:r>
          </w:p>
        </w:tc>
      </w:tr>
      <w:tr w:rsidR="00C877D8" w:rsidRPr="00C877D8" w14:paraId="13CAB1B5" w14:textId="77777777" w:rsidTr="00C877D8">
        <w:tc>
          <w:tcPr>
            <w:tcW w:w="0" w:type="auto"/>
            <w:hideMark/>
          </w:tcPr>
          <w:p w14:paraId="697E2569" w14:textId="77777777" w:rsidR="00C877D8" w:rsidRPr="00C877D8" w:rsidRDefault="00C877D8" w:rsidP="00C877D8">
            <w:pPr>
              <w:spacing w:line="276" w:lineRule="auto"/>
              <w:rPr>
                <w:sz w:val="28"/>
                <w:szCs w:val="28"/>
              </w:rPr>
            </w:pPr>
            <w:r w:rsidRPr="00C877D8">
              <w:rPr>
                <w:b/>
                <w:bCs/>
                <w:sz w:val="28"/>
                <w:szCs w:val="28"/>
              </w:rPr>
              <w:t>What’s Passed?</w:t>
            </w:r>
          </w:p>
        </w:tc>
        <w:tc>
          <w:tcPr>
            <w:tcW w:w="0" w:type="auto"/>
            <w:hideMark/>
          </w:tcPr>
          <w:p w14:paraId="276E2B53" w14:textId="77777777" w:rsidR="00C877D8" w:rsidRPr="00C877D8" w:rsidRDefault="00C877D8" w:rsidP="00C877D8">
            <w:pPr>
              <w:spacing w:line="276" w:lineRule="auto"/>
              <w:rPr>
                <w:sz w:val="28"/>
                <w:szCs w:val="28"/>
              </w:rPr>
            </w:pPr>
            <w:r w:rsidRPr="00C877D8">
              <w:rPr>
                <w:sz w:val="28"/>
                <w:szCs w:val="28"/>
              </w:rPr>
              <w:t>A copy of the variable</w:t>
            </w:r>
          </w:p>
        </w:tc>
        <w:tc>
          <w:tcPr>
            <w:tcW w:w="0" w:type="auto"/>
            <w:hideMark/>
          </w:tcPr>
          <w:p w14:paraId="4880E47F" w14:textId="77777777" w:rsidR="00C877D8" w:rsidRPr="00C877D8" w:rsidRDefault="00C877D8" w:rsidP="00C877D8">
            <w:pPr>
              <w:spacing w:line="276" w:lineRule="auto"/>
              <w:rPr>
                <w:sz w:val="28"/>
                <w:szCs w:val="28"/>
              </w:rPr>
            </w:pPr>
            <w:r w:rsidRPr="00C877D8">
              <w:rPr>
                <w:sz w:val="28"/>
                <w:szCs w:val="28"/>
              </w:rPr>
              <w:t>A reference (address) to the variable</w:t>
            </w:r>
          </w:p>
        </w:tc>
      </w:tr>
      <w:tr w:rsidR="00C877D8" w:rsidRPr="00C877D8" w14:paraId="0A7A81C5" w14:textId="77777777" w:rsidTr="00C877D8">
        <w:tc>
          <w:tcPr>
            <w:tcW w:w="0" w:type="auto"/>
            <w:hideMark/>
          </w:tcPr>
          <w:p w14:paraId="621030DD" w14:textId="77777777" w:rsidR="00C877D8" w:rsidRPr="00C877D8" w:rsidRDefault="00C877D8" w:rsidP="00C877D8">
            <w:pPr>
              <w:spacing w:line="276" w:lineRule="auto"/>
              <w:rPr>
                <w:sz w:val="28"/>
                <w:szCs w:val="28"/>
              </w:rPr>
            </w:pPr>
            <w:r w:rsidRPr="00C877D8">
              <w:rPr>
                <w:b/>
                <w:bCs/>
                <w:sz w:val="28"/>
                <w:szCs w:val="28"/>
              </w:rPr>
              <w:t>Effect on Original?</w:t>
            </w:r>
          </w:p>
        </w:tc>
        <w:tc>
          <w:tcPr>
            <w:tcW w:w="0" w:type="auto"/>
            <w:hideMark/>
          </w:tcPr>
          <w:p w14:paraId="222F6C66" w14:textId="77777777" w:rsidR="00C877D8" w:rsidRPr="00C877D8" w:rsidRDefault="00C877D8" w:rsidP="00C877D8">
            <w:pPr>
              <w:spacing w:line="276" w:lineRule="auto"/>
              <w:rPr>
                <w:sz w:val="28"/>
                <w:szCs w:val="28"/>
              </w:rPr>
            </w:pPr>
            <w:r w:rsidRPr="00C877D8">
              <w:rPr>
                <w:sz w:val="28"/>
                <w:szCs w:val="28"/>
              </w:rPr>
              <w:t>No effect</w:t>
            </w:r>
          </w:p>
        </w:tc>
        <w:tc>
          <w:tcPr>
            <w:tcW w:w="0" w:type="auto"/>
            <w:hideMark/>
          </w:tcPr>
          <w:p w14:paraId="105E3DEE" w14:textId="77777777" w:rsidR="00C877D8" w:rsidRPr="00C877D8" w:rsidRDefault="00C877D8" w:rsidP="00C877D8">
            <w:pPr>
              <w:spacing w:line="276" w:lineRule="auto"/>
              <w:rPr>
                <w:sz w:val="28"/>
                <w:szCs w:val="28"/>
              </w:rPr>
            </w:pPr>
            <w:r w:rsidRPr="00C877D8">
              <w:rPr>
                <w:sz w:val="28"/>
                <w:szCs w:val="28"/>
              </w:rPr>
              <w:t>Changes the original variable</w:t>
            </w:r>
          </w:p>
        </w:tc>
      </w:tr>
      <w:tr w:rsidR="00C877D8" w:rsidRPr="00C877D8" w14:paraId="074CFC2E" w14:textId="77777777" w:rsidTr="00C877D8">
        <w:tc>
          <w:tcPr>
            <w:tcW w:w="0" w:type="auto"/>
            <w:hideMark/>
          </w:tcPr>
          <w:p w14:paraId="18D11FC9" w14:textId="77777777" w:rsidR="00C877D8" w:rsidRPr="00C877D8" w:rsidRDefault="00C877D8" w:rsidP="00C877D8">
            <w:pPr>
              <w:spacing w:line="276" w:lineRule="auto"/>
              <w:rPr>
                <w:sz w:val="28"/>
                <w:szCs w:val="28"/>
              </w:rPr>
            </w:pPr>
            <w:r w:rsidRPr="00C877D8">
              <w:rPr>
                <w:b/>
                <w:bCs/>
                <w:sz w:val="28"/>
                <w:szCs w:val="28"/>
              </w:rPr>
              <w:t>Memory Use</w:t>
            </w:r>
          </w:p>
        </w:tc>
        <w:tc>
          <w:tcPr>
            <w:tcW w:w="0" w:type="auto"/>
            <w:hideMark/>
          </w:tcPr>
          <w:p w14:paraId="29BD24DB" w14:textId="77777777" w:rsidR="00C877D8" w:rsidRPr="00C877D8" w:rsidRDefault="00C877D8" w:rsidP="00C877D8">
            <w:pPr>
              <w:spacing w:line="276" w:lineRule="auto"/>
              <w:rPr>
                <w:sz w:val="28"/>
                <w:szCs w:val="28"/>
              </w:rPr>
            </w:pPr>
            <w:r w:rsidRPr="00C877D8">
              <w:rPr>
                <w:sz w:val="28"/>
                <w:szCs w:val="28"/>
              </w:rPr>
              <w:t>More (due to copying)</w:t>
            </w:r>
          </w:p>
        </w:tc>
        <w:tc>
          <w:tcPr>
            <w:tcW w:w="0" w:type="auto"/>
            <w:hideMark/>
          </w:tcPr>
          <w:p w14:paraId="583BC04C" w14:textId="77777777" w:rsidR="00C877D8" w:rsidRPr="00C877D8" w:rsidRDefault="00C877D8" w:rsidP="00C877D8">
            <w:pPr>
              <w:spacing w:line="276" w:lineRule="auto"/>
              <w:rPr>
                <w:sz w:val="28"/>
                <w:szCs w:val="28"/>
              </w:rPr>
            </w:pPr>
            <w:r w:rsidRPr="00C877D8">
              <w:rPr>
                <w:sz w:val="28"/>
                <w:szCs w:val="28"/>
              </w:rPr>
              <w:t>Less (just passing references)</w:t>
            </w:r>
          </w:p>
        </w:tc>
      </w:tr>
      <w:tr w:rsidR="00C877D8" w:rsidRPr="00C877D8" w14:paraId="4F5A3163" w14:textId="77777777" w:rsidTr="00C877D8">
        <w:tc>
          <w:tcPr>
            <w:tcW w:w="0" w:type="auto"/>
            <w:hideMark/>
          </w:tcPr>
          <w:p w14:paraId="2F7318A6" w14:textId="77777777" w:rsidR="00C877D8" w:rsidRPr="00C877D8" w:rsidRDefault="00C877D8" w:rsidP="00C877D8">
            <w:pPr>
              <w:spacing w:line="276" w:lineRule="auto"/>
              <w:rPr>
                <w:sz w:val="28"/>
                <w:szCs w:val="28"/>
              </w:rPr>
            </w:pPr>
            <w:r w:rsidRPr="00C877D8">
              <w:rPr>
                <w:b/>
                <w:bCs/>
                <w:sz w:val="28"/>
                <w:szCs w:val="28"/>
              </w:rPr>
              <w:t>Safety</w:t>
            </w:r>
          </w:p>
        </w:tc>
        <w:tc>
          <w:tcPr>
            <w:tcW w:w="0" w:type="auto"/>
            <w:hideMark/>
          </w:tcPr>
          <w:p w14:paraId="6D856B06" w14:textId="77777777" w:rsidR="00C877D8" w:rsidRPr="00C877D8" w:rsidRDefault="00C877D8" w:rsidP="00C877D8">
            <w:pPr>
              <w:spacing w:line="276" w:lineRule="auto"/>
              <w:rPr>
                <w:sz w:val="28"/>
                <w:szCs w:val="28"/>
              </w:rPr>
            </w:pPr>
            <w:r w:rsidRPr="00C877D8">
              <w:rPr>
                <w:sz w:val="28"/>
                <w:szCs w:val="28"/>
              </w:rPr>
              <w:t>Safer (data is protected)</w:t>
            </w:r>
          </w:p>
        </w:tc>
        <w:tc>
          <w:tcPr>
            <w:tcW w:w="0" w:type="auto"/>
            <w:hideMark/>
          </w:tcPr>
          <w:p w14:paraId="3267B366" w14:textId="77777777" w:rsidR="00C877D8" w:rsidRPr="00C877D8" w:rsidRDefault="00C877D8" w:rsidP="00C877D8">
            <w:pPr>
              <w:spacing w:line="276" w:lineRule="auto"/>
              <w:rPr>
                <w:sz w:val="28"/>
                <w:szCs w:val="28"/>
              </w:rPr>
            </w:pPr>
            <w:r w:rsidRPr="00C877D8">
              <w:rPr>
                <w:sz w:val="28"/>
                <w:szCs w:val="28"/>
              </w:rPr>
              <w:t>Riskier (data can be altered)</w:t>
            </w:r>
          </w:p>
        </w:tc>
      </w:tr>
    </w:tbl>
    <w:p w14:paraId="52257AEE" w14:textId="77777777" w:rsidR="00C877D8" w:rsidRPr="00C877D8" w:rsidRDefault="00C877D8" w:rsidP="00C877D8">
      <w:pPr>
        <w:rPr>
          <w:sz w:val="28"/>
          <w:szCs w:val="28"/>
        </w:rPr>
      </w:pPr>
    </w:p>
    <w:sectPr w:rsidR="00C877D8" w:rsidRPr="00C87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7D8"/>
    <w:rsid w:val="004304C7"/>
    <w:rsid w:val="005A2B8A"/>
    <w:rsid w:val="007E6BA8"/>
    <w:rsid w:val="00A27F26"/>
    <w:rsid w:val="00AE2E26"/>
    <w:rsid w:val="00C8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B66E"/>
  <w15:chartTrackingRefBased/>
  <w15:docId w15:val="{4CC047B2-77CF-401A-879D-E0C94099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7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7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7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7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7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7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7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7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7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7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7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7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7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7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7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7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7D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877D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7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45EE7-D057-4686-A216-0E0198463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Kumawat</dc:creator>
  <cp:keywords/>
  <dc:description/>
  <cp:lastModifiedBy>Krishna Kumawat</cp:lastModifiedBy>
  <cp:revision>2</cp:revision>
  <dcterms:created xsi:type="dcterms:W3CDTF">2025-02-04T16:16:00Z</dcterms:created>
  <dcterms:modified xsi:type="dcterms:W3CDTF">2025-02-04T16:16:00Z</dcterms:modified>
</cp:coreProperties>
</file>