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BD2" w:rsidRPr="006A0BD2" w:rsidRDefault="006A0BD2" w:rsidP="006A0BD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6A0BD2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Feature Scaling - Normalization</w:t>
      </w:r>
    </w:p>
    <w:p w:rsidR="006A0BD2" w:rsidRDefault="006A0BD2" w:rsidP="006A0BD2">
      <w:pPr>
        <w:rPr>
          <w:sz w:val="24"/>
          <w:szCs w:val="24"/>
        </w:rPr>
      </w:pPr>
    </w:p>
    <w:p w:rsidR="006A0BD2" w:rsidRDefault="006A0BD2" w:rsidP="006A0BD2">
      <w:pPr>
        <w:rPr>
          <w:sz w:val="24"/>
          <w:szCs w:val="24"/>
        </w:rPr>
      </w:pPr>
    </w:p>
    <w:p w:rsidR="006A0BD2" w:rsidRDefault="006A0BD2" w:rsidP="006A0BD2">
      <w:pPr>
        <w:pStyle w:val="Heading2"/>
        <w:rPr>
          <w:rFonts w:cs="Times New Roman"/>
        </w:rPr>
      </w:pPr>
      <w:r>
        <w:rPr>
          <w:rStyle w:val="Strong"/>
          <w:b w:val="0"/>
          <w:bCs w:val="0"/>
        </w:rPr>
        <w:t>Normalization (Machine Learning)</w:t>
      </w:r>
    </w:p>
    <w:p w:rsidR="006A0BD2" w:rsidRDefault="006A0BD2" w:rsidP="006A0BD2">
      <w:pPr>
        <w:pStyle w:val="Heading3"/>
      </w:pPr>
      <w:r>
        <w:rPr>
          <w:rStyle w:val="Strong"/>
          <w:b w:val="0"/>
          <w:bCs w:val="0"/>
        </w:rPr>
        <w:t>What is Normalization?</w:t>
      </w:r>
    </w:p>
    <w:p w:rsidR="006A0BD2" w:rsidRDefault="006A0BD2" w:rsidP="006A0BD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Normalization</w:t>
      </w:r>
      <w:r>
        <w:t xml:space="preserve"> is a </w:t>
      </w:r>
      <w:r>
        <w:rPr>
          <w:rStyle w:val="Strong"/>
          <w:rFonts w:eastAsiaTheme="majorEastAsia"/>
        </w:rPr>
        <w:t xml:space="preserve">data </w:t>
      </w:r>
      <w:proofErr w:type="spellStart"/>
      <w:r>
        <w:rPr>
          <w:rStyle w:val="Strong"/>
          <w:rFonts w:eastAsiaTheme="majorEastAsia"/>
        </w:rPr>
        <w:t>preprocessing</w:t>
      </w:r>
      <w:proofErr w:type="spellEnd"/>
      <w:r>
        <w:rPr>
          <w:rStyle w:val="Strong"/>
          <w:rFonts w:eastAsiaTheme="majorEastAsia"/>
        </w:rPr>
        <w:t xml:space="preserve"> technique</w:t>
      </w:r>
      <w:r>
        <w:t xml:space="preserve"> used in Machine Learning.</w:t>
      </w:r>
    </w:p>
    <w:p w:rsidR="006A0BD2" w:rsidRDefault="006A0BD2" w:rsidP="006A0BD2">
      <w:pPr>
        <w:pStyle w:val="NormalWeb"/>
        <w:numPr>
          <w:ilvl w:val="0"/>
          <w:numId w:val="1"/>
        </w:numPr>
      </w:pPr>
      <w:r>
        <w:t xml:space="preserve">It changes the values of numerical features to a common scale </w:t>
      </w:r>
      <w:r>
        <w:rPr>
          <w:rStyle w:val="Strong"/>
          <w:rFonts w:eastAsiaTheme="majorEastAsia"/>
        </w:rPr>
        <w:t>without changing the relationships between data points</w:t>
      </w:r>
      <w:r>
        <w:t>.</w:t>
      </w:r>
    </w:p>
    <w:p w:rsidR="006A0BD2" w:rsidRDefault="006A0BD2" w:rsidP="006A0BD2">
      <w:pPr>
        <w:pStyle w:val="NormalWeb"/>
        <w:numPr>
          <w:ilvl w:val="0"/>
          <w:numId w:val="1"/>
        </w:numPr>
      </w:pPr>
      <w:r>
        <w:t>It improves the performance and accuracy of many Machine Learning algorithms.</w:t>
      </w:r>
    </w:p>
    <w:p w:rsidR="006A0BD2" w:rsidRDefault="006A0BD2" w:rsidP="006A0BD2">
      <w:pPr>
        <w:pStyle w:val="Heading3"/>
      </w:pPr>
      <w:r>
        <w:rPr>
          <w:rStyle w:val="Strong"/>
          <w:b w:val="0"/>
          <w:bCs w:val="0"/>
        </w:rPr>
        <w:t>Why is Normalization Needed?</w:t>
      </w:r>
    </w:p>
    <w:p w:rsidR="006A0BD2" w:rsidRDefault="006A0BD2" w:rsidP="006A0BD2">
      <w:pPr>
        <w:pStyle w:val="NormalWeb"/>
        <w:numPr>
          <w:ilvl w:val="0"/>
          <w:numId w:val="2"/>
        </w:numPr>
      </w:pPr>
      <w:r>
        <w:t>Different features may have different units (kg, cm, dollars, etc.).</w:t>
      </w:r>
    </w:p>
    <w:p w:rsidR="006A0BD2" w:rsidRDefault="006A0BD2" w:rsidP="006A0BD2">
      <w:pPr>
        <w:pStyle w:val="NormalWeb"/>
        <w:numPr>
          <w:ilvl w:val="0"/>
          <w:numId w:val="2"/>
        </w:numPr>
      </w:pPr>
      <w:r>
        <w:t>Features with large values can dominate features with smaller values.</w:t>
      </w:r>
    </w:p>
    <w:p w:rsidR="006A0BD2" w:rsidRDefault="006A0BD2" w:rsidP="006A0BD2">
      <w:pPr>
        <w:pStyle w:val="NormalWeb"/>
        <w:numPr>
          <w:ilvl w:val="0"/>
          <w:numId w:val="2"/>
        </w:numPr>
      </w:pPr>
      <w:r>
        <w:t>Normalization makes all features contribute equally.</w:t>
      </w:r>
    </w:p>
    <w:p w:rsidR="006A0BD2" w:rsidRDefault="006A0BD2" w:rsidP="006A0BD2">
      <w:pPr>
        <w:pStyle w:val="NormalWeb"/>
        <w:numPr>
          <w:ilvl w:val="0"/>
          <w:numId w:val="2"/>
        </w:numPr>
      </w:pPr>
      <w:r>
        <w:t>Helps algorithms converge faster.</w:t>
      </w:r>
    </w:p>
    <w:p w:rsidR="006A0BD2" w:rsidRDefault="006A0BD2" w:rsidP="006A0BD2">
      <w:r>
        <w:pict>
          <v:rect id="_x0000_i1025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Types of Normalization</w:t>
      </w:r>
    </w:p>
    <w:p w:rsidR="006A0BD2" w:rsidRDefault="006A0BD2" w:rsidP="006A0BD2">
      <w:pPr>
        <w:pStyle w:val="Heading2"/>
      </w:pPr>
      <w:r>
        <w:rPr>
          <w:rStyle w:val="Strong"/>
          <w:b w:val="0"/>
          <w:bCs w:val="0"/>
        </w:rPr>
        <w:t>1. Min-Max Normalization (Min-Max Scaling)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(Most Common)</w:t>
      </w:r>
    </w:p>
    <w:p w:rsidR="006A0BD2" w:rsidRDefault="006A0BD2" w:rsidP="006A0BD2">
      <w:pPr>
        <w:pStyle w:val="Heading3"/>
      </w:pPr>
      <w:r>
        <w:t>Formula</w:t>
      </w:r>
    </w:p>
    <w:p w:rsidR="006A0BD2" w:rsidRDefault="006A0BD2" w:rsidP="006A0BD2">
      <w:pPr>
        <w:pStyle w:val="NormalWeb"/>
      </w:pPr>
      <w:r>
        <w:rPr>
          <w:noProof/>
        </w:rPr>
        <w:drawing>
          <wp:inline distT="0" distB="0" distL="0" distR="0" wp14:anchorId="25840EE2" wp14:editId="62D2A9D6">
            <wp:extent cx="2638425" cy="1209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D2" w:rsidRDefault="006A0BD2" w:rsidP="006A0BD2">
      <w:pPr>
        <w:pStyle w:val="NormalWeb"/>
      </w:pPr>
      <w:r>
        <w:t>Where:</w:t>
      </w:r>
    </w:p>
    <w:p w:rsidR="006A0BD2" w:rsidRDefault="006A0BD2" w:rsidP="006A0BD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X</w:t>
      </w:r>
      <w:r>
        <w:t xml:space="preserve"> = Original value</w:t>
      </w:r>
    </w:p>
    <w:p w:rsidR="006A0BD2" w:rsidRDefault="006A0BD2" w:rsidP="006A0BD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Xmin</w:t>
      </w:r>
      <w:proofErr w:type="spellEnd"/>
      <w:r>
        <w:t xml:space="preserve"> = Minimum value</w:t>
      </w:r>
    </w:p>
    <w:p w:rsidR="006A0BD2" w:rsidRDefault="006A0BD2" w:rsidP="006A0BD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Xmax</w:t>
      </w:r>
      <w:proofErr w:type="spellEnd"/>
      <w:r>
        <w:t xml:space="preserve"> = Maximum value</w:t>
      </w:r>
    </w:p>
    <w:p w:rsidR="006A0BD2" w:rsidRDefault="006A0BD2" w:rsidP="006A0BD2">
      <w:pPr>
        <w:pStyle w:val="Heading3"/>
      </w:pPr>
      <w:r>
        <w:t>Output Range</w:t>
      </w:r>
    </w:p>
    <w:p w:rsidR="006A0BD2" w:rsidRDefault="006A0BD2" w:rsidP="006A0BD2">
      <w:pPr>
        <w:pStyle w:val="NormalWeb"/>
        <w:numPr>
          <w:ilvl w:val="0"/>
          <w:numId w:val="4"/>
        </w:numPr>
      </w:pPr>
      <w:r>
        <w:t xml:space="preserve">Always between </w:t>
      </w:r>
      <w:r>
        <w:rPr>
          <w:rStyle w:val="Strong"/>
          <w:rFonts w:eastAsiaTheme="majorEastAsia"/>
        </w:rPr>
        <w:t>0 and 1</w:t>
      </w:r>
    </w:p>
    <w:p w:rsidR="006A0BD2" w:rsidRDefault="006A0BD2" w:rsidP="006A0BD2">
      <w:pPr>
        <w:pStyle w:val="Heading3"/>
      </w:pPr>
      <w:r>
        <w:lastRenderedPageBreak/>
        <w:t>Advantages</w:t>
      </w:r>
    </w:p>
    <w:p w:rsidR="006A0BD2" w:rsidRDefault="006A0BD2" w:rsidP="006A0BD2">
      <w:pPr>
        <w:pStyle w:val="NormalWeb"/>
        <w:numPr>
          <w:ilvl w:val="0"/>
          <w:numId w:val="5"/>
        </w:numPr>
      </w:pPr>
      <w:r>
        <w:t>Simple and easy.</w:t>
      </w:r>
    </w:p>
    <w:p w:rsidR="006A0BD2" w:rsidRDefault="006A0BD2" w:rsidP="006A0BD2">
      <w:pPr>
        <w:pStyle w:val="NormalWeb"/>
        <w:numPr>
          <w:ilvl w:val="0"/>
          <w:numId w:val="5"/>
        </w:numPr>
      </w:pPr>
      <w:r>
        <w:t>Preserves original data distribution.</w:t>
      </w:r>
    </w:p>
    <w:p w:rsidR="006A0BD2" w:rsidRDefault="006A0BD2" w:rsidP="006A0BD2">
      <w:pPr>
        <w:pStyle w:val="NormalWeb"/>
        <w:numPr>
          <w:ilvl w:val="0"/>
          <w:numId w:val="5"/>
        </w:numPr>
      </w:pPr>
      <w:r>
        <w:t>Most commonly used (about 90% of cases).</w:t>
      </w:r>
    </w:p>
    <w:p w:rsidR="006A0BD2" w:rsidRDefault="006A0BD2" w:rsidP="006A0BD2">
      <w:pPr>
        <w:pStyle w:val="Heading3"/>
      </w:pPr>
      <w:r>
        <w:t>Disadvantages</w:t>
      </w:r>
    </w:p>
    <w:p w:rsidR="006A0BD2" w:rsidRDefault="006A0BD2" w:rsidP="006A0BD2">
      <w:pPr>
        <w:pStyle w:val="NormalWeb"/>
        <w:numPr>
          <w:ilvl w:val="0"/>
          <w:numId w:val="6"/>
        </w:numPr>
      </w:pPr>
      <w:r>
        <w:t xml:space="preserve">Sensitive to </w:t>
      </w:r>
      <w:r>
        <w:rPr>
          <w:rStyle w:val="Strong"/>
          <w:rFonts w:eastAsiaTheme="majorEastAsia"/>
        </w:rPr>
        <w:t>outliers</w:t>
      </w:r>
      <w:r>
        <w:t>.</w:t>
      </w:r>
    </w:p>
    <w:p w:rsidR="006A0BD2" w:rsidRDefault="006A0BD2" w:rsidP="006A0BD2">
      <w:pPr>
        <w:pStyle w:val="Heading3"/>
      </w:pPr>
      <w:r>
        <w:t>Use When</w:t>
      </w:r>
    </w:p>
    <w:p w:rsidR="006A0BD2" w:rsidRDefault="006A0BD2" w:rsidP="006A0BD2">
      <w:pPr>
        <w:pStyle w:val="NormalWeb"/>
        <w:numPr>
          <w:ilvl w:val="0"/>
          <w:numId w:val="7"/>
        </w:numPr>
      </w:pPr>
      <w:r>
        <w:t>Minimum and maximum values are known.</w:t>
      </w:r>
    </w:p>
    <w:p w:rsidR="006A0BD2" w:rsidRDefault="006A0BD2" w:rsidP="006A0BD2">
      <w:pPr>
        <w:pStyle w:val="NormalWeb"/>
        <w:numPr>
          <w:ilvl w:val="0"/>
          <w:numId w:val="7"/>
        </w:numPr>
      </w:pPr>
      <w:r>
        <w:t>Image processing (Pixel values 0–255).</w:t>
      </w:r>
    </w:p>
    <w:p w:rsidR="006A0BD2" w:rsidRDefault="006A0BD2" w:rsidP="006A0BD2">
      <w:r>
        <w:pict>
          <v:rect id="_x0000_i1026" style="width:0;height:1.5pt" o:hralign="center" o:hrstd="t" o:hr="t" fillcolor="#a0a0a0" stroked="f"/>
        </w:pict>
      </w:r>
    </w:p>
    <w:p w:rsidR="006A0BD2" w:rsidRDefault="006A0BD2" w:rsidP="006A0BD2">
      <w:pPr>
        <w:pStyle w:val="Heading2"/>
      </w:pPr>
      <w:r>
        <w:rPr>
          <w:rStyle w:val="Strong"/>
          <w:b w:val="0"/>
          <w:bCs w:val="0"/>
        </w:rPr>
        <w:t>2. Mean Normalization</w:t>
      </w:r>
    </w:p>
    <w:p w:rsidR="006A0BD2" w:rsidRDefault="006A0BD2" w:rsidP="006A0BD2">
      <w:pPr>
        <w:pStyle w:val="Heading3"/>
      </w:pPr>
      <w:r>
        <w:t>Formula</w:t>
      </w:r>
    </w:p>
    <w:p w:rsidR="006A0BD2" w:rsidRDefault="006A0BD2" w:rsidP="006A0BD2">
      <w:pPr>
        <w:pStyle w:val="Heading3"/>
      </w:pPr>
      <w:r>
        <w:rPr>
          <w:noProof/>
          <w:lang w:eastAsia="en-IN"/>
        </w:rPr>
        <w:drawing>
          <wp:inline distT="0" distB="0" distL="0" distR="0" wp14:anchorId="7326CAC4" wp14:editId="292ABA0B">
            <wp:extent cx="2047875" cy="1162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D2" w:rsidRDefault="006A0BD2" w:rsidP="006A0BD2">
      <w:pPr>
        <w:pStyle w:val="Heading3"/>
      </w:pPr>
      <w:r>
        <w:t>Output Range</w:t>
      </w:r>
    </w:p>
    <w:p w:rsidR="006A0BD2" w:rsidRDefault="006A0BD2" w:rsidP="006A0BD2">
      <w:pPr>
        <w:pStyle w:val="NormalWeb"/>
        <w:numPr>
          <w:ilvl w:val="0"/>
          <w:numId w:val="8"/>
        </w:numPr>
      </w:pPr>
      <w:r>
        <w:t xml:space="preserve">Usually between </w:t>
      </w:r>
      <w:r>
        <w:rPr>
          <w:rStyle w:val="Strong"/>
          <w:rFonts w:eastAsiaTheme="majorEastAsia"/>
        </w:rPr>
        <w:t>-1 and 1</w:t>
      </w:r>
    </w:p>
    <w:p w:rsidR="006A0BD2" w:rsidRDefault="006A0BD2" w:rsidP="006A0BD2">
      <w:pPr>
        <w:pStyle w:val="Heading3"/>
      </w:pPr>
      <w:r>
        <w:t>Advantages</w:t>
      </w:r>
    </w:p>
    <w:p w:rsidR="006A0BD2" w:rsidRDefault="006A0BD2" w:rsidP="006A0BD2">
      <w:pPr>
        <w:pStyle w:val="NormalWeb"/>
        <w:numPr>
          <w:ilvl w:val="0"/>
          <w:numId w:val="9"/>
        </w:numPr>
      </w:pPr>
      <w:proofErr w:type="spellStart"/>
      <w:r>
        <w:t>Centers</w:t>
      </w:r>
      <w:proofErr w:type="spellEnd"/>
      <w:r>
        <w:t xml:space="preserve"> the data </w:t>
      </w:r>
      <w:proofErr w:type="gramStart"/>
      <w:r>
        <w:t>around</w:t>
      </w:r>
      <w:proofErr w:type="gramEnd"/>
      <w:r>
        <w:t xml:space="preserve"> zero.</w:t>
      </w:r>
    </w:p>
    <w:p w:rsidR="006A0BD2" w:rsidRDefault="006A0BD2" w:rsidP="006A0BD2">
      <w:pPr>
        <w:pStyle w:val="Heading3"/>
      </w:pPr>
      <w:r>
        <w:t>Disadvantages</w:t>
      </w:r>
    </w:p>
    <w:p w:rsidR="006A0BD2" w:rsidRDefault="006A0BD2" w:rsidP="006A0BD2">
      <w:pPr>
        <w:pStyle w:val="NormalWeb"/>
        <w:numPr>
          <w:ilvl w:val="0"/>
          <w:numId w:val="10"/>
        </w:numPr>
      </w:pPr>
      <w:r>
        <w:t>Rarely used.</w:t>
      </w:r>
    </w:p>
    <w:p w:rsidR="006A0BD2" w:rsidRDefault="006A0BD2" w:rsidP="006A0BD2">
      <w:pPr>
        <w:pStyle w:val="NormalWeb"/>
        <w:numPr>
          <w:ilvl w:val="0"/>
          <w:numId w:val="10"/>
        </w:numPr>
      </w:pPr>
      <w:r>
        <w:t xml:space="preserve">Not directly available in </w:t>
      </w:r>
      <w:proofErr w:type="spellStart"/>
      <w:r>
        <w:t>Scikit</w:t>
      </w:r>
      <w:proofErr w:type="spellEnd"/>
      <w:r>
        <w:t>-Learn.</w:t>
      </w:r>
    </w:p>
    <w:p w:rsidR="006A0BD2" w:rsidRDefault="006A0BD2" w:rsidP="006A0BD2">
      <w:pPr>
        <w:pStyle w:val="Heading3"/>
      </w:pPr>
      <w:r>
        <w:t>Use When</w:t>
      </w:r>
    </w:p>
    <w:p w:rsidR="006A0BD2" w:rsidRDefault="006A0BD2" w:rsidP="006A0BD2">
      <w:pPr>
        <w:pStyle w:val="NormalWeb"/>
        <w:numPr>
          <w:ilvl w:val="0"/>
          <w:numId w:val="11"/>
        </w:numPr>
      </w:pPr>
      <w:proofErr w:type="spellStart"/>
      <w:r>
        <w:t>Centered</w:t>
      </w:r>
      <w:proofErr w:type="spellEnd"/>
      <w:r>
        <w:t xml:space="preserve"> data is required.</w:t>
      </w:r>
    </w:p>
    <w:p w:rsidR="006A0BD2" w:rsidRDefault="006A0BD2" w:rsidP="006A0BD2">
      <w:r>
        <w:pict>
          <v:rect id="_x0000_i1027" style="width:0;height:1.5pt" o:hralign="center" o:hrstd="t" o:hr="t" fillcolor="#a0a0a0" stroked="f"/>
        </w:pict>
      </w:r>
    </w:p>
    <w:p w:rsidR="006A0BD2" w:rsidRDefault="006A0BD2" w:rsidP="006A0BD2">
      <w:pPr>
        <w:pStyle w:val="Heading2"/>
      </w:pPr>
      <w:r>
        <w:rPr>
          <w:rStyle w:val="Strong"/>
          <w:b w:val="0"/>
          <w:bCs w:val="0"/>
        </w:rPr>
        <w:lastRenderedPageBreak/>
        <w:t>3. Max Absolute Scaling</w:t>
      </w:r>
    </w:p>
    <w:p w:rsidR="006A0BD2" w:rsidRDefault="006A0BD2" w:rsidP="006A0BD2">
      <w:pPr>
        <w:pStyle w:val="Heading3"/>
      </w:pPr>
      <w:r>
        <w:t>Formula</w:t>
      </w:r>
    </w:p>
    <w:p w:rsidR="006A0BD2" w:rsidRDefault="006A0BD2" w:rsidP="006A0BD2">
      <w:pPr>
        <w:pStyle w:val="Heading3"/>
      </w:pPr>
      <w:r>
        <w:rPr>
          <w:noProof/>
          <w:lang w:eastAsia="en-IN"/>
        </w:rPr>
        <w:drawing>
          <wp:inline distT="0" distB="0" distL="0" distR="0" wp14:anchorId="02CA1415" wp14:editId="3FEDFFAC">
            <wp:extent cx="1866900" cy="1038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D2" w:rsidRDefault="006A0BD2" w:rsidP="006A0BD2">
      <w:pPr>
        <w:pStyle w:val="Heading3"/>
      </w:pPr>
      <w:r>
        <w:t>Advantages</w:t>
      </w:r>
    </w:p>
    <w:p w:rsidR="006A0BD2" w:rsidRDefault="006A0BD2" w:rsidP="006A0BD2">
      <w:pPr>
        <w:pStyle w:val="NormalWeb"/>
        <w:numPr>
          <w:ilvl w:val="0"/>
          <w:numId w:val="12"/>
        </w:numPr>
      </w:pPr>
      <w:r>
        <w:t xml:space="preserve">Preserves </w:t>
      </w:r>
      <w:proofErr w:type="spellStart"/>
      <w:r>
        <w:t>sparsity</w:t>
      </w:r>
      <w:proofErr w:type="spellEnd"/>
      <w:r>
        <w:t>.</w:t>
      </w:r>
    </w:p>
    <w:p w:rsidR="006A0BD2" w:rsidRDefault="006A0BD2" w:rsidP="006A0BD2">
      <w:pPr>
        <w:pStyle w:val="NormalWeb"/>
        <w:numPr>
          <w:ilvl w:val="0"/>
          <w:numId w:val="12"/>
        </w:numPr>
      </w:pPr>
      <w:r>
        <w:t>Simple calculation.</w:t>
      </w:r>
    </w:p>
    <w:p w:rsidR="006A0BD2" w:rsidRDefault="006A0BD2" w:rsidP="006A0BD2">
      <w:pPr>
        <w:pStyle w:val="Heading3"/>
      </w:pPr>
      <w:r>
        <w:t>Disadvantages</w:t>
      </w:r>
    </w:p>
    <w:p w:rsidR="006A0BD2" w:rsidRDefault="006A0BD2" w:rsidP="006A0BD2">
      <w:pPr>
        <w:pStyle w:val="NormalWeb"/>
        <w:numPr>
          <w:ilvl w:val="0"/>
          <w:numId w:val="13"/>
        </w:numPr>
      </w:pPr>
      <w:r>
        <w:t>Sensitive to outliers.</w:t>
      </w:r>
    </w:p>
    <w:p w:rsidR="006A0BD2" w:rsidRDefault="006A0BD2" w:rsidP="006A0BD2">
      <w:pPr>
        <w:pStyle w:val="Heading3"/>
      </w:pPr>
      <w:r>
        <w:t>Use When</w:t>
      </w:r>
    </w:p>
    <w:p w:rsidR="006A0BD2" w:rsidRDefault="006A0BD2" w:rsidP="006A0BD2">
      <w:pPr>
        <w:pStyle w:val="NormalWeb"/>
        <w:numPr>
          <w:ilvl w:val="0"/>
          <w:numId w:val="14"/>
        </w:numPr>
      </w:pPr>
      <w:r>
        <w:t xml:space="preserve">Dataset contains many </w:t>
      </w:r>
      <w:r>
        <w:rPr>
          <w:rStyle w:val="Strong"/>
          <w:rFonts w:eastAsiaTheme="majorEastAsia"/>
        </w:rPr>
        <w:t>zero values (Sparse Data)</w:t>
      </w:r>
      <w:r>
        <w:t>.</w:t>
      </w:r>
    </w:p>
    <w:p w:rsidR="006A0BD2" w:rsidRDefault="006A0BD2" w:rsidP="006A0BD2">
      <w:r>
        <w:pict>
          <v:rect id="_x0000_i1028" style="width:0;height:1.5pt" o:hralign="center" o:hrstd="t" o:hr="t" fillcolor="#a0a0a0" stroked="f"/>
        </w:pict>
      </w:r>
    </w:p>
    <w:p w:rsidR="006A0BD2" w:rsidRDefault="006A0BD2" w:rsidP="006A0BD2">
      <w:pPr>
        <w:pStyle w:val="Heading2"/>
      </w:pPr>
      <w:r>
        <w:rPr>
          <w:rStyle w:val="Strong"/>
          <w:b w:val="0"/>
          <w:bCs w:val="0"/>
        </w:rPr>
        <w:t>4. Robust Scaling</w:t>
      </w:r>
    </w:p>
    <w:p w:rsidR="006A0BD2" w:rsidRDefault="006A0BD2" w:rsidP="006A0BD2">
      <w:pPr>
        <w:pStyle w:val="Heading3"/>
      </w:pPr>
      <w:r>
        <w:t>Formula</w:t>
      </w:r>
    </w:p>
    <w:p w:rsidR="006A0BD2" w:rsidRDefault="006A0BD2" w:rsidP="006A0BD2">
      <w:pPr>
        <w:pStyle w:val="NormalWeb"/>
      </w:pPr>
      <w:r>
        <w:rPr>
          <w:noProof/>
        </w:rPr>
        <w:drawing>
          <wp:inline distT="0" distB="0" distL="0" distR="0" wp14:anchorId="6266A372" wp14:editId="5EADA323">
            <wp:extent cx="2476500" cy="90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D2" w:rsidRDefault="006A0BD2" w:rsidP="006A0BD2">
      <w:pPr>
        <w:pStyle w:val="NormalWeb"/>
      </w:pPr>
      <w:r>
        <w:t>Where,</w:t>
      </w:r>
    </w:p>
    <w:p w:rsidR="006A0BD2" w:rsidRDefault="006A0BD2" w:rsidP="006A0BD2">
      <w:pPr>
        <w:pStyle w:val="NormalWeb"/>
      </w:pPr>
      <w:bookmarkStart w:id="0" w:name="_GoBack"/>
      <w:bookmarkEnd w:id="0"/>
      <w:r>
        <w:br/>
        <w:t>IQR = Q3 - Q1</w:t>
      </w:r>
      <w:r>
        <w:br/>
      </w:r>
    </w:p>
    <w:p w:rsidR="006A0BD2" w:rsidRDefault="006A0BD2" w:rsidP="006A0BD2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Median</w:t>
      </w:r>
      <w:r>
        <w:t xml:space="preserve"> = Middle value</w:t>
      </w:r>
    </w:p>
    <w:p w:rsidR="006A0BD2" w:rsidRDefault="006A0BD2" w:rsidP="006A0BD2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Q1</w:t>
      </w:r>
      <w:r>
        <w:t xml:space="preserve"> = 25th Percentile</w:t>
      </w:r>
    </w:p>
    <w:p w:rsidR="006A0BD2" w:rsidRDefault="006A0BD2" w:rsidP="006A0BD2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Q3</w:t>
      </w:r>
      <w:r>
        <w:t xml:space="preserve"> = 75th Percentile</w:t>
      </w:r>
    </w:p>
    <w:p w:rsidR="006A0BD2" w:rsidRDefault="006A0BD2" w:rsidP="006A0BD2">
      <w:pPr>
        <w:pStyle w:val="Heading3"/>
      </w:pPr>
      <w:r>
        <w:t>Advantages</w:t>
      </w:r>
    </w:p>
    <w:p w:rsidR="006A0BD2" w:rsidRDefault="006A0BD2" w:rsidP="006A0BD2">
      <w:pPr>
        <w:pStyle w:val="NormalWeb"/>
        <w:numPr>
          <w:ilvl w:val="0"/>
          <w:numId w:val="16"/>
        </w:numPr>
      </w:pPr>
      <w:r>
        <w:t xml:space="preserve">Works well with </w:t>
      </w:r>
      <w:r>
        <w:rPr>
          <w:rStyle w:val="Strong"/>
          <w:rFonts w:eastAsiaTheme="majorEastAsia"/>
        </w:rPr>
        <w:t>outliers</w:t>
      </w:r>
      <w:r>
        <w:t>.</w:t>
      </w:r>
    </w:p>
    <w:p w:rsidR="006A0BD2" w:rsidRDefault="006A0BD2" w:rsidP="006A0BD2">
      <w:pPr>
        <w:pStyle w:val="NormalWeb"/>
        <w:numPr>
          <w:ilvl w:val="0"/>
          <w:numId w:val="16"/>
        </w:numPr>
      </w:pPr>
      <w:r>
        <w:t>More stable than Min-Max Scaling.</w:t>
      </w:r>
    </w:p>
    <w:p w:rsidR="006A0BD2" w:rsidRDefault="006A0BD2" w:rsidP="006A0BD2">
      <w:pPr>
        <w:pStyle w:val="Heading3"/>
      </w:pPr>
      <w:r>
        <w:lastRenderedPageBreak/>
        <w:t>Disadvantages</w:t>
      </w:r>
    </w:p>
    <w:p w:rsidR="006A0BD2" w:rsidRDefault="006A0BD2" w:rsidP="006A0BD2">
      <w:pPr>
        <w:pStyle w:val="NormalWeb"/>
        <w:numPr>
          <w:ilvl w:val="0"/>
          <w:numId w:val="17"/>
        </w:numPr>
      </w:pPr>
      <w:r>
        <w:t>Slightly more complex.</w:t>
      </w:r>
    </w:p>
    <w:p w:rsidR="006A0BD2" w:rsidRDefault="006A0BD2" w:rsidP="006A0BD2">
      <w:pPr>
        <w:pStyle w:val="Heading3"/>
      </w:pPr>
      <w:r>
        <w:t>Use When</w:t>
      </w:r>
    </w:p>
    <w:p w:rsidR="006A0BD2" w:rsidRDefault="006A0BD2" w:rsidP="006A0BD2">
      <w:pPr>
        <w:pStyle w:val="NormalWeb"/>
        <w:numPr>
          <w:ilvl w:val="0"/>
          <w:numId w:val="18"/>
        </w:numPr>
      </w:pPr>
      <w:r>
        <w:t>Dataset contains many outliers.</w:t>
      </w:r>
    </w:p>
    <w:p w:rsidR="006A0BD2" w:rsidRDefault="006A0BD2" w:rsidP="006A0BD2">
      <w:r>
        <w:pict>
          <v:rect id="_x0000_i1029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Geometric Idea of Min-Max Scaling</w:t>
      </w:r>
    </w:p>
    <w:p w:rsidR="006A0BD2" w:rsidRDefault="006A0BD2" w:rsidP="006A0BD2">
      <w:pPr>
        <w:pStyle w:val="NormalWeb"/>
      </w:pPr>
      <w:r>
        <w:t>Before Scaling:</w:t>
      </w:r>
    </w:p>
    <w:p w:rsidR="006A0BD2" w:rsidRDefault="006A0BD2" w:rsidP="006A0BD2">
      <w:pPr>
        <w:pStyle w:val="HTMLPreformatted"/>
        <w:rPr>
          <w:rStyle w:val="HTMLCode"/>
        </w:rPr>
      </w:pPr>
      <w:r>
        <w:rPr>
          <w:rStyle w:val="HTMLCode"/>
        </w:rPr>
        <w:t>Data Spread</w:t>
      </w:r>
    </w:p>
    <w:p w:rsidR="006A0BD2" w:rsidRDefault="006A0BD2" w:rsidP="006A0BD2">
      <w:pPr>
        <w:pStyle w:val="HTMLPreformatted"/>
        <w:rPr>
          <w:rStyle w:val="HTMLCode"/>
        </w:rPr>
      </w:pPr>
      <w:r>
        <w:rPr>
          <w:rStyle w:val="HTMLCode"/>
        </w:rPr>
        <w:t>-----------------------------</w:t>
      </w:r>
    </w:p>
    <w:p w:rsidR="006A0BD2" w:rsidRDefault="006A0BD2" w:rsidP="006A0BD2">
      <w:pPr>
        <w:pStyle w:val="NormalWeb"/>
      </w:pPr>
      <w:r>
        <w:t>After Scaling:</w:t>
      </w:r>
    </w:p>
    <w:p w:rsidR="006A0BD2" w:rsidRDefault="006A0BD2" w:rsidP="006A0BD2">
      <w:pPr>
        <w:pStyle w:val="HTMLPreformatted"/>
        <w:rPr>
          <w:rStyle w:val="HTMLCode"/>
        </w:rPr>
      </w:pPr>
      <w:r>
        <w:rPr>
          <w:rStyle w:val="HTMLCode"/>
        </w:rPr>
        <w:t>0 ------------------------ 1</w:t>
      </w:r>
    </w:p>
    <w:p w:rsidR="006A0BD2" w:rsidRDefault="006A0BD2" w:rsidP="006A0BD2">
      <w:pPr>
        <w:pStyle w:val="HTMLPreformatted"/>
        <w:rPr>
          <w:rStyle w:val="HTMLCode"/>
        </w:rPr>
      </w:pPr>
      <w:r>
        <w:rPr>
          <w:rStyle w:val="HTMLCode"/>
        </w:rPr>
        <w:t>(All data compressed here)</w:t>
      </w:r>
    </w:p>
    <w:p w:rsidR="006A0BD2" w:rsidRDefault="006A0BD2" w:rsidP="006A0BD2">
      <w:pPr>
        <w:pStyle w:val="NormalWeb"/>
      </w:pPr>
      <w:r>
        <w:t xml:space="preserve">The entire dataset is compressed into the range </w:t>
      </w:r>
      <w:r>
        <w:rPr>
          <w:rStyle w:val="Strong"/>
          <w:rFonts w:eastAsiaTheme="majorEastAsia"/>
        </w:rPr>
        <w:t>0–1</w:t>
      </w:r>
      <w:r>
        <w:t>.</w:t>
      </w:r>
    </w:p>
    <w:p w:rsidR="006A0BD2" w:rsidRDefault="006A0BD2" w:rsidP="006A0BD2">
      <w:r>
        <w:pict>
          <v:rect id="_x0000_i1030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Comparison of Normalization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126"/>
        <w:gridCol w:w="1367"/>
        <w:gridCol w:w="3241"/>
      </w:tblGrid>
      <w:tr w:rsidR="006A0BD2" w:rsidTr="006A0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Used For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Min-Max Scaling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(X-</w:t>
            </w:r>
            <w:proofErr w:type="spellStart"/>
            <w:r>
              <w:t>Xmin</w:t>
            </w:r>
            <w:proofErr w:type="spellEnd"/>
            <w:r>
              <w:t>)/(</w:t>
            </w:r>
            <w:proofErr w:type="spellStart"/>
            <w:r>
              <w:t>Xmax-Xmin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0 to 1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General datasets, Image Processing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Mean Normalization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(X-Mean)/(</w:t>
            </w:r>
            <w:proofErr w:type="spellStart"/>
            <w:r>
              <w:t>Xmax-Xmin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-1 to 1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roofErr w:type="spellStart"/>
            <w:r>
              <w:t>Centered</w:t>
            </w:r>
            <w:proofErr w:type="spellEnd"/>
            <w:r>
              <w:t xml:space="preserve"> data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Max Absolute Scaling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X/</w:t>
            </w:r>
            <w:proofErr w:type="spellStart"/>
            <w:r>
              <w:t>MaxAbs</w:t>
            </w:r>
            <w:proofErr w:type="spellEnd"/>
            <w:r>
              <w:t>(X)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-1 to 1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Sparse datasets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Robust Scaling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(X-Median)/IQR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No fixed range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Data with outliers</w:t>
            </w:r>
          </w:p>
        </w:tc>
      </w:tr>
    </w:tbl>
    <w:p w:rsidR="006A0BD2" w:rsidRDefault="006A0BD2" w:rsidP="006A0BD2">
      <w:r>
        <w:pict>
          <v:rect id="_x0000_i1031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Advantages of Normalization</w:t>
      </w:r>
    </w:p>
    <w:p w:rsidR="006A0BD2" w:rsidRDefault="006A0BD2" w:rsidP="006A0BD2">
      <w:pPr>
        <w:pStyle w:val="NormalWeb"/>
        <w:numPr>
          <w:ilvl w:val="0"/>
          <w:numId w:val="19"/>
        </w:numPr>
      </w:pPr>
      <w:r>
        <w:t>Improves model accuracy.</w:t>
      </w:r>
    </w:p>
    <w:p w:rsidR="006A0BD2" w:rsidRDefault="006A0BD2" w:rsidP="006A0BD2">
      <w:pPr>
        <w:pStyle w:val="NormalWeb"/>
        <w:numPr>
          <w:ilvl w:val="0"/>
          <w:numId w:val="19"/>
        </w:numPr>
      </w:pPr>
      <w:r>
        <w:t>Faster training.</w:t>
      </w:r>
    </w:p>
    <w:p w:rsidR="006A0BD2" w:rsidRDefault="006A0BD2" w:rsidP="006A0BD2">
      <w:pPr>
        <w:pStyle w:val="NormalWeb"/>
        <w:numPr>
          <w:ilvl w:val="0"/>
          <w:numId w:val="19"/>
        </w:numPr>
      </w:pPr>
      <w:r>
        <w:t>Removes unit differences.</w:t>
      </w:r>
    </w:p>
    <w:p w:rsidR="006A0BD2" w:rsidRDefault="006A0BD2" w:rsidP="006A0BD2">
      <w:pPr>
        <w:pStyle w:val="NormalWeb"/>
        <w:numPr>
          <w:ilvl w:val="0"/>
          <w:numId w:val="19"/>
        </w:numPr>
      </w:pPr>
      <w:r>
        <w:t>Prevents one feature from dominating another.</w:t>
      </w:r>
    </w:p>
    <w:p w:rsidR="006A0BD2" w:rsidRDefault="006A0BD2" w:rsidP="006A0BD2">
      <w:pPr>
        <w:pStyle w:val="NormalWeb"/>
        <w:numPr>
          <w:ilvl w:val="0"/>
          <w:numId w:val="19"/>
        </w:numPr>
      </w:pPr>
      <w:r>
        <w:t>Helps gradient-based algorithms converge faster.</w:t>
      </w:r>
    </w:p>
    <w:p w:rsidR="006A0BD2" w:rsidRDefault="006A0BD2" w:rsidP="006A0BD2">
      <w:r>
        <w:lastRenderedPageBreak/>
        <w:pict>
          <v:rect id="_x0000_i1032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Disadvantages</w:t>
      </w:r>
    </w:p>
    <w:p w:rsidR="006A0BD2" w:rsidRDefault="006A0BD2" w:rsidP="006A0BD2">
      <w:pPr>
        <w:pStyle w:val="NormalWeb"/>
        <w:numPr>
          <w:ilvl w:val="0"/>
          <w:numId w:val="20"/>
        </w:numPr>
      </w:pPr>
      <w:r>
        <w:t>Min-Max Scaling is sensitive to outliers.</w:t>
      </w:r>
    </w:p>
    <w:p w:rsidR="006A0BD2" w:rsidRDefault="006A0BD2" w:rsidP="006A0BD2">
      <w:pPr>
        <w:pStyle w:val="NormalWeb"/>
        <w:numPr>
          <w:ilvl w:val="0"/>
          <w:numId w:val="20"/>
        </w:numPr>
      </w:pPr>
      <w:r>
        <w:t>Some methods may change the data distribution slightly.</w:t>
      </w:r>
    </w:p>
    <w:p w:rsidR="006A0BD2" w:rsidRDefault="006A0BD2" w:rsidP="006A0BD2">
      <w:pPr>
        <w:pStyle w:val="NormalWeb"/>
        <w:numPr>
          <w:ilvl w:val="0"/>
          <w:numId w:val="20"/>
        </w:numPr>
      </w:pPr>
      <w:r>
        <w:t>Choosing the wrong scaling method can reduce performance.</w:t>
      </w:r>
    </w:p>
    <w:p w:rsidR="006A0BD2" w:rsidRDefault="006A0BD2" w:rsidP="006A0BD2">
      <w:r>
        <w:pict>
          <v:rect id="_x0000_i1033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 xml:space="preserve">Normalization </w:t>
      </w:r>
      <w:proofErr w:type="spellStart"/>
      <w:r>
        <w:t>vs</w:t>
      </w:r>
      <w:proofErr w:type="spellEnd"/>
      <w:r>
        <w:t xml:space="preserve">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977"/>
      </w:tblGrid>
      <w:tr w:rsidR="006A0BD2" w:rsidTr="006A0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Standardization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 xml:space="preserve">Scales data between </w:t>
            </w:r>
            <w:r>
              <w:rPr>
                <w:rStyle w:val="Strong"/>
              </w:rPr>
              <w:t>0 and 1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Makes mean = 0 and standard deviation = 1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Uses Min and Max values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Uses Mean and Standard Deviation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Sensitive to outliers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Less sensitive to outliers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Best when min &amp; max are known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Best for most Machine Learning algorithms</w:t>
            </w:r>
          </w:p>
        </w:tc>
      </w:tr>
    </w:tbl>
    <w:p w:rsidR="006A0BD2" w:rsidRDefault="006A0BD2" w:rsidP="006A0BD2">
      <w:r>
        <w:pict>
          <v:rect id="_x0000_i1034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196"/>
      </w:tblGrid>
      <w:tr w:rsidR="006A0BD2" w:rsidTr="006A0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Technique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General Machine Learning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Standardization (usually preferred)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Known Min-Max values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Min-Max Scaling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Image Processing (0–255 pixels)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Min-Max Scaling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Sparse Data (many zeros)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Max Absolute Scaling</w:t>
            </w:r>
          </w:p>
        </w:tc>
      </w:tr>
      <w:tr w:rsidR="006A0BD2" w:rsidTr="006A0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BD2" w:rsidRDefault="006A0BD2">
            <w:r>
              <w:t>Data with Outliers</w:t>
            </w:r>
          </w:p>
        </w:tc>
        <w:tc>
          <w:tcPr>
            <w:tcW w:w="0" w:type="auto"/>
            <w:vAlign w:val="center"/>
            <w:hideMark/>
          </w:tcPr>
          <w:p w:rsidR="006A0BD2" w:rsidRDefault="006A0BD2">
            <w:r>
              <w:t>Robust Scaling</w:t>
            </w:r>
          </w:p>
        </w:tc>
      </w:tr>
    </w:tbl>
    <w:p w:rsidR="006A0BD2" w:rsidRDefault="006A0BD2" w:rsidP="006A0BD2">
      <w:r>
        <w:pict>
          <v:rect id="_x0000_i1035" style="width:0;height:1.5pt" o:hralign="center" o:hrstd="t" o:hr="t" fillcolor="#a0a0a0" stroked="f"/>
        </w:pict>
      </w:r>
    </w:p>
    <w:p w:rsidR="006A0BD2" w:rsidRDefault="006A0BD2" w:rsidP="006A0BD2">
      <w:pPr>
        <w:pStyle w:val="Heading1"/>
      </w:pPr>
      <w:r>
        <w:t>Key Exam Points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Normalization</w:t>
      </w:r>
      <w:r>
        <w:t xml:space="preserve"> scales data to a common range.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Min-Max Scaling</w:t>
      </w:r>
      <w:r>
        <w:t xml:space="preserve"> is the most widely used normalization method.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Min-Max Output:</w:t>
      </w:r>
      <w:r>
        <w:t xml:space="preserve"> </w:t>
      </w:r>
      <w:r>
        <w:rPr>
          <w:rStyle w:val="Strong"/>
          <w:rFonts w:eastAsiaTheme="majorEastAsia"/>
        </w:rPr>
        <w:t>0 to 1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Mean Normalization Output:</w:t>
      </w:r>
      <w:r>
        <w:t xml:space="preserve"> </w:t>
      </w:r>
      <w:r>
        <w:rPr>
          <w:rStyle w:val="Strong"/>
          <w:rFonts w:eastAsiaTheme="majorEastAsia"/>
        </w:rPr>
        <w:t>-1 to 1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Robust Scaling</w:t>
      </w:r>
      <w:r>
        <w:t xml:space="preserve"> uses </w:t>
      </w:r>
      <w:r>
        <w:rPr>
          <w:rStyle w:val="Strong"/>
          <w:rFonts w:eastAsiaTheme="majorEastAsia"/>
        </w:rPr>
        <w:t>Median and IQR</w:t>
      </w:r>
      <w:r>
        <w:t>.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lastRenderedPageBreak/>
        <w:t>Max Absolute Scaling</w:t>
      </w:r>
      <w:r>
        <w:t xml:space="preserve"> is best for </w:t>
      </w:r>
      <w:r>
        <w:rPr>
          <w:rStyle w:val="Strong"/>
          <w:rFonts w:eastAsiaTheme="majorEastAsia"/>
        </w:rPr>
        <w:t>sparse datasets</w:t>
      </w:r>
      <w:r>
        <w:t>.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Image Processing</w:t>
      </w:r>
      <w:r>
        <w:t xml:space="preserve"> commonly uses </w:t>
      </w:r>
      <w:r>
        <w:rPr>
          <w:rStyle w:val="Strong"/>
          <w:rFonts w:eastAsiaTheme="majorEastAsia"/>
        </w:rPr>
        <w:t>Min-Max Scaling</w:t>
      </w:r>
      <w:r>
        <w:t>.</w:t>
      </w:r>
    </w:p>
    <w:p w:rsidR="006A0BD2" w:rsidRDefault="006A0BD2" w:rsidP="006A0BD2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Standardization</w:t>
      </w:r>
      <w:r>
        <w:t xml:space="preserve"> is generally preferred for many ML algorithms, while </w:t>
      </w:r>
      <w:r>
        <w:rPr>
          <w:rStyle w:val="Strong"/>
          <w:rFonts w:eastAsiaTheme="majorEastAsia"/>
        </w:rPr>
        <w:t>Normalization</w:t>
      </w:r>
      <w:r>
        <w:t xml:space="preserve"> is useful when feature values have known minimum and maximum limits.</w:t>
      </w:r>
    </w:p>
    <w:p w:rsidR="006A0BD2" w:rsidRPr="006A0BD2" w:rsidRDefault="006A0BD2" w:rsidP="006A0BD2">
      <w:pPr>
        <w:rPr>
          <w:sz w:val="32"/>
          <w:szCs w:val="28"/>
        </w:rPr>
      </w:pPr>
    </w:p>
    <w:sectPr w:rsidR="006A0BD2" w:rsidRPr="006A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759E"/>
    <w:multiLevelType w:val="multilevel"/>
    <w:tmpl w:val="F99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24A0A"/>
    <w:multiLevelType w:val="multilevel"/>
    <w:tmpl w:val="3D2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F7B3B"/>
    <w:multiLevelType w:val="multilevel"/>
    <w:tmpl w:val="A71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96262"/>
    <w:multiLevelType w:val="multilevel"/>
    <w:tmpl w:val="2384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D6B1B"/>
    <w:multiLevelType w:val="multilevel"/>
    <w:tmpl w:val="752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85FC1"/>
    <w:multiLevelType w:val="multilevel"/>
    <w:tmpl w:val="4DC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9B78E9"/>
    <w:multiLevelType w:val="multilevel"/>
    <w:tmpl w:val="A57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4B28E6"/>
    <w:multiLevelType w:val="multilevel"/>
    <w:tmpl w:val="643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616E80"/>
    <w:multiLevelType w:val="multilevel"/>
    <w:tmpl w:val="D7F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3867B7"/>
    <w:multiLevelType w:val="multilevel"/>
    <w:tmpl w:val="4DE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571119"/>
    <w:multiLevelType w:val="multilevel"/>
    <w:tmpl w:val="40C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E05421"/>
    <w:multiLevelType w:val="multilevel"/>
    <w:tmpl w:val="76D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D05361"/>
    <w:multiLevelType w:val="multilevel"/>
    <w:tmpl w:val="019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F00257"/>
    <w:multiLevelType w:val="multilevel"/>
    <w:tmpl w:val="E84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D02F30"/>
    <w:multiLevelType w:val="multilevel"/>
    <w:tmpl w:val="211C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DB2670"/>
    <w:multiLevelType w:val="multilevel"/>
    <w:tmpl w:val="B23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BC2B19"/>
    <w:multiLevelType w:val="multilevel"/>
    <w:tmpl w:val="438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5C04B5"/>
    <w:multiLevelType w:val="multilevel"/>
    <w:tmpl w:val="A98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6054FC"/>
    <w:multiLevelType w:val="multilevel"/>
    <w:tmpl w:val="078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8F290C"/>
    <w:multiLevelType w:val="multilevel"/>
    <w:tmpl w:val="DBD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025BD2"/>
    <w:multiLevelType w:val="multilevel"/>
    <w:tmpl w:val="A29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3"/>
  </w:num>
  <w:num w:numId="5">
    <w:abstractNumId w:val="14"/>
  </w:num>
  <w:num w:numId="6">
    <w:abstractNumId w:val="20"/>
  </w:num>
  <w:num w:numId="7">
    <w:abstractNumId w:val="1"/>
  </w:num>
  <w:num w:numId="8">
    <w:abstractNumId w:val="19"/>
  </w:num>
  <w:num w:numId="9">
    <w:abstractNumId w:val="17"/>
  </w:num>
  <w:num w:numId="10">
    <w:abstractNumId w:val="9"/>
  </w:num>
  <w:num w:numId="11">
    <w:abstractNumId w:val="16"/>
  </w:num>
  <w:num w:numId="12">
    <w:abstractNumId w:val="4"/>
  </w:num>
  <w:num w:numId="13">
    <w:abstractNumId w:val="10"/>
  </w:num>
  <w:num w:numId="14">
    <w:abstractNumId w:val="18"/>
  </w:num>
  <w:num w:numId="15">
    <w:abstractNumId w:val="11"/>
  </w:num>
  <w:num w:numId="16">
    <w:abstractNumId w:val="6"/>
  </w:num>
  <w:num w:numId="17">
    <w:abstractNumId w:val="13"/>
  </w:num>
  <w:num w:numId="18">
    <w:abstractNumId w:val="0"/>
  </w:num>
  <w:num w:numId="19">
    <w:abstractNumId w:val="2"/>
  </w:num>
  <w:num w:numId="20">
    <w:abstractNumId w:val="1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E7"/>
    <w:rsid w:val="002764E7"/>
    <w:rsid w:val="00541483"/>
    <w:rsid w:val="006A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61C90-7ADB-42DA-B956-C478772B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A0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B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B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B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B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A0B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0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B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0B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8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2026-06-30T06:04:00Z</dcterms:created>
  <dcterms:modified xsi:type="dcterms:W3CDTF">2026-06-30T06:08:00Z</dcterms:modified>
</cp:coreProperties>
</file>