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9B4" w:rsidRPr="00A453A5" w:rsidRDefault="00A453A5" w:rsidP="00A453A5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A453A5">
        <w:rPr>
          <w:rFonts w:ascii="Times New Roman" w:hAnsi="Times New Roman" w:cs="Times New Roman"/>
          <w:b/>
          <w:bCs/>
          <w:sz w:val="52"/>
          <w:szCs w:val="52"/>
        </w:rPr>
        <w:t>PCA Part 2 - Problem Formulation and Step-by-Step Solution Notes</w:t>
      </w:r>
    </w:p>
    <w:p w:rsidR="00A453A5" w:rsidRPr="00A453A5" w:rsidRDefault="00A453A5" w:rsidP="00A453A5">
      <w:pPr>
        <w:rPr>
          <w:rFonts w:ascii="Arial" w:hAnsi="Arial" w:cs="Arial"/>
          <w:b/>
          <w:bCs/>
          <w:sz w:val="28"/>
          <w:szCs w:val="28"/>
        </w:rPr>
      </w:pPr>
      <w:bookmarkStart w:id="0" w:name="_GoBack"/>
      <w:bookmarkEnd w:id="0"/>
    </w:p>
    <w:p w:rsidR="00A453A5" w:rsidRPr="00A453A5" w:rsidRDefault="00A453A5" w:rsidP="00A453A5">
      <w:pPr>
        <w:rPr>
          <w:rFonts w:ascii="Arial" w:hAnsi="Arial" w:cs="Arial"/>
          <w:b/>
          <w:bCs/>
          <w:sz w:val="28"/>
          <w:szCs w:val="28"/>
        </w:rPr>
      </w:pP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What is PCA?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Principal Component Analysis (PCA)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a dimensionality reduction technique.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Its main goal is to reduce the number of features while preserving as much information (variance) as possible.</w: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Suppose your dataset has </w:t>
      </w: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100 features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PCA can reduce it to </w:t>
      </w: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10 or 20 features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while keeping most of the important information.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This makes machine learning models:</w:t>
      </w:r>
    </w:p>
    <w:p w:rsidR="00A453A5" w:rsidRPr="00A453A5" w:rsidRDefault="00A453A5" w:rsidP="00A453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Faster</w:t>
      </w:r>
    </w:p>
    <w:p w:rsidR="00A453A5" w:rsidRPr="00A453A5" w:rsidRDefault="00A453A5" w:rsidP="00A453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Simpler</w:t>
      </w:r>
    </w:p>
    <w:p w:rsidR="00A453A5" w:rsidRPr="00A453A5" w:rsidRDefault="00A453A5" w:rsidP="00A453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Less prone to </w:t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overfitting</w:t>
      </w:r>
      <w:proofErr w:type="spellEnd"/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The Mathematical Goal of PCA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PCA is not just reducing dimensions.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It solves an </w:t>
      </w: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optimization problem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Imagine we have a </w:t>
      </w: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2D dataset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Our objective is to convert it into </w:t>
      </w: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1D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The question is: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Which line should we choose?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PCA finds the line along which the data has the </w:t>
      </w: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maximum variance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That line is called the </w:t>
      </w: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First Principal Component (PC1).</w:t>
      </w:r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Understanding Projection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Suppose we have a data point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[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X=\</w:t>
      </w: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begin{</w:t>
      </w:r>
      <w:proofErr w:type="spellStart"/>
      <w:proofErr w:type="gram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bmatrix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}x_1\x_2\end{</w:t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bmatrix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]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and</w:t>
      </w:r>
      <w:proofErr w:type="gram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 unit vector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[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u=\</w:t>
      </w: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begin{</w:t>
      </w:r>
      <w:proofErr w:type="spellStart"/>
      <w:proofErr w:type="gram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bmatrix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}u_1\u_2\end{</w:t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bmatrix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]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We project the point onto this unit vector.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Projection is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[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u^</w:t>
      </w:r>
      <w:proofErr w:type="gram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T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X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]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Since </w:t>
      </w: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 is a unit vector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[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||u||=1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]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the</w:t>
      </w:r>
      <w:proofErr w:type="gram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projection simply becomes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[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u^</w:t>
      </w:r>
      <w:proofErr w:type="gram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T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X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]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projection is a </w:t>
      </w: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single number (scalar)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representing how far the point lies along that direction.</w:t>
      </w:r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7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Projecting Every Data Point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Suppose the dataset has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[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X_1</w:t>
      </w: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,X</w:t>
      </w:r>
      <w:proofErr w:type="gram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_2,\</w:t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ldots,X_n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]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After projection, we get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[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u^</w:t>
      </w:r>
      <w:proofErr w:type="gram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TX_1,;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u^TX_2,;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u^TX_3,;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...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;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u^TX_n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]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Now every point is represented by a single number.</w:t>
      </w:r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8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Variance of Projected Data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The variance of projected points is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[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Var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\frac1n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\sum_{</w:t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=1}^{n</w:t>
      </w: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  <w:proofErr w:type="gram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(</w:t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u^TX_i-u^T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\bar X)^2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]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where</w:t>
      </w:r>
      <w:proofErr w:type="gramEnd"/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[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\bar X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]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is</w:t>
      </w:r>
      <w:proofErr w:type="gram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mean of the dataset.</w:t>
      </w:r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9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Optimization Objective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PCA tries to find the unit vector </w:t>
      </w: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that maximizes the variance.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Mathematically,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[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\</w:t>
      </w: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boxed{</w:t>
      </w:r>
      <w:proofErr w:type="gram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\</w:t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max_u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;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\frac1n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\sum_{</w:t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=1}^{n}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(</w:t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u^TX_i-u^T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\bar X)^2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}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]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Subject to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[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||u||=1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]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This is the mathematical objective function of PCA.</w:t>
      </w:r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0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Why Maximum Variance?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Maximum variance means:</w:t>
      </w:r>
    </w:p>
    <w:p w:rsidR="00A453A5" w:rsidRPr="00A453A5" w:rsidRDefault="00A453A5" w:rsidP="00A453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Data points are spread out.</w:t>
      </w:r>
    </w:p>
    <w:p w:rsidR="00A453A5" w:rsidRPr="00A453A5" w:rsidRDefault="00A453A5" w:rsidP="00A453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More information is preserved.</w:t>
      </w:r>
    </w:p>
    <w:p w:rsidR="00A453A5" w:rsidRPr="00A453A5" w:rsidRDefault="00A453A5" w:rsidP="00A453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Less information is lost after dimensionality reduction.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Therefore,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PCA always chooses the direction having the largest variance.</w:t>
      </w:r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1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Mean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Mean tells us where the </w:t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center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of the data is.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However,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Mean </w:t>
      </w: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does not tell us how the data is spread.</w:t>
      </w:r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Variance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Variance measures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How much the data is spread around the </w:t>
      </w:r>
      <w:proofErr w:type="gramStart"/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mean.</w:t>
      </w:r>
      <w:proofErr w:type="gramEnd"/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Formula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[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Var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\frac1n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\</w:t>
      </w: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sum(</w:t>
      </w:r>
      <w:proofErr w:type="spellStart"/>
      <w:proofErr w:type="gram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x_i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-\bar x)^2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]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Large variance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→ Data is widely spread.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Small variance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→ Data points are close together.</w:t>
      </w:r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3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Limitation of Variance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Variance only measures spread along </w:t>
      </w: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one feature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It cannot explain the relationship between two variables.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For that, we use </w:t>
      </w: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Covariance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4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Covariance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Covariance measures how two variables change together.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Formula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[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Cov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(X</w:t>
      </w: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,Y</w:t>
      </w:r>
      <w:proofErr w:type="gram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)=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\frac1n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\sum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(</w:t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x_i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-\bar x)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(</w:t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y_i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-\bar y)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]</w:t>
      </w:r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5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Interpretation of Covariance</w: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Positive Covariance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If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[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Cov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(X</w:t>
      </w: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,Y</w:t>
      </w:r>
      <w:proofErr w:type="gram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)&gt;0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]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then</w:t>
      </w:r>
      <w:proofErr w:type="gramEnd"/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As X increases,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Y also increases.</w:t>
      </w:r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6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Negative Covariance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If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[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Cov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(X</w:t>
      </w: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,Y</w:t>
      </w:r>
      <w:proofErr w:type="gram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)&lt;0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]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then</w:t>
      </w:r>
      <w:proofErr w:type="gramEnd"/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As X increases,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Y decreases.</w:t>
      </w:r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7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Zero Covariance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If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[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Cov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(X</w:t>
      </w: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,Y</w:t>
      </w:r>
      <w:proofErr w:type="gram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)\approx0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]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there</w:t>
      </w:r>
      <w:proofErr w:type="gram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almost no linear relationship.</w:t>
      </w:r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8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Covariance Matrix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Suppose there are two features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[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X_1,</w:t>
      </w: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;X</w:t>
      </w:r>
      <w:proofErr w:type="gram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_2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]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Covariance matrix becomes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[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\begin{</w:t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bmatrix</w:t>
      </w:r>
      <w:proofErr w:type="spellEnd"/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  <w:proofErr w:type="gram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Var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(X_1) &amp; </w:t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Cov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(X_1,X_2)\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Cov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(X_2,X_1) &amp; </w:t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Var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(X_2)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\end{</w:t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bmatrix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]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Properties</w:t>
      </w:r>
    </w:p>
    <w:p w:rsidR="00A453A5" w:rsidRPr="00A453A5" w:rsidRDefault="00A453A5" w:rsidP="00A453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Diagonal elements → Variances</w:t>
      </w:r>
    </w:p>
    <w:p w:rsidR="00A453A5" w:rsidRPr="00A453A5" w:rsidRDefault="00A453A5" w:rsidP="00A453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Off-diagonal elements → </w:t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Covariances</w:t>
      </w:r>
      <w:proofErr w:type="spellEnd"/>
    </w:p>
    <w:p w:rsidR="00A453A5" w:rsidRPr="00A453A5" w:rsidRDefault="00A453A5" w:rsidP="00A453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Symmetric matrix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because</w:t>
      </w:r>
      <w:proofErr w:type="gramEnd"/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[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Cov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(X</w:t>
      </w: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,Y</w:t>
      </w:r>
      <w:proofErr w:type="gram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)=</w:t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Cov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(Y,X)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]</w:t>
      </w:r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9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Why Covariance Matrix is Important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The covariance matrix tells us</w:t>
      </w:r>
    </w:p>
    <w:p w:rsidR="00A453A5" w:rsidRPr="00A453A5" w:rsidRDefault="00A453A5" w:rsidP="00A453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Data spread</w:t>
      </w:r>
    </w:p>
    <w:p w:rsidR="00A453A5" w:rsidRPr="00A453A5" w:rsidRDefault="00A453A5" w:rsidP="00A453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Relationship between variables</w:t>
      </w:r>
    </w:p>
    <w:p w:rsidR="00A453A5" w:rsidRPr="00A453A5" w:rsidRDefault="00A453A5" w:rsidP="00A453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Direction of maximum variation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Hence,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PCA works on the covariance matrix.</w:t>
      </w:r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40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Matrix as a Transformation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matrix performs a </w:t>
      </w: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linear transformation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It can</w:t>
      </w:r>
    </w:p>
    <w:p w:rsidR="00A453A5" w:rsidRPr="00A453A5" w:rsidRDefault="00A453A5" w:rsidP="00A453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Rotate</w:t>
      </w:r>
    </w:p>
    <w:p w:rsidR="00A453A5" w:rsidRPr="00A453A5" w:rsidRDefault="00A453A5" w:rsidP="00A453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Stretch</w:t>
      </w:r>
    </w:p>
    <w:p w:rsidR="00A453A5" w:rsidRPr="00A453A5" w:rsidRDefault="00A453A5" w:rsidP="00A453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Compress</w:t>
      </w:r>
    </w:p>
    <w:p w:rsidR="00A453A5" w:rsidRPr="00A453A5" w:rsidRDefault="00A453A5" w:rsidP="00A453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Shear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the</w:t>
      </w:r>
      <w:proofErr w:type="gram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coordinate system.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After applying a matrix,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vectors</w:t>
      </w:r>
      <w:proofErr w:type="gram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usually change</w:t>
      </w:r>
    </w:p>
    <w:p w:rsidR="00A453A5" w:rsidRPr="00A453A5" w:rsidRDefault="00A453A5" w:rsidP="00A453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Direction</w:t>
      </w:r>
    </w:p>
    <w:p w:rsidR="00A453A5" w:rsidRPr="00A453A5" w:rsidRDefault="00A453A5" w:rsidP="00A453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Magnitude</w:t>
      </w:r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41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Eigenvectors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An eigenvector is a special vector.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After transformation,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its</w:t>
      </w:r>
      <w:proofErr w:type="gram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direction </w:t>
      </w: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does not change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Only its length changes.</w:t>
      </w:r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42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Eigenvalues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Eigenvalue tells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how</w:t>
      </w:r>
      <w:proofErr w:type="gramEnd"/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much the eigenvector is stretched or compressed.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Large eigenvalue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→ </w:t>
      </w: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Large</w:t>
      </w:r>
      <w:proofErr w:type="gram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stretch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Small eigenvalue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→ Small stretch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Negative eigenvalue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→ Direction reverses.</w:t>
      </w:r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43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Eigenvalue Equation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[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Av=\lambda v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]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where</w:t>
      </w:r>
      <w:proofErr w:type="gramEnd"/>
    </w:p>
    <w:p w:rsidR="00A453A5" w:rsidRPr="00A453A5" w:rsidRDefault="00A453A5" w:rsidP="00A453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A = Matrix</w:t>
      </w:r>
    </w:p>
    <w:p w:rsidR="00A453A5" w:rsidRPr="00A453A5" w:rsidRDefault="00A453A5" w:rsidP="00A453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v = Eigenvector</w:t>
      </w:r>
    </w:p>
    <w:p w:rsidR="00A453A5" w:rsidRPr="00A453A5" w:rsidRDefault="00A453A5" w:rsidP="00A453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λ = Eigenvalue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Meaning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Applying matrix A to vector v is equivalent to multiplying v by λ.</w:t>
      </w:r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44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PCA and Eigenvectors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After computing the covariance matrix,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PCA calculates</w:t>
      </w:r>
    </w:p>
    <w:p w:rsidR="00A453A5" w:rsidRPr="00A453A5" w:rsidRDefault="00A453A5" w:rsidP="00A453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Eigenvalues</w:t>
      </w:r>
    </w:p>
    <w:p w:rsidR="00A453A5" w:rsidRPr="00A453A5" w:rsidRDefault="00A453A5" w:rsidP="00A453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Eigenvectors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eigenvector having the </w:t>
      </w: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largest eigenvalue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becomes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First Principal Component (PC1).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The second largest eigenvalue gives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PC2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The third largest gives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PC3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and</w:t>
      </w:r>
      <w:proofErr w:type="gram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so on.</w:t>
      </w:r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45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Why Largest Eigenvalue?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Largest eigenvalue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↓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Largest variance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↓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Maximum information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↓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Best direction for projection.</w:t>
      </w:r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46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PCA Algorithm (Step by Step)</w: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1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Mean-</w:t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center</w:t>
      </w:r>
      <w:proofErr w:type="spell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dataset.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Subtract the mean from every feature.</w:t>
      </w:r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47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2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Compute the covariance matrix.</w:t>
      </w:r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>
          <v:rect id="_x0000_i1048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3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Find</w:t>
      </w:r>
    </w:p>
    <w:p w:rsidR="00A453A5" w:rsidRPr="00A453A5" w:rsidRDefault="00A453A5" w:rsidP="00A453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Eigenvalues</w:t>
      </w:r>
    </w:p>
    <w:p w:rsidR="00A453A5" w:rsidRPr="00A453A5" w:rsidRDefault="00A453A5" w:rsidP="00A453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Eigenvectors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of</w:t>
      </w:r>
      <w:proofErr w:type="gramEnd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covariance matrix.</w:t>
      </w:r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49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4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Sort eigenvalues in descending order.</w:t>
      </w:r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50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5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Choose top </w:t>
      </w: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eigenvectors.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</w:t>
      </w:r>
    </w:p>
    <w:p w:rsidR="00A453A5" w:rsidRPr="00A453A5" w:rsidRDefault="00A453A5" w:rsidP="00A453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Top 1 → Reduce to 1D</w:t>
      </w:r>
    </w:p>
    <w:p w:rsidR="00A453A5" w:rsidRPr="00A453A5" w:rsidRDefault="00A453A5" w:rsidP="00A453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Top 2 → Reduce to 2D</w:t>
      </w:r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51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6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Project the data onto these principal components.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Transformation formula</w: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[</w:t>
      </w:r>
      <w:r w:rsidRPr="00A453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br/>
        <w:t>X</w:t>
      </w:r>
      <w:proofErr w:type="gramStart"/>
      <w:r w:rsidRPr="00A453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_{</w:t>
      </w:r>
      <w:proofErr w:type="gramEnd"/>
      <w:r w:rsidRPr="00A453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new}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X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W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]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where</w:t>
      </w:r>
      <w:proofErr w:type="gramEnd"/>
    </w:p>
    <w:p w:rsidR="00A453A5" w:rsidRPr="00A453A5" w:rsidRDefault="00A453A5" w:rsidP="00A453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X = Original data</w:t>
      </w:r>
    </w:p>
    <w:p w:rsidR="00A453A5" w:rsidRPr="00A453A5" w:rsidRDefault="00A453A5" w:rsidP="00A453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W = Matrix of selected eigenvectors</w:t>
      </w:r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52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Final PCA Workflow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Original Data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↓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Mean </w:t>
      </w:r>
      <w:proofErr w:type="spellStart"/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Centering</w:t>
      </w:r>
      <w:proofErr w:type="spellEnd"/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↓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Covariance Matrix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↓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Eigenvalues &amp; Eigenvectors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↓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Select Largest Eigenvalues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↓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Principal Components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↓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Project Data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↓</w:t>
      </w:r>
    </w:p>
    <w:p w:rsidR="00A453A5" w:rsidRPr="00A453A5" w:rsidRDefault="00A453A5" w:rsidP="00A4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Reduced-Dimension Dataset</w:t>
      </w:r>
    </w:p>
    <w:p w:rsidR="00A453A5" w:rsidRPr="00A453A5" w:rsidRDefault="00A453A5" w:rsidP="00A453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53" style="width:0;height:1.5pt" o:hralign="center" o:hrstd="t" o:hr="t" fillcolor="#a0a0a0" stroked="f"/>
        </w:pict>
      </w:r>
    </w:p>
    <w:p w:rsidR="00A453A5" w:rsidRPr="00A453A5" w:rsidRDefault="00A453A5" w:rsidP="00A45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Key Interview Points</w:t>
      </w:r>
    </w:p>
    <w:p w:rsidR="00A453A5" w:rsidRPr="00A453A5" w:rsidRDefault="00A453A5" w:rsidP="00A453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PCA is an </w:t>
      </w:r>
      <w:r w:rsidRPr="00A453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unsupervised learning</w:t>
      </w: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technique.</w:t>
      </w:r>
    </w:p>
    <w:p w:rsidR="00A453A5" w:rsidRPr="00A453A5" w:rsidRDefault="00A453A5" w:rsidP="00A453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PCA reduces dimensionality while preserving maximum variance.</w:t>
      </w:r>
    </w:p>
    <w:p w:rsidR="00A453A5" w:rsidRPr="00A453A5" w:rsidRDefault="00A453A5" w:rsidP="00A453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PCA works using the covariance matrix.</w:t>
      </w:r>
    </w:p>
    <w:p w:rsidR="00A453A5" w:rsidRPr="00A453A5" w:rsidRDefault="00A453A5" w:rsidP="00A453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Principal Components are eigenvectors of the covariance matrix.</w:t>
      </w:r>
    </w:p>
    <w:p w:rsidR="00A453A5" w:rsidRPr="00A453A5" w:rsidRDefault="00A453A5" w:rsidP="00A453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Eigenvalues represent the amount of variance captured.</w:t>
      </w:r>
    </w:p>
    <w:p w:rsidR="00A453A5" w:rsidRPr="00A453A5" w:rsidRDefault="00A453A5" w:rsidP="00A453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PC1 captures the maximum variance.</w:t>
      </w:r>
    </w:p>
    <w:p w:rsidR="00A453A5" w:rsidRPr="00A453A5" w:rsidRDefault="00A453A5" w:rsidP="00A453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PC2 captures the second highest variance and is orthogonal to PC1.</w:t>
      </w:r>
    </w:p>
    <w:p w:rsidR="00A453A5" w:rsidRPr="00A453A5" w:rsidRDefault="00A453A5" w:rsidP="00A453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Data should usually be standardized before PCA if features are on different scales.</w:t>
      </w:r>
    </w:p>
    <w:p w:rsidR="00A453A5" w:rsidRPr="00A453A5" w:rsidRDefault="00A453A5" w:rsidP="00A453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53A5">
        <w:rPr>
          <w:rFonts w:ascii="Times New Roman" w:eastAsia="Times New Roman" w:hAnsi="Times New Roman" w:cs="Times New Roman"/>
          <w:sz w:val="28"/>
          <w:szCs w:val="28"/>
          <w:lang w:eastAsia="en-IN"/>
        </w:rPr>
        <w:t>PCA is used for visualization, compression, noise reduction, and speeding up machine learning algorithms.</w:t>
      </w:r>
    </w:p>
    <w:p w:rsidR="00A453A5" w:rsidRPr="00A453A5" w:rsidRDefault="00A453A5" w:rsidP="00A453A5">
      <w:pPr>
        <w:rPr>
          <w:rFonts w:ascii="Arial" w:hAnsi="Arial" w:cs="Arial"/>
          <w:b/>
          <w:bCs/>
          <w:sz w:val="28"/>
          <w:szCs w:val="28"/>
        </w:rPr>
      </w:pPr>
    </w:p>
    <w:sectPr w:rsidR="00A453A5" w:rsidRPr="00A45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563D2"/>
    <w:multiLevelType w:val="multilevel"/>
    <w:tmpl w:val="5824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662411"/>
    <w:multiLevelType w:val="multilevel"/>
    <w:tmpl w:val="D88C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0A33BF"/>
    <w:multiLevelType w:val="multilevel"/>
    <w:tmpl w:val="DA6E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4D1F4E"/>
    <w:multiLevelType w:val="multilevel"/>
    <w:tmpl w:val="3614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D01CF0"/>
    <w:multiLevelType w:val="multilevel"/>
    <w:tmpl w:val="CC9C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E57E23"/>
    <w:multiLevelType w:val="multilevel"/>
    <w:tmpl w:val="A3A0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DD7F12"/>
    <w:multiLevelType w:val="multilevel"/>
    <w:tmpl w:val="3294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E36CAC"/>
    <w:multiLevelType w:val="multilevel"/>
    <w:tmpl w:val="AC9C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3F4983"/>
    <w:multiLevelType w:val="multilevel"/>
    <w:tmpl w:val="D35A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5B63D8"/>
    <w:multiLevelType w:val="multilevel"/>
    <w:tmpl w:val="36C4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6C4820"/>
    <w:multiLevelType w:val="multilevel"/>
    <w:tmpl w:val="6AA8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015581"/>
    <w:multiLevelType w:val="multilevel"/>
    <w:tmpl w:val="F3B0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5"/>
  </w:num>
  <w:num w:numId="4">
    <w:abstractNumId w:val="8"/>
  </w:num>
  <w:num w:numId="5">
    <w:abstractNumId w:val="1"/>
  </w:num>
  <w:num w:numId="6">
    <w:abstractNumId w:val="11"/>
  </w:num>
  <w:num w:numId="7">
    <w:abstractNumId w:val="10"/>
  </w:num>
  <w:num w:numId="8">
    <w:abstractNumId w:val="2"/>
  </w:num>
  <w:num w:numId="9">
    <w:abstractNumId w:val="3"/>
  </w:num>
  <w:num w:numId="10">
    <w:abstractNumId w:val="0"/>
  </w:num>
  <w:num w:numId="11">
    <w:abstractNumId w:val="6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109"/>
    <w:rsid w:val="001F4109"/>
    <w:rsid w:val="00A453A5"/>
    <w:rsid w:val="00DE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3B417E-4D10-4AC0-87F0-7464CC35F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A453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453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3A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453A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45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453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03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860</Words>
  <Characters>4905</Characters>
  <Application>Microsoft Office Word</Application>
  <DocSecurity>0</DocSecurity>
  <Lines>40</Lines>
  <Paragraphs>11</Paragraphs>
  <ScaleCrop>false</ScaleCrop>
  <Company/>
  <LinksUpToDate>false</LinksUpToDate>
  <CharactersWithSpaces>5754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2026-07-16T05:40:00Z</dcterms:created>
  <dcterms:modified xsi:type="dcterms:W3CDTF">2026-07-16T05:44:00Z</dcterms:modified>
</cp:coreProperties>
</file>