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2DDA" w:rsidRPr="00B52DDA" w:rsidRDefault="00B52DDA" w:rsidP="00B52DDA">
      <w:pPr>
        <w:shd w:val="clear" w:color="auto" w:fill="FFFFFF"/>
        <w:spacing w:after="0" w:line="240" w:lineRule="auto"/>
        <w:jc w:val="center"/>
        <w:outlineLvl w:val="0"/>
        <w:rPr>
          <w:rFonts w:ascii="Times New Roman" w:eastAsia="Times New Roman" w:hAnsi="Times New Roman" w:cs="Times New Roman"/>
          <w:b/>
          <w:bCs/>
          <w:color w:val="0F0F0F"/>
          <w:kern w:val="36"/>
          <w:sz w:val="56"/>
          <w:szCs w:val="56"/>
          <w:lang w:eastAsia="en-IN"/>
        </w:rPr>
      </w:pPr>
      <w:r w:rsidRPr="00B52DDA">
        <w:rPr>
          <w:rFonts w:ascii="Times New Roman" w:eastAsia="Times New Roman" w:hAnsi="Times New Roman" w:cs="Times New Roman"/>
          <w:b/>
          <w:bCs/>
          <w:color w:val="0F0F0F"/>
          <w:kern w:val="36"/>
          <w:sz w:val="56"/>
          <w:szCs w:val="56"/>
          <w:lang w:eastAsia="en-IN"/>
        </w:rPr>
        <w:t>XGBoost for Regression</w:t>
      </w:r>
    </w:p>
    <w:p w:rsidR="009924F6" w:rsidRDefault="009924F6" w:rsidP="00B52DDA">
      <w:pPr>
        <w:rPr>
          <w:rFonts w:ascii="Times New Roman" w:hAnsi="Times New Roman" w:cs="Times New Roman"/>
          <w:sz w:val="28"/>
          <w:szCs w:val="28"/>
        </w:rPr>
      </w:pPr>
    </w:p>
    <w:p w:rsidR="00B52DDA" w:rsidRDefault="00B52DDA" w:rsidP="00B52DDA">
      <w:pPr>
        <w:rPr>
          <w:rFonts w:ascii="Times New Roman" w:hAnsi="Times New Roman" w:cs="Times New Roman"/>
          <w:sz w:val="28"/>
          <w:szCs w:val="28"/>
        </w:rPr>
      </w:pPr>
    </w:p>
    <w:p w:rsidR="00B52DDA" w:rsidRDefault="00B52DDA" w:rsidP="00B52DDA">
      <w:pPr>
        <w:pStyle w:val="Heading1"/>
      </w:pPr>
      <w:r>
        <w:t>XGBoost for Regression — Complete English Notes</w:t>
      </w:r>
    </w:p>
    <w:p w:rsidR="00B52DDA" w:rsidRDefault="00B52DDA" w:rsidP="00B52DDA">
      <w:pPr>
        <w:pStyle w:val="Heading2"/>
      </w:pPr>
      <w:r>
        <w:t>1. Introduction</w:t>
      </w:r>
    </w:p>
    <w:p w:rsidR="00B52DDA" w:rsidRDefault="00B52DDA" w:rsidP="00B52DDA">
      <w:pPr>
        <w:pStyle w:val="NormalWeb"/>
      </w:pPr>
      <w:r>
        <w:t xml:space="preserve">In this topic, we learn </w:t>
      </w:r>
      <w:r>
        <w:rPr>
          <w:rStyle w:val="Strong"/>
        </w:rPr>
        <w:t>how XGBoost solves a regression problem</w:t>
      </w:r>
      <w:r>
        <w:t>.</w:t>
      </w:r>
    </w:p>
    <w:p w:rsidR="00B52DDA" w:rsidRDefault="00B52DDA" w:rsidP="00B52DDA">
      <w:pPr>
        <w:pStyle w:val="NormalWeb"/>
      </w:pPr>
      <w:r>
        <w:t>The basic idea is:</w:t>
      </w:r>
    </w:p>
    <w:p w:rsidR="00B52DDA" w:rsidRDefault="00B52DDA" w:rsidP="00B52DDA">
      <w:pPr>
        <w:pStyle w:val="NormalWeb"/>
      </w:pPr>
      <w:r>
        <w:rPr>
          <w:rStyle w:val="Strong"/>
        </w:rPr>
        <w:t>XGBoost essentially follows the same boosting approach as Gradient Boosting, but uses specially constructed trees and several optimizations.</w:t>
      </w:r>
    </w:p>
    <w:p w:rsidR="00B52DDA" w:rsidRDefault="00B52DDA" w:rsidP="00B52DDA">
      <w:pPr>
        <w:pStyle w:val="NormalWeb"/>
      </w:pPr>
      <w:r>
        <w:t xml:space="preserve">For regression, XGBoost builds trees </w:t>
      </w:r>
      <w:r>
        <w:rPr>
          <w:rStyle w:val="Strong"/>
        </w:rPr>
        <w:t>stage by stage</w:t>
      </w:r>
      <w:r>
        <w:t>, where every new tree tries to reduce the errors made by the previous combined model.</w:t>
      </w:r>
    </w:p>
    <w:p w:rsidR="00B52DDA" w:rsidRDefault="00B52DDA" w:rsidP="00B52DDA">
      <w:r>
        <w:pict>
          <v:rect id="_x0000_i1025" style="width:0;height:1.5pt" o:hralign="center" o:hrstd="t" o:hr="t" fillcolor="#a0a0a0" stroked="f"/>
        </w:pict>
      </w:r>
    </w:p>
    <w:p w:rsidR="00B52DDA" w:rsidRDefault="00B52DDA" w:rsidP="00B52DDA">
      <w:pPr>
        <w:pStyle w:val="Heading1"/>
      </w:pPr>
      <w:r>
        <w:t>2. Problem Statement</w:t>
      </w:r>
    </w:p>
    <w:p w:rsidR="00B52DDA" w:rsidRDefault="00B52DDA" w:rsidP="00B52DDA">
      <w:pPr>
        <w:pStyle w:val="NormalWeb"/>
      </w:pPr>
      <w:r>
        <w:t>Consider a small dataset containing:</w:t>
      </w:r>
    </w:p>
    <w:p w:rsidR="00B52DDA" w:rsidRDefault="00B52DDA" w:rsidP="00B52DDA">
      <w:pPr>
        <w:pStyle w:val="NormalWeb"/>
        <w:numPr>
          <w:ilvl w:val="0"/>
          <w:numId w:val="1"/>
        </w:numPr>
      </w:pPr>
      <w:r>
        <w:rPr>
          <w:rStyle w:val="Strong"/>
        </w:rPr>
        <w:t>Input:</w:t>
      </w:r>
      <w:r>
        <w:t xml:space="preserve"> CGPA</w:t>
      </w:r>
    </w:p>
    <w:p w:rsidR="00B52DDA" w:rsidRDefault="00B52DDA" w:rsidP="00B52DDA">
      <w:pPr>
        <w:pStyle w:val="NormalWeb"/>
        <w:numPr>
          <w:ilvl w:val="0"/>
          <w:numId w:val="1"/>
        </w:numPr>
      </w:pPr>
      <w:r>
        <w:rPr>
          <w:rStyle w:val="Strong"/>
        </w:rPr>
        <w:t>Output:</w:t>
      </w:r>
      <w:r>
        <w:t xml:space="preserve"> Package (LPA)</w:t>
      </w:r>
    </w:p>
    <w:p w:rsidR="00B52DDA" w:rsidRDefault="00B52DDA" w:rsidP="00B52DDA">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823"/>
      </w:tblGrid>
      <w:tr w:rsidR="00B52DDA" w:rsidTr="00B52DDA">
        <w:trPr>
          <w:tblHeader/>
          <w:tblCellSpacing w:w="15" w:type="dxa"/>
        </w:trPr>
        <w:tc>
          <w:tcPr>
            <w:tcW w:w="0" w:type="auto"/>
            <w:vAlign w:val="center"/>
            <w:hideMark/>
          </w:tcPr>
          <w:p w:rsidR="00B52DDA" w:rsidRDefault="00B52DDA">
            <w:pPr>
              <w:jc w:val="right"/>
              <w:rPr>
                <w:b/>
                <w:bCs/>
              </w:rPr>
            </w:pPr>
            <w:r>
              <w:rPr>
                <w:b/>
                <w:bCs/>
              </w:rPr>
              <w:t>CGPA</w:t>
            </w:r>
          </w:p>
        </w:tc>
        <w:tc>
          <w:tcPr>
            <w:tcW w:w="0" w:type="auto"/>
            <w:vAlign w:val="center"/>
            <w:hideMark/>
          </w:tcPr>
          <w:p w:rsidR="00B52DDA" w:rsidRDefault="00B52DDA">
            <w:pPr>
              <w:jc w:val="right"/>
              <w:rPr>
                <w:b/>
                <w:bCs/>
              </w:rPr>
            </w:pPr>
            <w:r>
              <w:rPr>
                <w:b/>
                <w:bCs/>
              </w:rPr>
              <w:t>Package</w:t>
            </w:r>
          </w:p>
        </w:tc>
      </w:tr>
      <w:tr w:rsidR="00B52DDA" w:rsidTr="00B52DDA">
        <w:trPr>
          <w:tblCellSpacing w:w="15" w:type="dxa"/>
        </w:trPr>
        <w:tc>
          <w:tcPr>
            <w:tcW w:w="0" w:type="auto"/>
            <w:vAlign w:val="center"/>
            <w:hideMark/>
          </w:tcPr>
          <w:p w:rsidR="00B52DDA" w:rsidRDefault="00B52DDA">
            <w:pPr>
              <w:jc w:val="right"/>
            </w:pPr>
            <w:r>
              <w:t>6.7</w:t>
            </w:r>
          </w:p>
        </w:tc>
        <w:tc>
          <w:tcPr>
            <w:tcW w:w="0" w:type="auto"/>
            <w:vAlign w:val="center"/>
            <w:hideMark/>
          </w:tcPr>
          <w:p w:rsidR="00B52DDA" w:rsidRDefault="00B52DDA">
            <w:pPr>
              <w:jc w:val="right"/>
            </w:pPr>
            <w:r>
              <w:t>4.5</w:t>
            </w:r>
          </w:p>
        </w:tc>
      </w:tr>
      <w:tr w:rsidR="00B52DDA" w:rsidTr="00B52DDA">
        <w:trPr>
          <w:tblCellSpacing w:w="15" w:type="dxa"/>
        </w:trPr>
        <w:tc>
          <w:tcPr>
            <w:tcW w:w="0" w:type="auto"/>
            <w:vAlign w:val="center"/>
            <w:hideMark/>
          </w:tcPr>
          <w:p w:rsidR="00B52DDA" w:rsidRDefault="00B52DDA">
            <w:pPr>
              <w:jc w:val="right"/>
            </w:pPr>
            <w:r>
              <w:t>9.0</w:t>
            </w:r>
          </w:p>
        </w:tc>
        <w:tc>
          <w:tcPr>
            <w:tcW w:w="0" w:type="auto"/>
            <w:vAlign w:val="center"/>
            <w:hideMark/>
          </w:tcPr>
          <w:p w:rsidR="00B52DDA" w:rsidRDefault="00B52DDA">
            <w:pPr>
              <w:jc w:val="right"/>
            </w:pPr>
            <w:r>
              <w:t>11</w:t>
            </w:r>
          </w:p>
        </w:tc>
      </w:tr>
      <w:tr w:rsidR="00B52DDA" w:rsidTr="00B52DDA">
        <w:trPr>
          <w:tblCellSpacing w:w="15" w:type="dxa"/>
        </w:trPr>
        <w:tc>
          <w:tcPr>
            <w:tcW w:w="0" w:type="auto"/>
            <w:vAlign w:val="center"/>
            <w:hideMark/>
          </w:tcPr>
          <w:p w:rsidR="00B52DDA" w:rsidRDefault="00B52DDA">
            <w:pPr>
              <w:jc w:val="right"/>
            </w:pPr>
            <w:r>
              <w:t>7.5</w:t>
            </w:r>
          </w:p>
        </w:tc>
        <w:tc>
          <w:tcPr>
            <w:tcW w:w="0" w:type="auto"/>
            <w:vAlign w:val="center"/>
            <w:hideMark/>
          </w:tcPr>
          <w:p w:rsidR="00B52DDA" w:rsidRDefault="00B52DDA">
            <w:pPr>
              <w:jc w:val="right"/>
            </w:pPr>
            <w:r>
              <w:t>6</w:t>
            </w:r>
          </w:p>
        </w:tc>
      </w:tr>
      <w:tr w:rsidR="00B52DDA" w:rsidTr="00B52DDA">
        <w:trPr>
          <w:tblCellSpacing w:w="15" w:type="dxa"/>
        </w:trPr>
        <w:tc>
          <w:tcPr>
            <w:tcW w:w="0" w:type="auto"/>
            <w:vAlign w:val="center"/>
            <w:hideMark/>
          </w:tcPr>
          <w:p w:rsidR="00B52DDA" w:rsidRDefault="00B52DDA">
            <w:pPr>
              <w:jc w:val="right"/>
            </w:pPr>
            <w:r>
              <w:t>8.0</w:t>
            </w:r>
          </w:p>
        </w:tc>
        <w:tc>
          <w:tcPr>
            <w:tcW w:w="0" w:type="auto"/>
            <w:vAlign w:val="center"/>
            <w:hideMark/>
          </w:tcPr>
          <w:p w:rsidR="00B52DDA" w:rsidRDefault="00B52DDA">
            <w:pPr>
              <w:jc w:val="right"/>
            </w:pPr>
            <w:r>
              <w:t>8</w:t>
            </w:r>
          </w:p>
        </w:tc>
      </w:tr>
    </w:tbl>
    <w:p w:rsidR="00B52DDA" w:rsidRDefault="00B52DDA" w:rsidP="00B52DDA">
      <w:pPr>
        <w:pStyle w:val="NormalWeb"/>
      </w:pPr>
      <w:r>
        <w:t>The goal is:</w:t>
      </w:r>
    </w:p>
    <w:p w:rsidR="00B52DDA" w:rsidRDefault="00B52DDA" w:rsidP="00B52DDA">
      <w:pPr>
        <w:pStyle w:val="NormalWeb"/>
      </w:pPr>
      <w:r>
        <w:t>Given the CGPA of a new student, predict the expected package.</w:t>
      </w:r>
    </w:p>
    <w:p w:rsidR="00B52DDA" w:rsidRDefault="00B52DDA" w:rsidP="00B52DDA">
      <w:pPr>
        <w:pStyle w:val="NormalWeb"/>
      </w:pPr>
      <w:r>
        <w:lastRenderedPageBreak/>
        <w:t>For example:</w:t>
      </w:r>
    </w:p>
    <w:p w:rsidR="00B52DDA" w:rsidRDefault="00B52DDA" w:rsidP="00B52DDA">
      <w:pPr>
        <w:pStyle w:val="HTMLPreformatted"/>
        <w:rPr>
          <w:rStyle w:val="HTMLCode"/>
        </w:rPr>
      </w:pPr>
      <w:r>
        <w:rPr>
          <w:rStyle w:val="HTMLCode"/>
        </w:rPr>
        <w:t>Input:</w:t>
      </w:r>
    </w:p>
    <w:p w:rsidR="00B52DDA" w:rsidRDefault="00B52DDA" w:rsidP="00B52DDA">
      <w:pPr>
        <w:pStyle w:val="HTMLPreformatted"/>
        <w:rPr>
          <w:rStyle w:val="HTMLCode"/>
        </w:rPr>
      </w:pPr>
      <w:r>
        <w:rPr>
          <w:rStyle w:val="HTMLCode"/>
        </w:rPr>
        <w:t>CGPA = 7.8</w:t>
      </w:r>
    </w:p>
    <w:p w:rsidR="00B52DDA" w:rsidRDefault="00B52DDA" w:rsidP="00B52DDA">
      <w:pPr>
        <w:pStyle w:val="HTMLPreformatted"/>
        <w:rPr>
          <w:rStyle w:val="HTMLCode"/>
        </w:rPr>
      </w:pPr>
    </w:p>
    <w:p w:rsidR="00B52DDA" w:rsidRDefault="00B52DDA" w:rsidP="00B52DDA">
      <w:pPr>
        <w:pStyle w:val="HTMLPreformatted"/>
        <w:rPr>
          <w:rStyle w:val="HTMLCode"/>
        </w:rPr>
      </w:pPr>
      <w:r>
        <w:rPr>
          <w:rStyle w:val="HTMLCode"/>
        </w:rPr>
        <w:t>XGBoost Model</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Predicted Package</w:t>
      </w:r>
    </w:p>
    <w:p w:rsidR="00B52DDA" w:rsidRDefault="00B52DDA" w:rsidP="00B52DDA">
      <w:r>
        <w:pict>
          <v:rect id="_x0000_i1026" style="width:0;height:1.5pt" o:hralign="center" o:hrstd="t" o:hr="t" fillcolor="#a0a0a0" stroked="f"/>
        </w:pict>
      </w:r>
    </w:p>
    <w:p w:rsidR="00B52DDA" w:rsidRDefault="00B52DDA" w:rsidP="00B52DDA">
      <w:pPr>
        <w:pStyle w:val="Heading1"/>
      </w:pPr>
      <w:r>
        <w:t>3. Overall Idea of XGBoost Regression</w:t>
      </w:r>
    </w:p>
    <w:p w:rsidR="00B52DDA" w:rsidRDefault="00B52DDA" w:rsidP="00B52DDA">
      <w:pPr>
        <w:pStyle w:val="NormalWeb"/>
      </w:pPr>
      <w:r>
        <w:t>The overall process is similar to Gradient Boosting:</w:t>
      </w:r>
    </w:p>
    <w:p w:rsidR="00B52DDA" w:rsidRDefault="00B52DDA" w:rsidP="00B52DDA">
      <w:pPr>
        <w:pStyle w:val="HTMLPreformatted"/>
        <w:rPr>
          <w:rStyle w:val="HTMLCode"/>
        </w:rPr>
      </w:pPr>
      <w:r>
        <w:rPr>
          <w:rStyle w:val="HTMLCode"/>
        </w:rPr>
        <w:t>Base Model</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Calculate Residuals</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Build Decision Tree</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Combine Base Model + Tree</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Calculate New Residuals</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Build Another Tree</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Combine Again</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Repeat...</w:t>
      </w:r>
    </w:p>
    <w:p w:rsidR="00B52DDA" w:rsidRDefault="00B52DDA" w:rsidP="00B52DDA">
      <w:pPr>
        <w:pStyle w:val="NormalWeb"/>
      </w:pPr>
      <w:r>
        <w:t xml:space="preserve">The objective is to gradually make the residuals closer to </w:t>
      </w:r>
      <w:r>
        <w:rPr>
          <w:rStyle w:val="Strong"/>
        </w:rPr>
        <w:t>zero</w:t>
      </w:r>
      <w:r>
        <w:t>.</w:t>
      </w:r>
    </w:p>
    <w:p w:rsidR="00B52DDA" w:rsidRDefault="00B52DDA" w:rsidP="00B52DDA">
      <w:r>
        <w:pict>
          <v:rect id="_x0000_i1027" style="width:0;height:1.5pt" o:hralign="center" o:hrstd="t" o:hr="t" fillcolor="#a0a0a0" stroked="f"/>
        </w:pict>
      </w:r>
    </w:p>
    <w:p w:rsidR="00B52DDA" w:rsidRDefault="00B52DDA" w:rsidP="00B52DDA">
      <w:pPr>
        <w:pStyle w:val="Heading1"/>
      </w:pPr>
      <w:r>
        <w:t>4. Stage 1 — Build the Base Model</w:t>
      </w:r>
    </w:p>
    <w:p w:rsidR="00B52DDA" w:rsidRDefault="00B52DDA" w:rsidP="00B52DDA">
      <w:pPr>
        <w:pStyle w:val="NormalWeb"/>
      </w:pPr>
      <w:r>
        <w:t xml:space="preserve">For regression, the initial/base prediction is generally the </w:t>
      </w:r>
      <w:r>
        <w:rPr>
          <w:rStyle w:val="Strong"/>
        </w:rPr>
        <w:t>mean of the target values</w:t>
      </w:r>
      <w:r>
        <w:t>.</w:t>
      </w:r>
    </w:p>
    <w:p w:rsidR="00B52DDA" w:rsidRDefault="00B52DDA" w:rsidP="00B52DDA">
      <w:pPr>
        <w:pStyle w:val="NormalWeb"/>
      </w:pPr>
      <w:r>
        <w:t>For the given example:</w:t>
      </w:r>
    </w:p>
    <w:p w:rsidR="00B52DDA" w:rsidRDefault="00B52DDA" w:rsidP="00B52DDA">
      <w:pPr>
        <w:pStyle w:val="NormalWeb"/>
      </w:pPr>
      <w:r>
        <w:t>[</w:t>
      </w:r>
      <w:r>
        <w:br/>
        <w:t>Mean = \frac{4.5+11+6+8}{4}</w:t>
      </w:r>
      <w:r>
        <w:br/>
        <w:t>]</w:t>
      </w:r>
    </w:p>
    <w:p w:rsidR="00B52DDA" w:rsidRDefault="00B52DDA" w:rsidP="00B52DDA">
      <w:pPr>
        <w:pStyle w:val="NormalWeb"/>
      </w:pPr>
      <w:r>
        <w:t>[</w:t>
      </w:r>
      <w:r>
        <w:br/>
        <w:t>Mean = 7.375</w:t>
      </w:r>
      <w:r>
        <w:br/>
        <w:t>]</w:t>
      </w:r>
    </w:p>
    <w:p w:rsidR="00B52DDA" w:rsidRDefault="00B52DDA" w:rsidP="00B52DDA">
      <w:pPr>
        <w:pStyle w:val="NormalWeb"/>
      </w:pPr>
      <w:r>
        <w:t>For simplicity, the example uses approximately:</w:t>
      </w:r>
    </w:p>
    <w:p w:rsidR="00B52DDA" w:rsidRDefault="00B52DDA" w:rsidP="00B52DDA">
      <w:pPr>
        <w:pStyle w:val="NormalWeb"/>
      </w:pPr>
      <w:r>
        <w:lastRenderedPageBreak/>
        <w:t>[</w:t>
      </w:r>
      <w:r>
        <w:br/>
        <w:t>\boxed{7.3}</w:t>
      </w:r>
      <w:r>
        <w:br/>
        <w:t>]</w:t>
      </w:r>
    </w:p>
    <w:p w:rsidR="00B52DDA" w:rsidRDefault="00B52DDA" w:rsidP="00B52DDA">
      <w:pPr>
        <w:pStyle w:val="NormalWeb"/>
      </w:pPr>
      <w:r>
        <w:t>So the first model predicts:</w:t>
      </w:r>
    </w:p>
    <w:p w:rsidR="00B52DDA" w:rsidRDefault="00B52DDA" w:rsidP="00B52DDA">
      <w:pPr>
        <w:pStyle w:val="NormalWeb"/>
      </w:pPr>
      <w:r>
        <w:rPr>
          <w:rStyle w:val="Strong"/>
        </w:rPr>
        <w:t>7.3 LPA for every student</w:t>
      </w:r>
    </w:p>
    <w:p w:rsidR="00B52DDA" w:rsidRDefault="00B52DDA" w:rsidP="00B52DDA">
      <w:pPr>
        <w:pStyle w:val="NormalWeb"/>
      </w:pPr>
      <w:r>
        <w:t>It does not yet use CGPA.</w:t>
      </w:r>
    </w:p>
    <w:p w:rsidR="00B52DDA" w:rsidRDefault="00B52DDA" w:rsidP="00B52DDA">
      <w:pPr>
        <w:pStyle w:val="NormalWeb"/>
      </w:pPr>
      <w: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440"/>
        <w:gridCol w:w="1012"/>
      </w:tblGrid>
      <w:tr w:rsidR="00B52DDA" w:rsidTr="00B52DDA">
        <w:trPr>
          <w:tblHeader/>
          <w:tblCellSpacing w:w="15" w:type="dxa"/>
        </w:trPr>
        <w:tc>
          <w:tcPr>
            <w:tcW w:w="0" w:type="auto"/>
            <w:vAlign w:val="center"/>
            <w:hideMark/>
          </w:tcPr>
          <w:p w:rsidR="00B52DDA" w:rsidRDefault="00B52DDA">
            <w:pPr>
              <w:jc w:val="right"/>
              <w:rPr>
                <w:b/>
                <w:bCs/>
              </w:rPr>
            </w:pPr>
            <w:r>
              <w:rPr>
                <w:b/>
                <w:bCs/>
              </w:rPr>
              <w:t>CGPA</w:t>
            </w:r>
          </w:p>
        </w:tc>
        <w:tc>
          <w:tcPr>
            <w:tcW w:w="0" w:type="auto"/>
            <w:vAlign w:val="center"/>
            <w:hideMark/>
          </w:tcPr>
          <w:p w:rsidR="00B52DDA" w:rsidRDefault="00B52DDA">
            <w:pPr>
              <w:jc w:val="right"/>
              <w:rPr>
                <w:b/>
                <w:bCs/>
              </w:rPr>
            </w:pPr>
            <w:r>
              <w:rPr>
                <w:b/>
                <w:bCs/>
              </w:rPr>
              <w:t>Actual Package</w:t>
            </w:r>
          </w:p>
        </w:tc>
        <w:tc>
          <w:tcPr>
            <w:tcW w:w="0" w:type="auto"/>
            <w:vAlign w:val="center"/>
            <w:hideMark/>
          </w:tcPr>
          <w:p w:rsidR="00B52DDA" w:rsidRDefault="00B52DDA">
            <w:pPr>
              <w:jc w:val="right"/>
              <w:rPr>
                <w:b/>
                <w:bCs/>
              </w:rPr>
            </w:pPr>
            <w:r>
              <w:rPr>
                <w:b/>
                <w:bCs/>
              </w:rPr>
              <w:t>Prediction</w:t>
            </w:r>
          </w:p>
        </w:tc>
      </w:tr>
      <w:tr w:rsidR="00B52DDA" w:rsidTr="00B52DDA">
        <w:trPr>
          <w:tblCellSpacing w:w="15" w:type="dxa"/>
        </w:trPr>
        <w:tc>
          <w:tcPr>
            <w:tcW w:w="0" w:type="auto"/>
            <w:vAlign w:val="center"/>
            <w:hideMark/>
          </w:tcPr>
          <w:p w:rsidR="00B52DDA" w:rsidRDefault="00B52DDA">
            <w:pPr>
              <w:jc w:val="right"/>
            </w:pPr>
            <w:r>
              <w:t>6.7</w:t>
            </w:r>
          </w:p>
        </w:tc>
        <w:tc>
          <w:tcPr>
            <w:tcW w:w="0" w:type="auto"/>
            <w:vAlign w:val="center"/>
            <w:hideMark/>
          </w:tcPr>
          <w:p w:rsidR="00B52DDA" w:rsidRDefault="00B52DDA">
            <w:pPr>
              <w:jc w:val="right"/>
            </w:pPr>
            <w:r>
              <w:t>4.5</w:t>
            </w:r>
          </w:p>
        </w:tc>
        <w:tc>
          <w:tcPr>
            <w:tcW w:w="0" w:type="auto"/>
            <w:vAlign w:val="center"/>
            <w:hideMark/>
          </w:tcPr>
          <w:p w:rsidR="00B52DDA" w:rsidRDefault="00B52DDA">
            <w:pPr>
              <w:jc w:val="right"/>
            </w:pPr>
            <w:r>
              <w:t>7.3</w:t>
            </w:r>
          </w:p>
        </w:tc>
      </w:tr>
      <w:tr w:rsidR="00B52DDA" w:rsidTr="00B52DDA">
        <w:trPr>
          <w:tblCellSpacing w:w="15" w:type="dxa"/>
        </w:trPr>
        <w:tc>
          <w:tcPr>
            <w:tcW w:w="0" w:type="auto"/>
            <w:vAlign w:val="center"/>
            <w:hideMark/>
          </w:tcPr>
          <w:p w:rsidR="00B52DDA" w:rsidRDefault="00B52DDA">
            <w:pPr>
              <w:jc w:val="right"/>
            </w:pPr>
            <w:r>
              <w:t>9.0</w:t>
            </w:r>
          </w:p>
        </w:tc>
        <w:tc>
          <w:tcPr>
            <w:tcW w:w="0" w:type="auto"/>
            <w:vAlign w:val="center"/>
            <w:hideMark/>
          </w:tcPr>
          <w:p w:rsidR="00B52DDA" w:rsidRDefault="00B52DDA">
            <w:pPr>
              <w:jc w:val="right"/>
            </w:pPr>
            <w:r>
              <w:t>11</w:t>
            </w:r>
          </w:p>
        </w:tc>
        <w:tc>
          <w:tcPr>
            <w:tcW w:w="0" w:type="auto"/>
            <w:vAlign w:val="center"/>
            <w:hideMark/>
          </w:tcPr>
          <w:p w:rsidR="00B52DDA" w:rsidRDefault="00B52DDA">
            <w:pPr>
              <w:jc w:val="right"/>
            </w:pPr>
            <w:r>
              <w:t>7.3</w:t>
            </w:r>
          </w:p>
        </w:tc>
      </w:tr>
      <w:tr w:rsidR="00B52DDA" w:rsidTr="00B52DDA">
        <w:trPr>
          <w:tblCellSpacing w:w="15" w:type="dxa"/>
        </w:trPr>
        <w:tc>
          <w:tcPr>
            <w:tcW w:w="0" w:type="auto"/>
            <w:vAlign w:val="center"/>
            <w:hideMark/>
          </w:tcPr>
          <w:p w:rsidR="00B52DDA" w:rsidRDefault="00B52DDA">
            <w:pPr>
              <w:jc w:val="right"/>
            </w:pPr>
            <w:r>
              <w:t>7.5</w:t>
            </w:r>
          </w:p>
        </w:tc>
        <w:tc>
          <w:tcPr>
            <w:tcW w:w="0" w:type="auto"/>
            <w:vAlign w:val="center"/>
            <w:hideMark/>
          </w:tcPr>
          <w:p w:rsidR="00B52DDA" w:rsidRDefault="00B52DDA">
            <w:pPr>
              <w:jc w:val="right"/>
            </w:pPr>
            <w:r>
              <w:t>6</w:t>
            </w:r>
          </w:p>
        </w:tc>
        <w:tc>
          <w:tcPr>
            <w:tcW w:w="0" w:type="auto"/>
            <w:vAlign w:val="center"/>
            <w:hideMark/>
          </w:tcPr>
          <w:p w:rsidR="00B52DDA" w:rsidRDefault="00B52DDA">
            <w:pPr>
              <w:jc w:val="right"/>
            </w:pPr>
            <w:r>
              <w:t>7.3</w:t>
            </w:r>
          </w:p>
        </w:tc>
      </w:tr>
      <w:tr w:rsidR="00B52DDA" w:rsidTr="00B52DDA">
        <w:trPr>
          <w:tblCellSpacing w:w="15" w:type="dxa"/>
        </w:trPr>
        <w:tc>
          <w:tcPr>
            <w:tcW w:w="0" w:type="auto"/>
            <w:vAlign w:val="center"/>
            <w:hideMark/>
          </w:tcPr>
          <w:p w:rsidR="00B52DDA" w:rsidRDefault="00B52DDA">
            <w:pPr>
              <w:jc w:val="right"/>
            </w:pPr>
            <w:r>
              <w:t>8.0</w:t>
            </w:r>
          </w:p>
        </w:tc>
        <w:tc>
          <w:tcPr>
            <w:tcW w:w="0" w:type="auto"/>
            <w:vAlign w:val="center"/>
            <w:hideMark/>
          </w:tcPr>
          <w:p w:rsidR="00B52DDA" w:rsidRDefault="00B52DDA">
            <w:pPr>
              <w:jc w:val="right"/>
            </w:pPr>
            <w:r>
              <w:t>8</w:t>
            </w:r>
          </w:p>
        </w:tc>
        <w:tc>
          <w:tcPr>
            <w:tcW w:w="0" w:type="auto"/>
            <w:vAlign w:val="center"/>
            <w:hideMark/>
          </w:tcPr>
          <w:p w:rsidR="00B52DDA" w:rsidRDefault="00B52DDA">
            <w:pPr>
              <w:jc w:val="right"/>
            </w:pPr>
            <w:r>
              <w:t>7.3</w:t>
            </w:r>
          </w:p>
        </w:tc>
      </w:tr>
    </w:tbl>
    <w:p w:rsidR="00B52DDA" w:rsidRDefault="00B52DDA" w:rsidP="00B52DDA">
      <w:pPr>
        <w:pStyle w:val="NormalWeb"/>
      </w:pPr>
      <w:r>
        <w:t>Clearly, this model is not very good.</w:t>
      </w:r>
    </w:p>
    <w:p w:rsidR="00B52DDA" w:rsidRDefault="00B52DDA" w:rsidP="00B52DDA">
      <w:r>
        <w:pict>
          <v:rect id="_x0000_i1028" style="width:0;height:1.5pt" o:hralign="center" o:hrstd="t" o:hr="t" fillcolor="#a0a0a0" stroked="f"/>
        </w:pict>
      </w:r>
    </w:p>
    <w:p w:rsidR="00B52DDA" w:rsidRDefault="00B52DDA" w:rsidP="00B52DDA">
      <w:pPr>
        <w:pStyle w:val="Heading1"/>
      </w:pPr>
      <w:r>
        <w:t>5. Calculate Residuals</w:t>
      </w:r>
    </w:p>
    <w:p w:rsidR="00B52DDA" w:rsidRDefault="00B52DDA" w:rsidP="00B52DDA">
      <w:pPr>
        <w:pStyle w:val="NormalWeb"/>
      </w:pPr>
      <w:r>
        <w:t>The residual is:</w:t>
      </w:r>
    </w:p>
    <w:p w:rsidR="00B52DDA" w:rsidRDefault="00B52DDA" w:rsidP="00B52DDA">
      <w:pPr>
        <w:pStyle w:val="NormalWeb"/>
      </w:pPr>
      <w:r>
        <w:t>[</w:t>
      </w:r>
      <w:r>
        <w:br/>
        <w:t>Residual = Actual - Prediction</w:t>
      </w:r>
      <w:r>
        <w:br/>
        <w:t>]</w:t>
      </w:r>
    </w:p>
    <w:p w:rsidR="00B52DDA" w:rsidRDefault="00B52DDA" w:rsidP="00B52DDA">
      <w:pPr>
        <w:pStyle w:val="NormalWeb"/>
      </w:pPr>
      <w:r>
        <w:t>Therefore:</w:t>
      </w:r>
    </w:p>
    <w:p w:rsidR="00B52DDA" w:rsidRDefault="00B52DDA" w:rsidP="00B52DDA">
      <w:pPr>
        <w:pStyle w:val="Heading3"/>
      </w:pPr>
      <w:r>
        <w:t>Student 1</w:t>
      </w:r>
    </w:p>
    <w:p w:rsidR="00B52DDA" w:rsidRDefault="00B52DDA" w:rsidP="00B52DDA">
      <w:pPr>
        <w:pStyle w:val="NormalWeb"/>
      </w:pPr>
      <w:r>
        <w:t>[</w:t>
      </w:r>
      <w:r>
        <w:br/>
        <w:t>4.5-7.3=-2.8</w:t>
      </w:r>
      <w:r>
        <w:br/>
        <w:t>]</w:t>
      </w:r>
    </w:p>
    <w:p w:rsidR="00B52DDA" w:rsidRDefault="00B52DDA" w:rsidP="00B52DDA">
      <w:pPr>
        <w:pStyle w:val="Heading3"/>
      </w:pPr>
      <w:r>
        <w:t>Student 2</w:t>
      </w:r>
    </w:p>
    <w:p w:rsidR="00B52DDA" w:rsidRDefault="00B52DDA" w:rsidP="00B52DDA">
      <w:pPr>
        <w:pStyle w:val="NormalWeb"/>
      </w:pPr>
      <w:r>
        <w:t>[</w:t>
      </w:r>
      <w:r>
        <w:br/>
        <w:t>11-7.3=3.7</w:t>
      </w:r>
      <w:r>
        <w:br/>
        <w:t>]</w:t>
      </w:r>
    </w:p>
    <w:p w:rsidR="00B52DDA" w:rsidRDefault="00B52DDA" w:rsidP="00B52DDA">
      <w:pPr>
        <w:pStyle w:val="Heading3"/>
      </w:pPr>
      <w:r>
        <w:lastRenderedPageBreak/>
        <w:t>Student 3</w:t>
      </w:r>
    </w:p>
    <w:p w:rsidR="00B52DDA" w:rsidRDefault="00B52DDA" w:rsidP="00B52DDA">
      <w:pPr>
        <w:pStyle w:val="NormalWeb"/>
      </w:pPr>
      <w:r>
        <w:t>[</w:t>
      </w:r>
      <w:r>
        <w:br/>
        <w:t>6-7.3=-1.3</w:t>
      </w:r>
      <w:r>
        <w:br/>
        <w:t>]</w:t>
      </w:r>
    </w:p>
    <w:p w:rsidR="00B52DDA" w:rsidRDefault="00B52DDA" w:rsidP="00B52DDA">
      <w:pPr>
        <w:pStyle w:val="Heading3"/>
      </w:pPr>
      <w:r>
        <w:t>Student 4</w:t>
      </w:r>
    </w:p>
    <w:p w:rsidR="00B52DDA" w:rsidRDefault="00B52DDA" w:rsidP="00B52DDA">
      <w:pPr>
        <w:pStyle w:val="NormalWeb"/>
      </w:pPr>
      <w:r>
        <w:t>[</w:t>
      </w:r>
      <w:r>
        <w:br/>
        <w:t>8-7.3=0.7</w:t>
      </w:r>
      <w:r>
        <w:br/>
        <w:t>]</w:t>
      </w:r>
    </w:p>
    <w:p w:rsidR="00B52DDA" w:rsidRDefault="00B52DDA" w:rsidP="00B52DDA">
      <w:pPr>
        <w:pStyle w:val="NormalWeb"/>
      </w:pPr>
      <w: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643"/>
        <w:gridCol w:w="997"/>
        <w:gridCol w:w="851"/>
      </w:tblGrid>
      <w:tr w:rsidR="00B52DDA" w:rsidTr="00B52DDA">
        <w:trPr>
          <w:tblHeader/>
          <w:tblCellSpacing w:w="15" w:type="dxa"/>
        </w:trPr>
        <w:tc>
          <w:tcPr>
            <w:tcW w:w="0" w:type="auto"/>
            <w:vAlign w:val="center"/>
            <w:hideMark/>
          </w:tcPr>
          <w:p w:rsidR="00B52DDA" w:rsidRDefault="00B52DDA">
            <w:pPr>
              <w:jc w:val="right"/>
              <w:rPr>
                <w:b/>
                <w:bCs/>
              </w:rPr>
            </w:pPr>
            <w:r>
              <w:rPr>
                <w:b/>
                <w:bCs/>
              </w:rPr>
              <w:t>CGPA</w:t>
            </w:r>
          </w:p>
        </w:tc>
        <w:tc>
          <w:tcPr>
            <w:tcW w:w="0" w:type="auto"/>
            <w:vAlign w:val="center"/>
            <w:hideMark/>
          </w:tcPr>
          <w:p w:rsidR="00B52DDA" w:rsidRDefault="00B52DDA">
            <w:pPr>
              <w:jc w:val="right"/>
              <w:rPr>
                <w:b/>
                <w:bCs/>
              </w:rPr>
            </w:pPr>
            <w:r>
              <w:rPr>
                <w:b/>
                <w:bCs/>
              </w:rPr>
              <w:t>Actual</w:t>
            </w:r>
          </w:p>
        </w:tc>
        <w:tc>
          <w:tcPr>
            <w:tcW w:w="0" w:type="auto"/>
            <w:vAlign w:val="center"/>
            <w:hideMark/>
          </w:tcPr>
          <w:p w:rsidR="00B52DDA" w:rsidRDefault="00B52DDA">
            <w:pPr>
              <w:jc w:val="right"/>
              <w:rPr>
                <w:b/>
                <w:bCs/>
              </w:rPr>
            </w:pPr>
            <w:r>
              <w:rPr>
                <w:b/>
                <w:bCs/>
              </w:rPr>
              <w:t>Prediction</w:t>
            </w:r>
          </w:p>
        </w:tc>
        <w:tc>
          <w:tcPr>
            <w:tcW w:w="0" w:type="auto"/>
            <w:vAlign w:val="center"/>
            <w:hideMark/>
          </w:tcPr>
          <w:p w:rsidR="00B52DDA" w:rsidRDefault="00B52DDA">
            <w:pPr>
              <w:jc w:val="right"/>
              <w:rPr>
                <w:b/>
                <w:bCs/>
              </w:rPr>
            </w:pPr>
            <w:r>
              <w:rPr>
                <w:b/>
                <w:bCs/>
              </w:rPr>
              <w:t>Residual</w:t>
            </w:r>
          </w:p>
        </w:tc>
      </w:tr>
      <w:tr w:rsidR="00B52DDA" w:rsidTr="00B52DDA">
        <w:trPr>
          <w:tblCellSpacing w:w="15" w:type="dxa"/>
        </w:trPr>
        <w:tc>
          <w:tcPr>
            <w:tcW w:w="0" w:type="auto"/>
            <w:vAlign w:val="center"/>
            <w:hideMark/>
          </w:tcPr>
          <w:p w:rsidR="00B52DDA" w:rsidRDefault="00B52DDA">
            <w:pPr>
              <w:jc w:val="right"/>
            </w:pPr>
            <w:r>
              <w:t>6.7</w:t>
            </w:r>
          </w:p>
        </w:tc>
        <w:tc>
          <w:tcPr>
            <w:tcW w:w="0" w:type="auto"/>
            <w:vAlign w:val="center"/>
            <w:hideMark/>
          </w:tcPr>
          <w:p w:rsidR="00B52DDA" w:rsidRDefault="00B52DDA">
            <w:pPr>
              <w:jc w:val="right"/>
            </w:pPr>
            <w:r>
              <w:t>4.5</w:t>
            </w:r>
          </w:p>
        </w:tc>
        <w:tc>
          <w:tcPr>
            <w:tcW w:w="0" w:type="auto"/>
            <w:vAlign w:val="center"/>
            <w:hideMark/>
          </w:tcPr>
          <w:p w:rsidR="00B52DDA" w:rsidRDefault="00B52DDA">
            <w:pPr>
              <w:jc w:val="right"/>
            </w:pPr>
            <w:r>
              <w:t>7.3</w:t>
            </w:r>
          </w:p>
        </w:tc>
        <w:tc>
          <w:tcPr>
            <w:tcW w:w="0" w:type="auto"/>
            <w:vAlign w:val="center"/>
            <w:hideMark/>
          </w:tcPr>
          <w:p w:rsidR="00B52DDA" w:rsidRDefault="00B52DDA">
            <w:pPr>
              <w:jc w:val="right"/>
            </w:pPr>
            <w:r>
              <w:t>-2.8</w:t>
            </w:r>
          </w:p>
        </w:tc>
      </w:tr>
      <w:tr w:rsidR="00B52DDA" w:rsidTr="00B52DDA">
        <w:trPr>
          <w:tblCellSpacing w:w="15" w:type="dxa"/>
        </w:trPr>
        <w:tc>
          <w:tcPr>
            <w:tcW w:w="0" w:type="auto"/>
            <w:vAlign w:val="center"/>
            <w:hideMark/>
          </w:tcPr>
          <w:p w:rsidR="00B52DDA" w:rsidRDefault="00B52DDA">
            <w:pPr>
              <w:jc w:val="right"/>
            </w:pPr>
            <w:r>
              <w:t>9.0</w:t>
            </w:r>
          </w:p>
        </w:tc>
        <w:tc>
          <w:tcPr>
            <w:tcW w:w="0" w:type="auto"/>
            <w:vAlign w:val="center"/>
            <w:hideMark/>
          </w:tcPr>
          <w:p w:rsidR="00B52DDA" w:rsidRDefault="00B52DDA">
            <w:pPr>
              <w:jc w:val="right"/>
            </w:pPr>
            <w:r>
              <w:t>11</w:t>
            </w:r>
          </w:p>
        </w:tc>
        <w:tc>
          <w:tcPr>
            <w:tcW w:w="0" w:type="auto"/>
            <w:vAlign w:val="center"/>
            <w:hideMark/>
          </w:tcPr>
          <w:p w:rsidR="00B52DDA" w:rsidRDefault="00B52DDA">
            <w:pPr>
              <w:jc w:val="right"/>
            </w:pPr>
            <w:r>
              <w:t>7.3</w:t>
            </w:r>
          </w:p>
        </w:tc>
        <w:tc>
          <w:tcPr>
            <w:tcW w:w="0" w:type="auto"/>
            <w:vAlign w:val="center"/>
            <w:hideMark/>
          </w:tcPr>
          <w:p w:rsidR="00B52DDA" w:rsidRDefault="00B52DDA">
            <w:pPr>
              <w:jc w:val="right"/>
            </w:pPr>
            <w:r>
              <w:t>3.7</w:t>
            </w:r>
          </w:p>
        </w:tc>
      </w:tr>
      <w:tr w:rsidR="00B52DDA" w:rsidTr="00B52DDA">
        <w:trPr>
          <w:tblCellSpacing w:w="15" w:type="dxa"/>
        </w:trPr>
        <w:tc>
          <w:tcPr>
            <w:tcW w:w="0" w:type="auto"/>
            <w:vAlign w:val="center"/>
            <w:hideMark/>
          </w:tcPr>
          <w:p w:rsidR="00B52DDA" w:rsidRDefault="00B52DDA">
            <w:pPr>
              <w:jc w:val="right"/>
            </w:pPr>
            <w:r>
              <w:t>7.5</w:t>
            </w:r>
          </w:p>
        </w:tc>
        <w:tc>
          <w:tcPr>
            <w:tcW w:w="0" w:type="auto"/>
            <w:vAlign w:val="center"/>
            <w:hideMark/>
          </w:tcPr>
          <w:p w:rsidR="00B52DDA" w:rsidRDefault="00B52DDA">
            <w:pPr>
              <w:jc w:val="right"/>
            </w:pPr>
            <w:r>
              <w:t>6</w:t>
            </w:r>
          </w:p>
        </w:tc>
        <w:tc>
          <w:tcPr>
            <w:tcW w:w="0" w:type="auto"/>
            <w:vAlign w:val="center"/>
            <w:hideMark/>
          </w:tcPr>
          <w:p w:rsidR="00B52DDA" w:rsidRDefault="00B52DDA">
            <w:pPr>
              <w:jc w:val="right"/>
            </w:pPr>
            <w:r>
              <w:t>7.3</w:t>
            </w:r>
          </w:p>
        </w:tc>
        <w:tc>
          <w:tcPr>
            <w:tcW w:w="0" w:type="auto"/>
            <w:vAlign w:val="center"/>
            <w:hideMark/>
          </w:tcPr>
          <w:p w:rsidR="00B52DDA" w:rsidRDefault="00B52DDA">
            <w:pPr>
              <w:jc w:val="right"/>
            </w:pPr>
            <w:r>
              <w:t>-1.3</w:t>
            </w:r>
          </w:p>
        </w:tc>
      </w:tr>
      <w:tr w:rsidR="00B52DDA" w:rsidTr="00B52DDA">
        <w:trPr>
          <w:tblCellSpacing w:w="15" w:type="dxa"/>
        </w:trPr>
        <w:tc>
          <w:tcPr>
            <w:tcW w:w="0" w:type="auto"/>
            <w:vAlign w:val="center"/>
            <w:hideMark/>
          </w:tcPr>
          <w:p w:rsidR="00B52DDA" w:rsidRDefault="00B52DDA">
            <w:pPr>
              <w:jc w:val="right"/>
            </w:pPr>
            <w:r>
              <w:t>8.0</w:t>
            </w:r>
          </w:p>
        </w:tc>
        <w:tc>
          <w:tcPr>
            <w:tcW w:w="0" w:type="auto"/>
            <w:vAlign w:val="center"/>
            <w:hideMark/>
          </w:tcPr>
          <w:p w:rsidR="00B52DDA" w:rsidRDefault="00B52DDA">
            <w:pPr>
              <w:jc w:val="right"/>
            </w:pPr>
            <w:r>
              <w:t>8</w:t>
            </w:r>
          </w:p>
        </w:tc>
        <w:tc>
          <w:tcPr>
            <w:tcW w:w="0" w:type="auto"/>
            <w:vAlign w:val="center"/>
            <w:hideMark/>
          </w:tcPr>
          <w:p w:rsidR="00B52DDA" w:rsidRDefault="00B52DDA">
            <w:pPr>
              <w:jc w:val="right"/>
            </w:pPr>
            <w:r>
              <w:t>7.3</w:t>
            </w:r>
          </w:p>
        </w:tc>
        <w:tc>
          <w:tcPr>
            <w:tcW w:w="0" w:type="auto"/>
            <w:vAlign w:val="center"/>
            <w:hideMark/>
          </w:tcPr>
          <w:p w:rsidR="00B52DDA" w:rsidRDefault="00B52DDA">
            <w:pPr>
              <w:jc w:val="right"/>
            </w:pPr>
            <w:r>
              <w:t>0.7</w:t>
            </w:r>
          </w:p>
        </w:tc>
      </w:tr>
    </w:tbl>
    <w:p w:rsidR="00B52DDA" w:rsidRDefault="00B52DDA" w:rsidP="00B52DDA">
      <w:pPr>
        <w:pStyle w:val="NormalWeb"/>
      </w:pPr>
      <w:r>
        <w:t>The next tree will try to learn these residuals.</w:t>
      </w:r>
    </w:p>
    <w:p w:rsidR="00B52DDA" w:rsidRDefault="00B52DDA" w:rsidP="00B52DDA">
      <w:r>
        <w:pict>
          <v:rect id="_x0000_i1029" style="width:0;height:1.5pt" o:hralign="center" o:hrstd="t" o:hr="t" fillcolor="#a0a0a0" stroked="f"/>
        </w:pict>
      </w:r>
    </w:p>
    <w:p w:rsidR="00B52DDA" w:rsidRDefault="00B52DDA" w:rsidP="00B52DDA">
      <w:pPr>
        <w:pStyle w:val="Heading1"/>
      </w:pPr>
      <w:r>
        <w:t>6. Stage 2 — Build an XGBoost Decision Tree</w:t>
      </w:r>
    </w:p>
    <w:p w:rsidR="00B52DDA" w:rsidRDefault="00B52DDA" w:rsidP="00B52DDA">
      <w:pPr>
        <w:pStyle w:val="NormalWeb"/>
      </w:pPr>
      <w:r>
        <w:t>Now we use:</w:t>
      </w:r>
    </w:p>
    <w:p w:rsidR="00B52DDA" w:rsidRDefault="00B52DDA" w:rsidP="00B52DDA">
      <w:pPr>
        <w:pStyle w:val="NormalWeb"/>
        <w:numPr>
          <w:ilvl w:val="0"/>
          <w:numId w:val="2"/>
        </w:numPr>
      </w:pPr>
      <w:r>
        <w:rPr>
          <w:rStyle w:val="Strong"/>
        </w:rPr>
        <w:t>CGPA → Input</w:t>
      </w:r>
    </w:p>
    <w:p w:rsidR="00B52DDA" w:rsidRDefault="00B52DDA" w:rsidP="00B52DDA">
      <w:pPr>
        <w:pStyle w:val="NormalWeb"/>
        <w:numPr>
          <w:ilvl w:val="0"/>
          <w:numId w:val="2"/>
        </w:numPr>
      </w:pPr>
      <w:r>
        <w:rPr>
          <w:rStyle w:val="Strong"/>
        </w:rPr>
        <w:t>Residual → Target</w:t>
      </w:r>
    </w:p>
    <w:p w:rsidR="00B52DDA" w:rsidRDefault="00B52DDA" w:rsidP="00B52DDA">
      <w:pPr>
        <w:pStyle w:val="NormalWeb"/>
      </w:pPr>
      <w:r>
        <w:t>The purpose of this tree is:</w:t>
      </w:r>
    </w:p>
    <w:p w:rsidR="00B52DDA" w:rsidRDefault="00B52DDA" w:rsidP="00B52DDA">
      <w:pPr>
        <w:pStyle w:val="NormalWeb"/>
      </w:pPr>
      <w:r>
        <w:rPr>
          <w:rStyle w:val="Strong"/>
        </w:rPr>
        <w:t>Predict the errors made by the previous model.</w:t>
      </w:r>
    </w:p>
    <w:p w:rsidR="00B52DDA" w:rsidRDefault="00B52DDA" w:rsidP="00B52DDA">
      <w:pPr>
        <w:pStyle w:val="NormalWeb"/>
      </w:pPr>
      <w:r>
        <w:t>This is an important concept.</w:t>
      </w:r>
    </w:p>
    <w:p w:rsidR="00B52DDA" w:rsidRDefault="00B52DDA" w:rsidP="00B52DDA">
      <w:pPr>
        <w:pStyle w:val="NormalWeb"/>
      </w:pPr>
      <w:r>
        <w:t xml:space="preserve">We are </w:t>
      </w:r>
      <w:r>
        <w:rPr>
          <w:rStyle w:val="Strong"/>
        </w:rPr>
        <w:t>not directly predicting package</w:t>
      </w:r>
      <w:r>
        <w:t xml:space="preserve"> with this tree.</w:t>
      </w:r>
    </w:p>
    <w:p w:rsidR="00B52DDA" w:rsidRDefault="00B52DDA" w:rsidP="00B52DDA">
      <w:pPr>
        <w:pStyle w:val="NormalWeb"/>
      </w:pPr>
      <w:r>
        <w:t xml:space="preserve">We are predicting the </w:t>
      </w:r>
      <w:r>
        <w:rPr>
          <w:rStyle w:val="Strong"/>
        </w:rPr>
        <w:t>residual/error</w:t>
      </w:r>
      <w:r>
        <w:t>.</w:t>
      </w:r>
    </w:p>
    <w:p w:rsidR="00B52DDA" w:rsidRDefault="00B52DDA" w:rsidP="00B52DDA">
      <w:r>
        <w:pict>
          <v:rect id="_x0000_i1030" style="width:0;height:1.5pt" o:hralign="center" o:hrstd="t" o:hr="t" fillcolor="#a0a0a0" stroked="f"/>
        </w:pict>
      </w:r>
    </w:p>
    <w:p w:rsidR="00B52DDA" w:rsidRDefault="00B52DDA" w:rsidP="00B52DDA">
      <w:pPr>
        <w:pStyle w:val="Heading1"/>
      </w:pPr>
      <w:r>
        <w:lastRenderedPageBreak/>
        <w:t>7. Special XGBoost Tree</w:t>
      </w:r>
    </w:p>
    <w:p w:rsidR="00B52DDA" w:rsidRDefault="00B52DDA" w:rsidP="00B52DDA">
      <w:pPr>
        <w:pStyle w:val="NormalWeb"/>
      </w:pPr>
      <w:r>
        <w:t>The trees used by XGBoost are different from the ordinary decision trees you normally see in Scikit-learn.</w:t>
      </w:r>
    </w:p>
    <w:p w:rsidR="00B52DDA" w:rsidRDefault="00B52DDA" w:rsidP="00B52DDA">
      <w:pPr>
        <w:pStyle w:val="NormalWeb"/>
      </w:pPr>
      <w:r>
        <w:t>In a normal classification tree, we may use:</w:t>
      </w:r>
    </w:p>
    <w:p w:rsidR="00B52DDA" w:rsidRDefault="00B52DDA" w:rsidP="00B52DDA">
      <w:pPr>
        <w:pStyle w:val="NormalWeb"/>
        <w:numPr>
          <w:ilvl w:val="0"/>
          <w:numId w:val="3"/>
        </w:numPr>
      </w:pPr>
      <w:r>
        <w:t>Gini Impurity</w:t>
      </w:r>
    </w:p>
    <w:p w:rsidR="00B52DDA" w:rsidRDefault="00B52DDA" w:rsidP="00B52DDA">
      <w:pPr>
        <w:pStyle w:val="NormalWeb"/>
        <w:numPr>
          <w:ilvl w:val="0"/>
          <w:numId w:val="3"/>
        </w:numPr>
      </w:pPr>
      <w:r>
        <w:t>Entropy</w:t>
      </w:r>
    </w:p>
    <w:p w:rsidR="00B52DDA" w:rsidRDefault="00B52DDA" w:rsidP="00B52DDA">
      <w:pPr>
        <w:pStyle w:val="NormalWeb"/>
      </w:pPr>
      <w:r>
        <w:t>For XGBoost, tree construction uses a different criterion based on quantities such as:</w:t>
      </w:r>
    </w:p>
    <w:p w:rsidR="00B52DDA" w:rsidRDefault="00B52DDA" w:rsidP="00B52DDA">
      <w:pPr>
        <w:pStyle w:val="NormalWeb"/>
      </w:pPr>
      <w:r>
        <w:rPr>
          <w:rStyle w:val="Strong"/>
        </w:rPr>
        <w:t>Similarity Score and Gain</w:t>
      </w:r>
    </w:p>
    <w:p w:rsidR="00B52DDA" w:rsidRDefault="00B52DDA" w:rsidP="00B52DDA">
      <w:r>
        <w:pict>
          <v:rect id="_x0000_i1031" style="width:0;height:1.5pt" o:hralign="center" o:hrstd="t" o:hr="t" fillcolor="#a0a0a0" stroked="f"/>
        </w:pict>
      </w:r>
    </w:p>
    <w:p w:rsidR="00B52DDA" w:rsidRDefault="00B52DDA" w:rsidP="00B52DDA">
      <w:pPr>
        <w:pStyle w:val="Heading1"/>
      </w:pPr>
      <w:r>
        <w:t>8. Similarity Score</w:t>
      </w:r>
    </w:p>
    <w:p w:rsidR="00B52DDA" w:rsidRDefault="00B52DDA" w:rsidP="00B52DDA">
      <w:pPr>
        <w:pStyle w:val="NormalWeb"/>
      </w:pPr>
      <w:r>
        <w:t>The similarity score used in the example is:</w:t>
      </w:r>
    </w:p>
    <w:p w:rsidR="00B52DDA" w:rsidRDefault="00B52DDA" w:rsidP="00B52DDA">
      <w:pPr>
        <w:pStyle w:val="NormalWeb"/>
      </w:pPr>
      <w:r>
        <w:t>[</w:t>
      </w:r>
      <w:r>
        <w:br/>
        <w:t>\boxed{</w:t>
      </w:r>
      <w:r>
        <w:br/>
        <w:t>SS=\frac{(\sum Residual)^2}{n+\lambda}</w:t>
      </w:r>
      <w:r>
        <w:br/>
        <w:t>}</w:t>
      </w:r>
      <w:r>
        <w:br/>
        <w:t>]</w:t>
      </w:r>
    </w:p>
    <w:p w:rsidR="00B52DDA" w:rsidRDefault="00B52DDA" w:rsidP="00B52DDA">
      <w:pPr>
        <w:pStyle w:val="NormalWeb"/>
      </w:pPr>
      <w:r>
        <w:t>Where:</w:t>
      </w:r>
    </w:p>
    <w:p w:rsidR="00B52DDA" w:rsidRDefault="00B52DDA" w:rsidP="00B52DDA">
      <w:pPr>
        <w:pStyle w:val="NormalWeb"/>
        <w:numPr>
          <w:ilvl w:val="0"/>
          <w:numId w:val="4"/>
        </w:numPr>
      </w:pPr>
      <w:r>
        <w:t>(SS) = Similarity Score</w:t>
      </w:r>
    </w:p>
    <w:p w:rsidR="00B52DDA" w:rsidRDefault="00B52DDA" w:rsidP="00B52DDA">
      <w:pPr>
        <w:pStyle w:val="NormalWeb"/>
        <w:numPr>
          <w:ilvl w:val="0"/>
          <w:numId w:val="4"/>
        </w:numPr>
      </w:pPr>
      <w:r>
        <w:t>(\sum Residual) = Sum of residuals in the node</w:t>
      </w:r>
    </w:p>
    <w:p w:rsidR="00B52DDA" w:rsidRDefault="00B52DDA" w:rsidP="00B52DDA">
      <w:pPr>
        <w:pStyle w:val="NormalWeb"/>
        <w:numPr>
          <w:ilvl w:val="0"/>
          <w:numId w:val="4"/>
        </w:numPr>
      </w:pPr>
      <w:r>
        <w:t>(n) = Number of residuals in the node</w:t>
      </w:r>
    </w:p>
    <w:p w:rsidR="00B52DDA" w:rsidRDefault="00B52DDA" w:rsidP="00B52DDA">
      <w:pPr>
        <w:pStyle w:val="NormalWeb"/>
        <w:numPr>
          <w:ilvl w:val="0"/>
          <w:numId w:val="4"/>
        </w:numPr>
      </w:pPr>
      <w:r>
        <w:t>(\lambda) = Regularization parameter</w:t>
      </w:r>
    </w:p>
    <w:p w:rsidR="00B52DDA" w:rsidRDefault="00B52DDA" w:rsidP="00B52DDA">
      <w:pPr>
        <w:pStyle w:val="NormalWeb"/>
      </w:pPr>
      <w:r>
        <w:t>In this example:</w:t>
      </w:r>
    </w:p>
    <w:p w:rsidR="00B52DDA" w:rsidRDefault="00B52DDA" w:rsidP="00B52DDA">
      <w:pPr>
        <w:pStyle w:val="NormalWeb"/>
      </w:pPr>
      <w:r>
        <w:t>[</w:t>
      </w:r>
      <w:r>
        <w:br/>
        <w:t>\lambda=0</w:t>
      </w:r>
      <w:r>
        <w:br/>
        <w:t>]</w:t>
      </w:r>
    </w:p>
    <w:p w:rsidR="00B52DDA" w:rsidRDefault="00B52DDA" w:rsidP="00B52DDA">
      <w:pPr>
        <w:pStyle w:val="NormalWeb"/>
      </w:pPr>
      <w:r>
        <w:t>for simplicity.</w:t>
      </w:r>
    </w:p>
    <w:p w:rsidR="00B52DDA" w:rsidRDefault="00B52DDA" w:rsidP="00B52DDA">
      <w:r>
        <w:pict>
          <v:rect id="_x0000_i1032" style="width:0;height:1.5pt" o:hralign="center" o:hrstd="t" o:hr="t" fillcolor="#a0a0a0" stroked="f"/>
        </w:pict>
      </w:r>
    </w:p>
    <w:p w:rsidR="00B52DDA" w:rsidRDefault="00B52DDA" w:rsidP="00B52DDA">
      <w:pPr>
        <w:pStyle w:val="Heading1"/>
      </w:pPr>
      <w:r>
        <w:t>9. Calculate Initial Similarity Score</w:t>
      </w:r>
    </w:p>
    <w:p w:rsidR="00B52DDA" w:rsidRDefault="00B52DDA" w:rsidP="00B52DDA">
      <w:pPr>
        <w:pStyle w:val="NormalWeb"/>
      </w:pPr>
      <w:r>
        <w:t>Initially, all four residuals are in one leaf:</w:t>
      </w:r>
    </w:p>
    <w:p w:rsidR="00B52DDA" w:rsidRDefault="00B52DDA" w:rsidP="00B52DDA">
      <w:pPr>
        <w:pStyle w:val="NormalWeb"/>
      </w:pPr>
      <w:r>
        <w:lastRenderedPageBreak/>
        <w:t>[</w:t>
      </w:r>
      <w:r>
        <w:br/>
        <w:t>-2.8,;3.7,;-1.3,;0.7</w:t>
      </w:r>
      <w:r>
        <w:br/>
        <w:t>]</w:t>
      </w:r>
    </w:p>
    <w:p w:rsidR="00B52DDA" w:rsidRDefault="00B52DDA" w:rsidP="00B52DDA">
      <w:pPr>
        <w:pStyle w:val="NormalWeb"/>
      </w:pPr>
      <w:r>
        <w:t>Their sum is:</w:t>
      </w:r>
    </w:p>
    <w:p w:rsidR="00B52DDA" w:rsidRDefault="00B52DDA" w:rsidP="00B52DDA">
      <w:pPr>
        <w:pStyle w:val="NormalWeb"/>
      </w:pPr>
      <w:r>
        <w:t>[</w:t>
      </w:r>
      <w:r>
        <w:br/>
        <w:t>-2.8+3.7-1.3+0.7=0.3</w:t>
      </w:r>
      <w:r>
        <w:br/>
        <w:t>]</w:t>
      </w:r>
    </w:p>
    <w:p w:rsidR="00B52DDA" w:rsidRDefault="00B52DDA" w:rsidP="00B52DDA">
      <w:pPr>
        <w:pStyle w:val="NormalWeb"/>
      </w:pPr>
      <w:r>
        <w:t>Therefore:</w:t>
      </w:r>
    </w:p>
    <w:p w:rsidR="00B52DDA" w:rsidRDefault="00B52DDA" w:rsidP="00B52DDA">
      <w:pPr>
        <w:pStyle w:val="NormalWeb"/>
      </w:pPr>
      <w:r>
        <w:t>[</w:t>
      </w:r>
      <w:r>
        <w:br/>
        <w:t>SS=</w:t>
      </w:r>
      <w:r>
        <w:br/>
        <w:t>\frac{(0.3)^2}{4}</w:t>
      </w:r>
      <w:r>
        <w:br/>
        <w:t>]</w:t>
      </w:r>
    </w:p>
    <w:p w:rsidR="00B52DDA" w:rsidRDefault="00B52DDA" w:rsidP="00B52DDA">
      <w:pPr>
        <w:pStyle w:val="NormalWeb"/>
      </w:pPr>
      <w:r>
        <w:t>[</w:t>
      </w:r>
      <w:r>
        <w:br/>
        <w:t>SS=0.0225</w:t>
      </w:r>
      <w:r>
        <w:br/>
        <w:t>]</w:t>
      </w:r>
    </w:p>
    <w:p w:rsidR="00B52DDA" w:rsidRDefault="00B52DDA" w:rsidP="00B52DDA">
      <w:pPr>
        <w:pStyle w:val="NormalWeb"/>
      </w:pPr>
      <w:r>
        <w:t>The important idea is:</w:t>
      </w:r>
    </w:p>
    <w:p w:rsidR="00B52DDA" w:rsidRDefault="00B52DDA" w:rsidP="00B52DDA">
      <w:pPr>
        <w:pStyle w:val="NormalWeb"/>
      </w:pPr>
      <w:r>
        <w:rPr>
          <w:rStyle w:val="Strong"/>
        </w:rPr>
        <w:t>We calculate the similarity score before splitting and then compare it with the scores after splitting.</w:t>
      </w:r>
    </w:p>
    <w:p w:rsidR="00B52DDA" w:rsidRDefault="00B52DDA" w:rsidP="00B52DDA">
      <w:r>
        <w:pict>
          <v:rect id="_x0000_i1033" style="width:0;height:1.5pt" o:hralign="center" o:hrstd="t" o:hr="t" fillcolor="#a0a0a0" stroked="f"/>
        </w:pict>
      </w:r>
    </w:p>
    <w:p w:rsidR="00B52DDA" w:rsidRDefault="00B52DDA" w:rsidP="00B52DDA">
      <w:pPr>
        <w:pStyle w:val="Heading1"/>
      </w:pPr>
      <w:r>
        <w:t>10. Finding Possible Splits</w:t>
      </w:r>
    </w:p>
    <w:p w:rsidR="00B52DDA" w:rsidRDefault="00B52DDA" w:rsidP="00B52DDA">
      <w:pPr>
        <w:pStyle w:val="NormalWeb"/>
      </w:pPr>
      <w:r>
        <w:t>First, sort the CGPA values:</w:t>
      </w:r>
    </w:p>
    <w:p w:rsidR="00B52DDA" w:rsidRDefault="00B52DDA" w:rsidP="00B52DDA">
      <w:pPr>
        <w:pStyle w:val="NormalWeb"/>
      </w:pPr>
      <w:r>
        <w:t>[</w:t>
      </w:r>
      <w:r>
        <w:br/>
        <w:t>6.7,;7.5,;8.0,;9.0</w:t>
      </w:r>
      <w:r>
        <w:br/>
        <w:t>]</w:t>
      </w:r>
    </w:p>
    <w:p w:rsidR="00B52DDA" w:rsidRDefault="00B52DDA" w:rsidP="00B52DDA">
      <w:pPr>
        <w:pStyle w:val="NormalWeb"/>
      </w:pPr>
      <w:r>
        <w:t>Possible split points are obtained by taking averages between consecutive values.</w:t>
      </w:r>
    </w:p>
    <w:p w:rsidR="00B52DDA" w:rsidRDefault="00B52DDA" w:rsidP="00B52DDA">
      <w:pPr>
        <w:pStyle w:val="Heading3"/>
      </w:pPr>
      <w:r>
        <w:t>Split 1</w:t>
      </w:r>
    </w:p>
    <w:p w:rsidR="00B52DDA" w:rsidRDefault="00B52DDA" w:rsidP="00B52DDA">
      <w:pPr>
        <w:pStyle w:val="NormalWeb"/>
      </w:pPr>
      <w:r>
        <w:t>[</w:t>
      </w:r>
      <w:r>
        <w:br/>
        <w:t>\frac{6.7+7.5}{2}=7.1</w:t>
      </w:r>
      <w:r>
        <w:br/>
        <w:t>]</w:t>
      </w:r>
    </w:p>
    <w:p w:rsidR="00B52DDA" w:rsidRDefault="00B52DDA" w:rsidP="00B52DDA">
      <w:pPr>
        <w:pStyle w:val="Heading3"/>
      </w:pPr>
      <w:r>
        <w:t>Split 2</w:t>
      </w:r>
    </w:p>
    <w:p w:rsidR="00B52DDA" w:rsidRDefault="00B52DDA" w:rsidP="00B52DDA">
      <w:pPr>
        <w:pStyle w:val="NormalWeb"/>
      </w:pPr>
      <w:r>
        <w:t>[</w:t>
      </w:r>
      <w:r>
        <w:br/>
        <w:t>\frac{7.5+8.0}{2}=7.75</w:t>
      </w:r>
      <w:r>
        <w:br/>
        <w:t>]</w:t>
      </w:r>
    </w:p>
    <w:p w:rsidR="00B52DDA" w:rsidRDefault="00B52DDA" w:rsidP="00B52DDA">
      <w:pPr>
        <w:pStyle w:val="Heading3"/>
      </w:pPr>
      <w:r>
        <w:lastRenderedPageBreak/>
        <w:t>Split 3</w:t>
      </w:r>
    </w:p>
    <w:p w:rsidR="00B52DDA" w:rsidRDefault="00B52DDA" w:rsidP="00B52DDA">
      <w:pPr>
        <w:pStyle w:val="NormalWeb"/>
      </w:pPr>
      <w:r>
        <w:t>[</w:t>
      </w:r>
      <w:r>
        <w:br/>
        <w:t>\frac{8.0+9.0}{2}=8.5</w:t>
      </w:r>
      <w:r>
        <w:br/>
        <w:t>]</w:t>
      </w:r>
    </w:p>
    <w:p w:rsidR="00B52DDA" w:rsidRDefault="00B52DDA" w:rsidP="00B52DDA">
      <w:pPr>
        <w:pStyle w:val="NormalWeb"/>
      </w:pPr>
      <w:r>
        <w:t>So these become candidate split points.</w:t>
      </w:r>
    </w:p>
    <w:p w:rsidR="00B52DDA" w:rsidRDefault="00B52DDA" w:rsidP="00B52DDA">
      <w:pPr>
        <w:pStyle w:val="NormalWeb"/>
      </w:pPr>
      <w:r>
        <w:rPr>
          <w:rStyle w:val="Strong"/>
        </w:rPr>
        <w:t>The transcript's worked example uses its own rounded values/calculations; focus primarily on the procedure.</w:t>
      </w:r>
    </w:p>
    <w:p w:rsidR="00B52DDA" w:rsidRDefault="00B52DDA" w:rsidP="00B52DDA">
      <w:r>
        <w:pict>
          <v:rect id="_x0000_i1034" style="width:0;height:1.5pt" o:hralign="center" o:hrstd="t" o:hr="t" fillcolor="#a0a0a0" stroked="f"/>
        </w:pict>
      </w:r>
    </w:p>
    <w:p w:rsidR="00B52DDA" w:rsidRDefault="00B52DDA" w:rsidP="00B52DDA">
      <w:pPr>
        <w:pStyle w:val="Heading1"/>
      </w:pPr>
      <w:r>
        <w:t>11. Split the Data</w:t>
      </w:r>
    </w:p>
    <w:p w:rsidR="00B52DDA" w:rsidRDefault="00B52DDA" w:rsidP="00B52DDA">
      <w:pPr>
        <w:pStyle w:val="NormalWeb"/>
      </w:pPr>
      <w:r>
        <w:t>For every possible split:</w:t>
      </w:r>
    </w:p>
    <w:p w:rsidR="00B52DDA" w:rsidRDefault="00B52DDA" w:rsidP="00B52DDA">
      <w:pPr>
        <w:pStyle w:val="NormalWeb"/>
        <w:numPr>
          <w:ilvl w:val="0"/>
          <w:numId w:val="5"/>
        </w:numPr>
      </w:pPr>
      <w:r>
        <w:t>Divide the residuals into left and right nodes.</w:t>
      </w:r>
    </w:p>
    <w:p w:rsidR="00B52DDA" w:rsidRDefault="00B52DDA" w:rsidP="00B52DDA">
      <w:pPr>
        <w:pStyle w:val="NormalWeb"/>
        <w:numPr>
          <w:ilvl w:val="0"/>
          <w:numId w:val="5"/>
        </w:numPr>
      </w:pPr>
      <w:r>
        <w:t>Calculate the similarity score of the left node.</w:t>
      </w:r>
    </w:p>
    <w:p w:rsidR="00B52DDA" w:rsidRDefault="00B52DDA" w:rsidP="00B52DDA">
      <w:pPr>
        <w:pStyle w:val="NormalWeb"/>
        <w:numPr>
          <w:ilvl w:val="0"/>
          <w:numId w:val="5"/>
        </w:numPr>
      </w:pPr>
      <w:r>
        <w:t>Calculate the similarity score of the right node.</w:t>
      </w:r>
    </w:p>
    <w:p w:rsidR="00B52DDA" w:rsidRDefault="00B52DDA" w:rsidP="00B52DDA">
      <w:pPr>
        <w:pStyle w:val="NormalWeb"/>
        <w:numPr>
          <w:ilvl w:val="0"/>
          <w:numId w:val="5"/>
        </w:numPr>
      </w:pPr>
      <w:r>
        <w:t>Calculate the gain.</w:t>
      </w:r>
    </w:p>
    <w:p w:rsidR="00B52DDA" w:rsidRDefault="00B52DDA" w:rsidP="00B52DDA">
      <w:pPr>
        <w:pStyle w:val="NormalWeb"/>
        <w:numPr>
          <w:ilvl w:val="0"/>
          <w:numId w:val="5"/>
        </w:numPr>
      </w:pPr>
      <w:r>
        <w:t>Compare the gains.</w:t>
      </w:r>
    </w:p>
    <w:p w:rsidR="00B52DDA" w:rsidRDefault="00B52DDA" w:rsidP="00B52DDA">
      <w:pPr>
        <w:pStyle w:val="NormalWeb"/>
      </w:pPr>
      <w:r>
        <w:t xml:space="preserve">The split producing the </w:t>
      </w:r>
      <w:r>
        <w:rPr>
          <w:rStyle w:val="Strong"/>
        </w:rPr>
        <w:t>highest gain</w:t>
      </w:r>
      <w:r>
        <w:t xml:space="preserve"> is selected.</w:t>
      </w:r>
    </w:p>
    <w:p w:rsidR="00B52DDA" w:rsidRDefault="00B52DDA" w:rsidP="00B52DDA">
      <w:r>
        <w:pict>
          <v:rect id="_x0000_i1035" style="width:0;height:1.5pt" o:hralign="center" o:hrstd="t" o:hr="t" fillcolor="#a0a0a0" stroked="f"/>
        </w:pict>
      </w:r>
    </w:p>
    <w:p w:rsidR="00B52DDA" w:rsidRDefault="00B52DDA" w:rsidP="00B52DDA">
      <w:pPr>
        <w:pStyle w:val="Heading1"/>
      </w:pPr>
      <w:r>
        <w:t>12. Gain</w:t>
      </w:r>
    </w:p>
    <w:p w:rsidR="00B52DDA" w:rsidRDefault="00B52DDA" w:rsidP="00B52DDA">
      <w:pPr>
        <w:pStyle w:val="NormalWeb"/>
      </w:pPr>
      <w:r>
        <w:t>The gain formula used in the example is:</w:t>
      </w:r>
    </w:p>
    <w:p w:rsidR="00B52DDA" w:rsidRDefault="00B52DDA" w:rsidP="00B52DDA">
      <w:pPr>
        <w:pStyle w:val="NormalWeb"/>
      </w:pPr>
      <w:r>
        <w:t>[</w:t>
      </w:r>
      <w:r>
        <w:br/>
        <w:t>\boxed{</w:t>
      </w:r>
      <w:r>
        <w:br/>
        <w:t>Gain=SS_L+SS_R-SS_{Root}</w:t>
      </w:r>
      <w:r>
        <w:br/>
        <w:t>}</w:t>
      </w:r>
      <w:r>
        <w:br/>
        <w:t>]</w:t>
      </w:r>
    </w:p>
    <w:p w:rsidR="00B52DDA" w:rsidRDefault="00B52DDA" w:rsidP="00B52DDA">
      <w:pPr>
        <w:pStyle w:val="NormalWeb"/>
      </w:pPr>
      <w:r>
        <w:t>Where:</w:t>
      </w:r>
    </w:p>
    <w:p w:rsidR="00B52DDA" w:rsidRDefault="00B52DDA" w:rsidP="00B52DDA">
      <w:pPr>
        <w:pStyle w:val="NormalWeb"/>
        <w:numPr>
          <w:ilvl w:val="0"/>
          <w:numId w:val="6"/>
        </w:numPr>
      </w:pPr>
      <w:r>
        <w:t>(SS_L) = Similarity score of left child</w:t>
      </w:r>
    </w:p>
    <w:p w:rsidR="00B52DDA" w:rsidRDefault="00B52DDA" w:rsidP="00B52DDA">
      <w:pPr>
        <w:pStyle w:val="NormalWeb"/>
        <w:numPr>
          <w:ilvl w:val="0"/>
          <w:numId w:val="6"/>
        </w:numPr>
      </w:pPr>
      <w:r>
        <w:t>(SS_R) = Similarity score of right child</w:t>
      </w:r>
    </w:p>
    <w:p w:rsidR="00B52DDA" w:rsidRDefault="00B52DDA" w:rsidP="00B52DDA">
      <w:pPr>
        <w:pStyle w:val="NormalWeb"/>
        <w:numPr>
          <w:ilvl w:val="0"/>
          <w:numId w:val="6"/>
        </w:numPr>
      </w:pPr>
      <w:r>
        <w:t>(SS_{Root}) = Similarity score before splitting</w:t>
      </w:r>
    </w:p>
    <w:p w:rsidR="00B52DDA" w:rsidRDefault="00B52DDA" w:rsidP="00B52DDA">
      <w:pPr>
        <w:pStyle w:val="Heading3"/>
      </w:pPr>
      <w:r>
        <w:t>Interpretation</w:t>
      </w:r>
    </w:p>
    <w:p w:rsidR="00B52DDA" w:rsidRDefault="00B52DDA" w:rsidP="00B52DDA">
      <w:pPr>
        <w:pStyle w:val="NormalWeb"/>
      </w:pPr>
      <w:r>
        <w:t>If:</w:t>
      </w:r>
    </w:p>
    <w:p w:rsidR="00B52DDA" w:rsidRDefault="00B52DDA" w:rsidP="00B52DDA">
      <w:pPr>
        <w:pStyle w:val="NormalWeb"/>
      </w:pPr>
      <w:r>
        <w:lastRenderedPageBreak/>
        <w:t>[</w:t>
      </w:r>
      <w:r>
        <w:br/>
        <w:t>Gain \uparrow</w:t>
      </w:r>
      <w:r>
        <w:br/>
        <w:t>]</w:t>
      </w:r>
    </w:p>
    <w:p w:rsidR="00B52DDA" w:rsidRDefault="00B52DDA" w:rsidP="00B52DDA">
      <w:pPr>
        <w:pStyle w:val="NormalWeb"/>
      </w:pPr>
      <w:r>
        <w:t>the split is better.</w:t>
      </w:r>
    </w:p>
    <w:p w:rsidR="00B52DDA" w:rsidRDefault="00B52DDA" w:rsidP="00B52DDA">
      <w:pPr>
        <w:pStyle w:val="NormalWeb"/>
      </w:pPr>
      <w:r>
        <w:t>Therefore:</w:t>
      </w:r>
    </w:p>
    <w:p w:rsidR="00B52DDA" w:rsidRDefault="00B52DDA" w:rsidP="00B52DDA">
      <w:pPr>
        <w:pStyle w:val="NormalWeb"/>
      </w:pPr>
      <w:r>
        <w:rPr>
          <w:rStyle w:val="Strong"/>
        </w:rPr>
        <w:t>The split with the highest gain becomes the best split.</w:t>
      </w:r>
    </w:p>
    <w:p w:rsidR="00B52DDA" w:rsidRDefault="00B52DDA" w:rsidP="00B52DDA">
      <w:r>
        <w:pict>
          <v:rect id="_x0000_i1036" style="width:0;height:1.5pt" o:hralign="center" o:hrstd="t" o:hr="t" fillcolor="#a0a0a0" stroked="f"/>
        </w:pict>
      </w:r>
    </w:p>
    <w:p w:rsidR="00B52DDA" w:rsidRDefault="00B52DDA" w:rsidP="00B52DDA">
      <w:pPr>
        <w:pStyle w:val="Heading1"/>
      </w:pPr>
      <w:r>
        <w:t>13. Why Similarity Score?</w:t>
      </w:r>
    </w:p>
    <w:p w:rsidR="00B52DDA" w:rsidRDefault="00B52DDA" w:rsidP="00B52DDA">
      <w:pPr>
        <w:pStyle w:val="NormalWeb"/>
      </w:pPr>
      <w:r>
        <w:t>The similarity score helps determine how well the residuals within a node are grouped.</w:t>
      </w:r>
    </w:p>
    <w:p w:rsidR="00B52DDA" w:rsidRDefault="00B52DDA" w:rsidP="00B52DDA">
      <w:pPr>
        <w:pStyle w:val="NormalWeb"/>
      </w:pPr>
      <w:r>
        <w:t>The general intuition presented in the example is:</w:t>
      </w:r>
    </w:p>
    <w:p w:rsidR="00B52DDA" w:rsidRDefault="00B52DDA" w:rsidP="00B52DDA">
      <w:pPr>
        <w:pStyle w:val="NormalWeb"/>
      </w:pPr>
      <w:r>
        <w:t>More similar residual values → higher similarity score.</w:t>
      </w:r>
    </w:p>
    <w:p w:rsidR="00B52DDA" w:rsidRDefault="00B52DDA" w:rsidP="00B52DDA">
      <w:pPr>
        <w:pStyle w:val="NormalWeb"/>
      </w:pPr>
      <w:r>
        <w:t>For example, if a node contains residuals that are close in value, the node can have a relatively strong score.</w:t>
      </w:r>
    </w:p>
    <w:p w:rsidR="00B52DDA" w:rsidRDefault="00B52DDA" w:rsidP="00B52DDA">
      <w:pPr>
        <w:pStyle w:val="NormalWeb"/>
      </w:pPr>
      <w:r>
        <w:t>If residuals contain very different values that cancel each other, the score can be smaller.</w:t>
      </w:r>
    </w:p>
    <w:p w:rsidR="00B52DDA" w:rsidRDefault="00B52DDA" w:rsidP="00B52DDA">
      <w:r>
        <w:pict>
          <v:rect id="_x0000_i1037" style="width:0;height:1.5pt" o:hralign="center" o:hrstd="t" o:hr="t" fillcolor="#a0a0a0" stroked="f"/>
        </w:pict>
      </w:r>
    </w:p>
    <w:p w:rsidR="00B52DDA" w:rsidRDefault="00B52DDA" w:rsidP="00B52DDA">
      <w:pPr>
        <w:pStyle w:val="Heading1"/>
      </w:pPr>
      <w:r>
        <w:t>14. Choosing the Root Node</w:t>
      </w:r>
    </w:p>
    <w:p w:rsidR="00B52DDA" w:rsidRDefault="00B52DDA" w:rsidP="00B52DDA">
      <w:pPr>
        <w:pStyle w:val="NormalWeb"/>
      </w:pPr>
      <w:r>
        <w:t>Suppose we test all candidate split points:</w:t>
      </w:r>
    </w:p>
    <w:p w:rsidR="00B52DDA" w:rsidRDefault="00B52DDA" w:rsidP="00B52DDA">
      <w:pPr>
        <w:pStyle w:val="HTMLPreformatted"/>
        <w:rPr>
          <w:rStyle w:val="HTMLCode"/>
        </w:rPr>
      </w:pPr>
      <w:r>
        <w:rPr>
          <w:rStyle w:val="HTMLCode"/>
        </w:rPr>
        <w:t>Candidate Split 1 → Gain = ...</w:t>
      </w:r>
    </w:p>
    <w:p w:rsidR="00B52DDA" w:rsidRDefault="00B52DDA" w:rsidP="00B52DDA">
      <w:pPr>
        <w:pStyle w:val="HTMLPreformatted"/>
        <w:rPr>
          <w:rStyle w:val="HTMLCode"/>
        </w:rPr>
      </w:pPr>
      <w:r>
        <w:rPr>
          <w:rStyle w:val="HTMLCode"/>
        </w:rPr>
        <w:t>Candidate Split 2 → Gain = ...</w:t>
      </w:r>
    </w:p>
    <w:p w:rsidR="00B52DDA" w:rsidRDefault="00B52DDA" w:rsidP="00B52DDA">
      <w:pPr>
        <w:pStyle w:val="HTMLPreformatted"/>
        <w:rPr>
          <w:rStyle w:val="HTMLCode"/>
        </w:rPr>
      </w:pPr>
      <w:r>
        <w:rPr>
          <w:rStyle w:val="HTMLCode"/>
        </w:rPr>
        <w:t>Candidate Split 3 → Gain = ...</w:t>
      </w:r>
    </w:p>
    <w:p w:rsidR="00B52DDA" w:rsidRDefault="00B52DDA" w:rsidP="00B52DDA">
      <w:pPr>
        <w:pStyle w:val="NormalWeb"/>
      </w:pPr>
      <w:r>
        <w:t>We select:</w:t>
      </w:r>
    </w:p>
    <w:p w:rsidR="00B52DDA" w:rsidRDefault="00B52DDA" w:rsidP="00B52DDA">
      <w:pPr>
        <w:pStyle w:val="NormalWeb"/>
      </w:pPr>
      <w:r>
        <w:t>[</w:t>
      </w:r>
      <w:r>
        <w:br/>
        <w:t>\boxed{\text{Split with Maximum Gain}}</w:t>
      </w:r>
      <w:r>
        <w:br/>
        <w:t>]</w:t>
      </w:r>
    </w:p>
    <w:p w:rsidR="00B52DDA" w:rsidRDefault="00B52DDA" w:rsidP="00B52DDA">
      <w:pPr>
        <w:pStyle w:val="NormalWeb"/>
      </w:pPr>
      <w:r>
        <w:t xml:space="preserve">That becomes the </w:t>
      </w:r>
      <w:r>
        <w:rPr>
          <w:rStyle w:val="Strong"/>
        </w:rPr>
        <w:t>root node</w:t>
      </w:r>
      <w:r>
        <w:t xml:space="preserve"> of the XGBoost tree.</w:t>
      </w:r>
    </w:p>
    <w:p w:rsidR="00B52DDA" w:rsidRDefault="00B52DDA" w:rsidP="00B52DDA">
      <w:pPr>
        <w:pStyle w:val="NormalWeb"/>
      </w:pPr>
      <w:r>
        <w:t>The example eventually chooses the split based on its highest calculated gain.</w:t>
      </w:r>
    </w:p>
    <w:p w:rsidR="00B52DDA" w:rsidRDefault="00B52DDA" w:rsidP="00B52DDA">
      <w:r>
        <w:pict>
          <v:rect id="_x0000_i1038" style="width:0;height:1.5pt" o:hralign="center" o:hrstd="t" o:hr="t" fillcolor="#a0a0a0" stroked="f"/>
        </w:pict>
      </w:r>
    </w:p>
    <w:p w:rsidR="00B52DDA" w:rsidRDefault="00B52DDA" w:rsidP="00B52DDA">
      <w:pPr>
        <w:pStyle w:val="Heading1"/>
      </w:pPr>
      <w:r>
        <w:lastRenderedPageBreak/>
        <w:t>15. Continue Splitting</w:t>
      </w:r>
    </w:p>
    <w:p w:rsidR="00B52DDA" w:rsidRDefault="00B52DDA" w:rsidP="00B52DDA">
      <w:pPr>
        <w:pStyle w:val="NormalWeb"/>
      </w:pPr>
      <w:r>
        <w:t>After selecting the root split, we continue splitting the resulting nodes.</w:t>
      </w:r>
    </w:p>
    <w:p w:rsidR="00B52DDA" w:rsidRDefault="00B52DDA" w:rsidP="00B52DDA">
      <w:pPr>
        <w:pStyle w:val="NormalWeb"/>
      </w:pPr>
      <w:r>
        <w:t>However, we don't necessarily continue until every point becomes a separate leaf.</w:t>
      </w:r>
    </w:p>
    <w:p w:rsidR="00B52DDA" w:rsidRDefault="00B52DDA" w:rsidP="00B52DDA">
      <w:pPr>
        <w:pStyle w:val="NormalWeb"/>
      </w:pPr>
      <w:r>
        <w:t>If the tree becomes too deep, it can cause:</w:t>
      </w:r>
    </w:p>
    <w:p w:rsidR="00B52DDA" w:rsidRDefault="00B52DDA" w:rsidP="00B52DDA">
      <w:pPr>
        <w:pStyle w:val="NormalWeb"/>
      </w:pPr>
      <w:r>
        <w:rPr>
          <w:rStyle w:val="Strong"/>
        </w:rPr>
        <w:t>Overfitting</w:t>
      </w:r>
    </w:p>
    <w:p w:rsidR="00B52DDA" w:rsidRDefault="00B52DDA" w:rsidP="00B52DDA">
      <w:pPr>
        <w:pStyle w:val="NormalWeb"/>
      </w:pPr>
      <w:r>
        <w:t xml:space="preserve">Therefore, parameters such as </w:t>
      </w:r>
      <w:r>
        <w:rPr>
          <w:rStyle w:val="Strong"/>
        </w:rPr>
        <w:t>maximum depth</w:t>
      </w:r>
      <w:r>
        <w:t xml:space="preserve"> are used to control tree complexity.</w:t>
      </w:r>
    </w:p>
    <w:p w:rsidR="00B52DDA" w:rsidRDefault="00B52DDA" w:rsidP="00B52DDA">
      <w:r>
        <w:pict>
          <v:rect id="_x0000_i1039" style="width:0;height:1.5pt" o:hralign="center" o:hrstd="t" o:hr="t" fillcolor="#a0a0a0" stroked="f"/>
        </w:pict>
      </w:r>
    </w:p>
    <w:p w:rsidR="00B52DDA" w:rsidRDefault="00B52DDA" w:rsidP="00B52DDA">
      <w:pPr>
        <w:pStyle w:val="Heading1"/>
      </w:pPr>
      <w:r>
        <w:t>16. Leaf Output Value</w:t>
      </w:r>
    </w:p>
    <w:p w:rsidR="00B52DDA" w:rsidRDefault="00B52DDA" w:rsidP="00B52DDA">
      <w:pPr>
        <w:pStyle w:val="NormalWeb"/>
      </w:pPr>
      <w:r>
        <w:t>After constructing the tree, we need to calculate the output value of every leaf.</w:t>
      </w:r>
    </w:p>
    <w:p w:rsidR="00B52DDA" w:rsidRDefault="00B52DDA" w:rsidP="00B52DDA">
      <w:pPr>
        <w:pStyle w:val="NormalWeb"/>
      </w:pPr>
      <w:r>
        <w:t>The formula given in the example is:</w:t>
      </w:r>
    </w:p>
    <w:p w:rsidR="00B52DDA" w:rsidRDefault="00B52DDA" w:rsidP="00B52DDA">
      <w:pPr>
        <w:pStyle w:val="NormalWeb"/>
      </w:pPr>
      <w:r>
        <w:t>[</w:t>
      </w:r>
      <w:r>
        <w:br/>
        <w:t>\boxed{</w:t>
      </w:r>
      <w:r>
        <w:br/>
        <w:t>Output =</w:t>
      </w:r>
      <w:r>
        <w:br/>
        <w:t>\frac{\sum Residual}{n+\lambda}</w:t>
      </w:r>
      <w:r>
        <w:br/>
        <w:t>}</w:t>
      </w:r>
      <w:r>
        <w:br/>
        <w:t>]</w:t>
      </w:r>
    </w:p>
    <w:p w:rsidR="00B52DDA" w:rsidRDefault="00B52DDA" w:rsidP="00B52DDA">
      <w:pPr>
        <w:pStyle w:val="NormalWeb"/>
      </w:pPr>
      <w:r>
        <w:t>Where:</w:t>
      </w:r>
    </w:p>
    <w:p w:rsidR="00B52DDA" w:rsidRDefault="00B52DDA" w:rsidP="00B52DDA">
      <w:pPr>
        <w:pStyle w:val="NormalWeb"/>
        <w:numPr>
          <w:ilvl w:val="0"/>
          <w:numId w:val="7"/>
        </w:numPr>
      </w:pPr>
      <w:r>
        <w:t>(\sum Residual) = Sum of residuals in the leaf</w:t>
      </w:r>
    </w:p>
    <w:p w:rsidR="00B52DDA" w:rsidRDefault="00B52DDA" w:rsidP="00B52DDA">
      <w:pPr>
        <w:pStyle w:val="NormalWeb"/>
        <w:numPr>
          <w:ilvl w:val="0"/>
          <w:numId w:val="7"/>
        </w:numPr>
      </w:pPr>
      <w:r>
        <w:t>(n) = Number of residuals</w:t>
      </w:r>
    </w:p>
    <w:p w:rsidR="00B52DDA" w:rsidRDefault="00B52DDA" w:rsidP="00B52DDA">
      <w:pPr>
        <w:pStyle w:val="NormalWeb"/>
        <w:numPr>
          <w:ilvl w:val="0"/>
          <w:numId w:val="7"/>
        </w:numPr>
      </w:pPr>
      <w:r>
        <w:t>(\lambda) = Regularization parameter</w:t>
      </w:r>
    </w:p>
    <w:p w:rsidR="00B52DDA" w:rsidRDefault="00B52DDA" w:rsidP="00B52DDA">
      <w:pPr>
        <w:pStyle w:val="NormalWeb"/>
      </w:pPr>
      <w:r>
        <w:t>Since the example assumes:</w:t>
      </w:r>
    </w:p>
    <w:p w:rsidR="00B52DDA" w:rsidRDefault="00B52DDA" w:rsidP="00B52DDA">
      <w:pPr>
        <w:pStyle w:val="NormalWeb"/>
      </w:pPr>
      <w:r>
        <w:t>[</w:t>
      </w:r>
      <w:r>
        <w:br/>
        <w:t>\lambda=0</w:t>
      </w:r>
      <w:r>
        <w:br/>
        <w:t>]</w:t>
      </w:r>
    </w:p>
    <w:p w:rsidR="00B52DDA" w:rsidRDefault="00B52DDA" w:rsidP="00B52DDA">
      <w:pPr>
        <w:pStyle w:val="NormalWeb"/>
      </w:pPr>
      <w:r>
        <w:t>the formula becomes:</w:t>
      </w:r>
    </w:p>
    <w:p w:rsidR="00B52DDA" w:rsidRDefault="00B52DDA" w:rsidP="00B52DDA">
      <w:pPr>
        <w:pStyle w:val="NormalWeb"/>
      </w:pPr>
      <w:r>
        <w:t>[</w:t>
      </w:r>
      <w:r>
        <w:br/>
        <w:t>Output=\frac{\sum Residual}{n}</w:t>
      </w:r>
      <w:r>
        <w:br/>
        <w:t>]</w:t>
      </w:r>
    </w:p>
    <w:p w:rsidR="00B52DDA" w:rsidRDefault="00B52DDA" w:rsidP="00B52DDA">
      <w:pPr>
        <w:pStyle w:val="NormalWeb"/>
      </w:pPr>
      <w:r>
        <w:t xml:space="preserve">which is essentially the </w:t>
      </w:r>
      <w:r>
        <w:rPr>
          <w:rStyle w:val="Strong"/>
        </w:rPr>
        <w:t>average residual</w:t>
      </w:r>
      <w:r>
        <w:t xml:space="preserve"> for that leaf.</w:t>
      </w:r>
    </w:p>
    <w:p w:rsidR="00B52DDA" w:rsidRDefault="00B52DDA" w:rsidP="00B52DDA">
      <w:r>
        <w:pict>
          <v:rect id="_x0000_i1040" style="width:0;height:1.5pt" o:hralign="center" o:hrstd="t" o:hr="t" fillcolor="#a0a0a0" stroked="f"/>
        </w:pict>
      </w:r>
    </w:p>
    <w:p w:rsidR="00B52DDA" w:rsidRDefault="00B52DDA" w:rsidP="00B52DDA">
      <w:pPr>
        <w:pStyle w:val="Heading1"/>
      </w:pPr>
      <w:r>
        <w:lastRenderedPageBreak/>
        <w:t>17. Combining the Tree with the Base Model</w:t>
      </w:r>
    </w:p>
    <w:p w:rsidR="00B52DDA" w:rsidRDefault="00B52DDA" w:rsidP="00B52DDA">
      <w:pPr>
        <w:pStyle w:val="NormalWeb"/>
      </w:pPr>
      <w:r>
        <w:t>Now we have:</w:t>
      </w:r>
    </w:p>
    <w:p w:rsidR="00B52DDA" w:rsidRDefault="00B52DDA" w:rsidP="00B52DDA">
      <w:pPr>
        <w:pStyle w:val="Heading3"/>
      </w:pPr>
      <w:r>
        <w:t>Stage 1</w:t>
      </w:r>
    </w:p>
    <w:p w:rsidR="00B52DDA" w:rsidRDefault="00B52DDA" w:rsidP="00B52DDA">
      <w:pPr>
        <w:pStyle w:val="NormalWeb"/>
      </w:pPr>
      <w:r>
        <w:t>[</w:t>
      </w:r>
      <w:r>
        <w:br/>
        <w:t>F_0(x)=Mean</w:t>
      </w:r>
      <w:r>
        <w:br/>
        <w:t>]</w:t>
      </w:r>
    </w:p>
    <w:p w:rsidR="00B52DDA" w:rsidRDefault="00B52DDA" w:rsidP="00B52DDA">
      <w:pPr>
        <w:pStyle w:val="Heading3"/>
      </w:pPr>
      <w:r>
        <w:t>Stage 2</w:t>
      </w:r>
    </w:p>
    <w:p w:rsidR="00B52DDA" w:rsidRDefault="00B52DDA" w:rsidP="00B52DDA">
      <w:pPr>
        <w:pStyle w:val="NormalWeb"/>
      </w:pPr>
      <w:r>
        <w:t>We add the output of the first tree.</w:t>
      </w:r>
    </w:p>
    <w:p w:rsidR="00B52DDA" w:rsidRDefault="00B52DDA" w:rsidP="00B52DDA">
      <w:pPr>
        <w:pStyle w:val="NormalWeb"/>
      </w:pPr>
      <w:r>
        <w:t>The combined model is conceptually:</w:t>
      </w:r>
    </w:p>
    <w:p w:rsidR="00B52DDA" w:rsidRDefault="00B52DDA" w:rsidP="00B52DDA">
      <w:pPr>
        <w:pStyle w:val="NormalWeb"/>
      </w:pPr>
      <w:r>
        <w:t>[</w:t>
      </w:r>
      <w:r>
        <w:br/>
        <w:t>\boxed{</w:t>
      </w:r>
      <w:r>
        <w:br/>
        <w:t>F_1(x)=F_0(x)+\eta T_1(x)</w:t>
      </w:r>
      <w:r>
        <w:br/>
        <w:t>}</w:t>
      </w:r>
      <w:r>
        <w:br/>
        <w:t>]</w:t>
      </w:r>
    </w:p>
    <w:p w:rsidR="00B52DDA" w:rsidRDefault="00B52DDA" w:rsidP="00B52DDA">
      <w:pPr>
        <w:pStyle w:val="NormalWeb"/>
      </w:pPr>
      <w:r>
        <w:t>Where:</w:t>
      </w:r>
    </w:p>
    <w:p w:rsidR="00B52DDA" w:rsidRDefault="00B52DDA" w:rsidP="00B52DDA">
      <w:pPr>
        <w:pStyle w:val="NormalWeb"/>
        <w:numPr>
          <w:ilvl w:val="0"/>
          <w:numId w:val="8"/>
        </w:numPr>
      </w:pPr>
      <w:r>
        <w:t>(F_0(x)) = previous model</w:t>
      </w:r>
    </w:p>
    <w:p w:rsidR="00B52DDA" w:rsidRDefault="00B52DDA" w:rsidP="00B52DDA">
      <w:pPr>
        <w:pStyle w:val="NormalWeb"/>
        <w:numPr>
          <w:ilvl w:val="0"/>
          <w:numId w:val="8"/>
        </w:numPr>
      </w:pPr>
      <w:r>
        <w:t>(T_1(x)) = first tree</w:t>
      </w:r>
    </w:p>
    <w:p w:rsidR="00B52DDA" w:rsidRDefault="00B52DDA" w:rsidP="00B52DDA">
      <w:pPr>
        <w:pStyle w:val="NormalWeb"/>
        <w:numPr>
          <w:ilvl w:val="0"/>
          <w:numId w:val="8"/>
        </w:numPr>
      </w:pPr>
      <w:r>
        <w:t>(\eta) = learning rate</w:t>
      </w:r>
    </w:p>
    <w:p w:rsidR="00B52DDA" w:rsidRDefault="00B52DDA" w:rsidP="00B52DDA">
      <w:pPr>
        <w:pStyle w:val="NormalWeb"/>
      </w:pPr>
      <w:r>
        <w:t>So:</w:t>
      </w:r>
    </w:p>
    <w:p w:rsidR="00B52DDA" w:rsidRDefault="00B52DDA" w:rsidP="00B52DDA">
      <w:pPr>
        <w:pStyle w:val="NormalWeb"/>
      </w:pPr>
      <w:r>
        <w:rPr>
          <w:rStyle w:val="Strong"/>
        </w:rPr>
        <w:t>New Prediction = Old Prediction + Learning Rate × Tree Prediction</w:t>
      </w:r>
    </w:p>
    <w:p w:rsidR="00B52DDA" w:rsidRDefault="00B52DDA" w:rsidP="00B52DDA">
      <w:r>
        <w:pict>
          <v:rect id="_x0000_i1041" style="width:0;height:1.5pt" o:hralign="center" o:hrstd="t" o:hr="t" fillcolor="#a0a0a0" stroked="f"/>
        </w:pict>
      </w:r>
    </w:p>
    <w:p w:rsidR="00B52DDA" w:rsidRDefault="00B52DDA" w:rsidP="00B52DDA">
      <w:pPr>
        <w:pStyle w:val="Heading1"/>
      </w:pPr>
      <w:r>
        <w:t>18. Learning Rate</w:t>
      </w:r>
    </w:p>
    <w:p w:rsidR="00B52DDA" w:rsidRDefault="00B52DDA" w:rsidP="00B52DDA">
      <w:pPr>
        <w:pStyle w:val="NormalWeb"/>
      </w:pPr>
      <w:r>
        <w:t>The learning rate controls how much contribution each new tree makes to the final model.</w:t>
      </w:r>
    </w:p>
    <w:p w:rsidR="00B52DDA" w:rsidRDefault="00B52DDA" w:rsidP="00B52DDA">
      <w:pPr>
        <w:pStyle w:val="NormalWeb"/>
      </w:pPr>
      <w:r>
        <w:t>If the learning rate is small:</w:t>
      </w:r>
    </w:p>
    <w:p w:rsidR="00B52DDA" w:rsidRDefault="00B52DDA" w:rsidP="00B52DDA">
      <w:pPr>
        <w:pStyle w:val="HTMLPreformatted"/>
        <w:rPr>
          <w:rStyle w:val="HTMLCode"/>
        </w:rPr>
      </w:pPr>
      <w:r>
        <w:rPr>
          <w:rStyle w:val="HTMLCode"/>
        </w:rPr>
        <w:t>Old Model</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Small Tree Contribution</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New Model</w:t>
      </w:r>
    </w:p>
    <w:p w:rsidR="00B52DDA" w:rsidRDefault="00B52DDA" w:rsidP="00B52DDA">
      <w:pPr>
        <w:pStyle w:val="NormalWeb"/>
      </w:pPr>
      <w:r>
        <w:lastRenderedPageBreak/>
        <w:t>This makes learning slower but can help control overfitting.</w:t>
      </w:r>
    </w:p>
    <w:p w:rsidR="00B52DDA" w:rsidRDefault="00B52DDA" w:rsidP="00B52DDA">
      <w:pPr>
        <w:pStyle w:val="NormalWeb"/>
      </w:pPr>
      <w:r>
        <w:t xml:space="preserve">The transcript refers to the learning rate as the </w:t>
      </w:r>
      <w:r>
        <w:rPr>
          <w:rStyle w:val="Strong"/>
        </w:rPr>
        <w:t>shrinkage</w:t>
      </w:r>
      <w:r>
        <w:t xml:space="preserve"> concept.</w:t>
      </w:r>
    </w:p>
    <w:p w:rsidR="00B52DDA" w:rsidRDefault="00B52DDA" w:rsidP="00B52DDA">
      <w:r>
        <w:pict>
          <v:rect id="_x0000_i1042" style="width:0;height:1.5pt" o:hralign="center" o:hrstd="t" o:hr="t" fillcolor="#a0a0a0" stroked="f"/>
        </w:pict>
      </w:r>
    </w:p>
    <w:p w:rsidR="00B52DDA" w:rsidRDefault="00B52DDA" w:rsidP="00B52DDA">
      <w:pPr>
        <w:pStyle w:val="Heading1"/>
      </w:pPr>
      <w:r>
        <w:t>19. Calculate New Predictions</w:t>
      </w:r>
    </w:p>
    <w:p w:rsidR="00B52DDA" w:rsidRDefault="00B52DDA" w:rsidP="00B52DDA">
      <w:pPr>
        <w:pStyle w:val="NormalWeb"/>
      </w:pPr>
      <w:r>
        <w:t>For every student:</w:t>
      </w:r>
    </w:p>
    <w:p w:rsidR="00B52DDA" w:rsidRDefault="00B52DDA" w:rsidP="00B52DDA">
      <w:pPr>
        <w:pStyle w:val="NormalWeb"/>
        <w:numPr>
          <w:ilvl w:val="0"/>
          <w:numId w:val="9"/>
        </w:numPr>
      </w:pPr>
      <w:r>
        <w:t>Start with the base prediction.</w:t>
      </w:r>
    </w:p>
    <w:p w:rsidR="00B52DDA" w:rsidRDefault="00B52DDA" w:rsidP="00B52DDA">
      <w:pPr>
        <w:pStyle w:val="NormalWeb"/>
        <w:numPr>
          <w:ilvl w:val="0"/>
          <w:numId w:val="9"/>
        </w:numPr>
      </w:pPr>
      <w:r>
        <w:t>Pass the CGPA through the tree.</w:t>
      </w:r>
    </w:p>
    <w:p w:rsidR="00B52DDA" w:rsidRDefault="00B52DDA" w:rsidP="00B52DDA">
      <w:pPr>
        <w:pStyle w:val="NormalWeb"/>
        <w:numPr>
          <w:ilvl w:val="0"/>
          <w:numId w:val="9"/>
        </w:numPr>
      </w:pPr>
      <w:r>
        <w:t>Find the corresponding leaf.</w:t>
      </w:r>
    </w:p>
    <w:p w:rsidR="00B52DDA" w:rsidRDefault="00B52DDA" w:rsidP="00B52DDA">
      <w:pPr>
        <w:pStyle w:val="NormalWeb"/>
        <w:numPr>
          <w:ilvl w:val="0"/>
          <w:numId w:val="9"/>
        </w:numPr>
      </w:pPr>
      <w:r>
        <w:t>Take the leaf's output value.</w:t>
      </w:r>
    </w:p>
    <w:p w:rsidR="00B52DDA" w:rsidRDefault="00B52DDA" w:rsidP="00B52DDA">
      <w:pPr>
        <w:pStyle w:val="NormalWeb"/>
        <w:numPr>
          <w:ilvl w:val="0"/>
          <w:numId w:val="9"/>
        </w:numPr>
      </w:pPr>
      <w:r>
        <w:t>Multiply it by the learning rate.</w:t>
      </w:r>
    </w:p>
    <w:p w:rsidR="00B52DDA" w:rsidRDefault="00B52DDA" w:rsidP="00B52DDA">
      <w:pPr>
        <w:pStyle w:val="NormalWeb"/>
        <w:numPr>
          <w:ilvl w:val="0"/>
          <w:numId w:val="9"/>
        </w:numPr>
      </w:pPr>
      <w:r>
        <w:t>Add it to the previous prediction.</w:t>
      </w:r>
    </w:p>
    <w:p w:rsidR="00B52DDA" w:rsidRDefault="00B52DDA" w:rsidP="00B52DDA">
      <w:pPr>
        <w:pStyle w:val="NormalWeb"/>
      </w:pPr>
      <w:r>
        <w:t>Formula:</w:t>
      </w:r>
    </w:p>
    <w:p w:rsidR="00B52DDA" w:rsidRDefault="00B52DDA" w:rsidP="00B52DDA">
      <w:pPr>
        <w:pStyle w:val="Heading1"/>
      </w:pPr>
      <w:r>
        <w:t>[</w:t>
      </w:r>
      <w:r>
        <w:br/>
        <w:t>\boxed{</w:t>
      </w:r>
      <w:r>
        <w:br/>
        <w:t>Prediction_{new}</w:t>
      </w:r>
    </w:p>
    <w:p w:rsidR="00B52DDA" w:rsidRDefault="00B52DDA" w:rsidP="00B52DDA">
      <w:pPr>
        <w:pStyle w:val="NormalWeb"/>
      </w:pPr>
      <w:r>
        <w:t>Prediction_{old}</w:t>
      </w:r>
      <w:r>
        <w:br/>
        <w:t>+</w:t>
      </w:r>
      <w:r>
        <w:br/>
        <w:t>\eta \times LeafOutput</w:t>
      </w:r>
      <w:r>
        <w:br/>
        <w:t>}</w:t>
      </w:r>
      <w:r>
        <w:br/>
        <w:t>]</w:t>
      </w:r>
    </w:p>
    <w:p w:rsidR="00B52DDA" w:rsidRDefault="00B52DDA" w:rsidP="00B52DDA">
      <w:r>
        <w:pict>
          <v:rect id="_x0000_i1043" style="width:0;height:1.5pt" o:hralign="center" o:hrstd="t" o:hr="t" fillcolor="#a0a0a0" stroked="f"/>
        </w:pict>
      </w:r>
    </w:p>
    <w:p w:rsidR="00B52DDA" w:rsidRDefault="00B52DDA" w:rsidP="00B52DDA">
      <w:pPr>
        <w:pStyle w:val="Heading1"/>
      </w:pPr>
      <w:r>
        <w:t>20. Calculate New Residuals</w:t>
      </w:r>
    </w:p>
    <w:p w:rsidR="00B52DDA" w:rsidRDefault="00B52DDA" w:rsidP="00B52DDA">
      <w:pPr>
        <w:pStyle w:val="NormalWeb"/>
      </w:pPr>
      <w:r>
        <w:t>After obtaining the new predictions:</w:t>
      </w:r>
    </w:p>
    <w:p w:rsidR="00B52DDA" w:rsidRDefault="00B52DDA" w:rsidP="00B52DDA">
      <w:pPr>
        <w:pStyle w:val="Heading1"/>
      </w:pPr>
      <w:r>
        <w:t>[</w:t>
      </w:r>
      <w:r>
        <w:br/>
        <w:t>Residual_{new}</w:t>
      </w:r>
    </w:p>
    <w:p w:rsidR="00B52DDA" w:rsidRDefault="00B52DDA" w:rsidP="00B52DDA">
      <w:pPr>
        <w:pStyle w:val="NormalWeb"/>
      </w:pPr>
      <w:r>
        <w:t>Actual-NewPrediction</w:t>
      </w:r>
      <w:r>
        <w:br/>
        <w:t>]</w:t>
      </w:r>
    </w:p>
    <w:p w:rsidR="00B52DDA" w:rsidRDefault="00B52DDA" w:rsidP="00B52DDA">
      <w:pPr>
        <w:pStyle w:val="NormalWeb"/>
      </w:pPr>
      <w:r>
        <w:t>Now compare the new residuals with the old residuals.</w:t>
      </w:r>
    </w:p>
    <w:p w:rsidR="00B52DDA" w:rsidRDefault="00B52DDA" w:rsidP="00B52DDA">
      <w:pPr>
        <w:pStyle w:val="NormalWeb"/>
      </w:pPr>
      <w:r>
        <w:lastRenderedPageBreak/>
        <w:t>Ideally:</w:t>
      </w:r>
    </w:p>
    <w:p w:rsidR="00B52DDA" w:rsidRDefault="00B52DDA" w:rsidP="00B52DDA">
      <w:pPr>
        <w:pStyle w:val="NormalWeb"/>
      </w:pPr>
      <w:r>
        <w:t>[</w:t>
      </w:r>
      <w:r>
        <w:br/>
        <w:t>|Residual_{new}| &lt; |Residual_{old}|</w:t>
      </w:r>
      <w:r>
        <w:br/>
        <w:t>]</w:t>
      </w:r>
    </w:p>
    <w:p w:rsidR="00B52DDA" w:rsidRDefault="00B52DDA" w:rsidP="00B52DDA">
      <w:pPr>
        <w:pStyle w:val="NormalWeb"/>
      </w:pPr>
      <w:r>
        <w:t>and the residuals gradually move toward zero.</w:t>
      </w:r>
    </w:p>
    <w:p w:rsidR="00B52DDA" w:rsidRDefault="00B52DDA" w:rsidP="00B52DDA">
      <w:r>
        <w:pict>
          <v:rect id="_x0000_i1044" style="width:0;height:1.5pt" o:hralign="center" o:hrstd="t" o:hr="t" fillcolor="#a0a0a0" stroked="f"/>
        </w:pict>
      </w:r>
    </w:p>
    <w:p w:rsidR="00B52DDA" w:rsidRDefault="00B52DDA" w:rsidP="00B52DDA">
      <w:pPr>
        <w:pStyle w:val="Heading1"/>
      </w:pPr>
      <w:r>
        <w:t>21. Stage 3 — Build Another Tree</w:t>
      </w:r>
    </w:p>
    <w:p w:rsidR="00B52DDA" w:rsidRDefault="00B52DDA" w:rsidP="00B52DDA">
      <w:pPr>
        <w:pStyle w:val="NormalWeb"/>
      </w:pPr>
      <w:r>
        <w:t>Now we repeat the same process.</w:t>
      </w:r>
    </w:p>
    <w:p w:rsidR="00B52DDA" w:rsidRDefault="00B52DDA" w:rsidP="00B52DDA">
      <w:pPr>
        <w:pStyle w:val="NormalWeb"/>
      </w:pPr>
      <w:r>
        <w:t>We have:</w:t>
      </w:r>
    </w:p>
    <w:p w:rsidR="00B52DDA" w:rsidRDefault="00B52DDA" w:rsidP="00B52DDA">
      <w:pPr>
        <w:pStyle w:val="HTMLPreformatted"/>
        <w:rPr>
          <w:rStyle w:val="HTMLCode"/>
        </w:rPr>
      </w:pPr>
      <w:r>
        <w:rPr>
          <w:rStyle w:val="HTMLCode"/>
        </w:rPr>
        <w:t>CGPA</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New Residuals</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Decision Tree 2</w:t>
      </w:r>
    </w:p>
    <w:p w:rsidR="00B52DDA" w:rsidRDefault="00B52DDA" w:rsidP="00B52DDA">
      <w:pPr>
        <w:pStyle w:val="NormalWeb"/>
      </w:pPr>
      <w:r>
        <w:t>The second tree learns the remaining errors.</w:t>
      </w:r>
    </w:p>
    <w:p w:rsidR="00B52DDA" w:rsidRDefault="00B52DDA" w:rsidP="00B52DDA">
      <w:pPr>
        <w:pStyle w:val="NormalWeb"/>
      </w:pPr>
      <w:r>
        <w:t>The combined model becomes:</w:t>
      </w:r>
    </w:p>
    <w:p w:rsidR="00B52DDA" w:rsidRDefault="00B52DDA" w:rsidP="00B52DDA">
      <w:pPr>
        <w:pStyle w:val="Heading1"/>
      </w:pPr>
      <w:r>
        <w:t>[</w:t>
      </w:r>
      <w:r>
        <w:br/>
        <w:t>\boxed{</w:t>
      </w:r>
      <w:r>
        <w:br/>
        <w:t>F_2(x)</w:t>
      </w:r>
    </w:p>
    <w:p w:rsidR="00B52DDA" w:rsidRDefault="00B52DDA" w:rsidP="00B52DDA">
      <w:pPr>
        <w:pStyle w:val="NormalWeb"/>
      </w:pPr>
      <w:r>
        <w:t>F_0(x)</w:t>
      </w:r>
      <w:r>
        <w:br/>
        <w:t>+</w:t>
      </w:r>
      <w:r>
        <w:br/>
        <w:t>\eta T_1(x)</w:t>
      </w:r>
      <w:r>
        <w:br/>
        <w:t>+</w:t>
      </w:r>
      <w:r>
        <w:br/>
        <w:t>\eta T_2(x)</w:t>
      </w:r>
      <w:r>
        <w:br/>
        <w:t>}</w:t>
      </w:r>
      <w:r>
        <w:br/>
        <w:t>]</w:t>
      </w:r>
    </w:p>
    <w:p w:rsidR="00B52DDA" w:rsidRDefault="00B52DDA" w:rsidP="00B52DDA">
      <w:r>
        <w:pict>
          <v:rect id="_x0000_i1045" style="width:0;height:1.5pt" o:hralign="center" o:hrstd="t" o:hr="t" fillcolor="#a0a0a0" stroked="f"/>
        </w:pict>
      </w:r>
    </w:p>
    <w:p w:rsidR="00B52DDA" w:rsidRDefault="00B52DDA" w:rsidP="00B52DDA">
      <w:pPr>
        <w:pStyle w:val="Heading1"/>
      </w:pPr>
      <w:r>
        <w:t>22. Continue Building Trees</w:t>
      </w:r>
    </w:p>
    <w:p w:rsidR="00B52DDA" w:rsidRDefault="00B52DDA" w:rsidP="00B52DDA">
      <w:pPr>
        <w:pStyle w:val="NormalWeb"/>
      </w:pPr>
      <w:r>
        <w:t>The process continues:</w:t>
      </w:r>
    </w:p>
    <w:p w:rsidR="00B52DDA" w:rsidRDefault="00B52DDA" w:rsidP="00B52DDA">
      <w:pPr>
        <w:pStyle w:val="NormalWeb"/>
      </w:pPr>
      <w:r>
        <w:lastRenderedPageBreak/>
        <w:t>[</w:t>
      </w:r>
      <w:r>
        <w:br/>
        <w:t>F_3(x)=F_0(x)+\eta T_1(x)+\eta T_2(x)+\eta T_3(x)</w:t>
      </w:r>
      <w:r>
        <w:br/>
        <w:t>]</w:t>
      </w:r>
    </w:p>
    <w:p w:rsidR="00B52DDA" w:rsidRDefault="00B52DDA" w:rsidP="00B52DDA">
      <w:pPr>
        <w:pStyle w:val="NormalWeb"/>
      </w:pPr>
      <w:r>
        <w:t>and so on.</w:t>
      </w:r>
    </w:p>
    <w:p w:rsidR="00B52DDA" w:rsidRDefault="00B52DDA" w:rsidP="00B52DDA">
      <w:pPr>
        <w:pStyle w:val="NormalWeb"/>
      </w:pPr>
      <w:r>
        <w:t>Generally:</w:t>
      </w:r>
    </w:p>
    <w:p w:rsidR="00B52DDA" w:rsidRDefault="00B52DDA" w:rsidP="00B52DDA">
      <w:pPr>
        <w:pStyle w:val="Heading1"/>
      </w:pPr>
      <w:r>
        <w:t>[</w:t>
      </w:r>
      <w:r>
        <w:br/>
        <w:t>\boxed{</w:t>
      </w:r>
      <w:r>
        <w:br/>
        <w:t>F_M(x)</w:t>
      </w:r>
    </w:p>
    <w:p w:rsidR="00B52DDA" w:rsidRDefault="00B52DDA" w:rsidP="00B52DDA">
      <w:pPr>
        <w:pStyle w:val="NormalWeb"/>
      </w:pPr>
      <w:r>
        <w:t>F_0(x)</w:t>
      </w:r>
      <w:r>
        <w:br/>
        <w:t>+</w:t>
      </w:r>
      <w:r>
        <w:br/>
        <w:t>\eta\sum_{m=1}^{M}T_m(x)</w:t>
      </w:r>
      <w:r>
        <w:br/>
        <w:t>}</w:t>
      </w:r>
      <w:r>
        <w:br/>
        <w:t>]</w:t>
      </w:r>
    </w:p>
    <w:p w:rsidR="00B52DDA" w:rsidRDefault="00B52DDA" w:rsidP="00B52DDA">
      <w:pPr>
        <w:pStyle w:val="NormalWeb"/>
      </w:pPr>
      <w:r>
        <w:t>The number of trees is controlled by the number of estimators/boosting rounds.</w:t>
      </w:r>
    </w:p>
    <w:p w:rsidR="00B52DDA" w:rsidRDefault="00B52DDA" w:rsidP="00B52DDA">
      <w:r>
        <w:pict>
          <v:rect id="_x0000_i1046" style="width:0;height:1.5pt" o:hralign="center" o:hrstd="t" o:hr="t" fillcolor="#a0a0a0" stroked="f"/>
        </w:pict>
      </w:r>
    </w:p>
    <w:p w:rsidR="00B52DDA" w:rsidRDefault="00B52DDA" w:rsidP="00B52DDA">
      <w:pPr>
        <w:pStyle w:val="Heading1"/>
      </w:pPr>
      <w:r>
        <w:t>23. Main Goal of Boosting</w:t>
      </w:r>
    </w:p>
    <w:p w:rsidR="00B52DDA" w:rsidRDefault="00B52DDA" w:rsidP="00B52DDA">
      <w:pPr>
        <w:pStyle w:val="NormalWeb"/>
      </w:pPr>
      <w:r>
        <w:t>The main objective is:</w:t>
      </w:r>
    </w:p>
    <w:p w:rsidR="00B52DDA" w:rsidRDefault="00B52DDA" w:rsidP="00B52DDA">
      <w:pPr>
        <w:pStyle w:val="NormalWeb"/>
      </w:pPr>
      <w:r>
        <w:t>[</w:t>
      </w:r>
      <w:r>
        <w:br/>
        <w:t>\boxed{Residual \rightarrow 0}</w:t>
      </w:r>
      <w:r>
        <w:br/>
        <w:t>]</w:t>
      </w:r>
    </w:p>
    <w:p w:rsidR="00B52DDA" w:rsidRDefault="00B52DDA" w:rsidP="00B52DDA">
      <w:pPr>
        <w:pStyle w:val="NormalWeb"/>
      </w:pPr>
      <w:r>
        <w:t>As more trees are added:</w:t>
      </w:r>
    </w:p>
    <w:p w:rsidR="00B52DDA" w:rsidRDefault="00B52DDA" w:rsidP="00B52DDA">
      <w:pPr>
        <w:pStyle w:val="HTMLPreformatted"/>
        <w:rPr>
          <w:rStyle w:val="HTMLCode"/>
        </w:rPr>
      </w:pPr>
      <w:r>
        <w:rPr>
          <w:rStyle w:val="HTMLCode"/>
        </w:rPr>
        <w:t>Tree 1 → Reduces some errors</w:t>
      </w:r>
    </w:p>
    <w:p w:rsidR="00B52DDA" w:rsidRDefault="00B52DDA" w:rsidP="00B52DDA">
      <w:pPr>
        <w:pStyle w:val="HTMLPreformatted"/>
        <w:rPr>
          <w:rStyle w:val="HTMLCode"/>
        </w:rPr>
      </w:pPr>
      <w:r>
        <w:rPr>
          <w:rStyle w:val="HTMLCode"/>
        </w:rPr>
        <w:t>Tree 2 → Reduces remaining errors</w:t>
      </w:r>
    </w:p>
    <w:p w:rsidR="00B52DDA" w:rsidRDefault="00B52DDA" w:rsidP="00B52DDA">
      <w:pPr>
        <w:pStyle w:val="HTMLPreformatted"/>
        <w:rPr>
          <w:rStyle w:val="HTMLCode"/>
        </w:rPr>
      </w:pPr>
      <w:r>
        <w:rPr>
          <w:rStyle w:val="HTMLCode"/>
        </w:rPr>
        <w:t>Tree 3 → Reduces remaining errors</w:t>
      </w:r>
    </w:p>
    <w:p w:rsidR="00B52DDA" w:rsidRDefault="00B52DDA" w:rsidP="00B52DDA">
      <w:pPr>
        <w:pStyle w:val="HTMLPreformatted"/>
        <w:rPr>
          <w:rStyle w:val="HTMLCode"/>
        </w:rPr>
      </w:pPr>
      <w:r>
        <w:rPr>
          <w:rStyle w:val="HTMLCode"/>
        </w:rPr>
        <w:t>Tree 4 → Reduces remaining errors</w:t>
      </w:r>
    </w:p>
    <w:p w:rsidR="00B52DDA" w:rsidRDefault="00B52DDA" w:rsidP="00B52DDA">
      <w:pPr>
        <w:pStyle w:val="HTMLPreformatted"/>
        <w:rPr>
          <w:rStyle w:val="HTMLCode"/>
        </w:rPr>
      </w:pPr>
      <w:r>
        <w:rPr>
          <w:rStyle w:val="HTMLCode"/>
        </w:rPr>
        <w:t>...</w:t>
      </w:r>
    </w:p>
    <w:p w:rsidR="00B52DDA" w:rsidRDefault="00B52DDA" w:rsidP="00B52DDA">
      <w:pPr>
        <w:pStyle w:val="NormalWeb"/>
      </w:pPr>
      <w:r>
        <w:t>The final model becomes much better than the initial mean-based prediction.</w:t>
      </w:r>
    </w:p>
    <w:p w:rsidR="00B52DDA" w:rsidRDefault="00B52DDA" w:rsidP="00B52DDA">
      <w:r>
        <w:pict>
          <v:rect id="_x0000_i1047" style="width:0;height:1.5pt" o:hralign="center" o:hrstd="t" o:hr="t" fillcolor="#a0a0a0" stroked="f"/>
        </w:pict>
      </w:r>
    </w:p>
    <w:p w:rsidR="00B52DDA" w:rsidRDefault="00B52DDA" w:rsidP="00B52DDA">
      <w:pPr>
        <w:pStyle w:val="Heading1"/>
      </w:pPr>
      <w:r>
        <w:t>24. Gradient Boosting vs XGBoost</w:t>
      </w:r>
    </w:p>
    <w:p w:rsidR="00B52DDA" w:rsidRDefault="00B52DDA" w:rsidP="00B52DDA">
      <w:pPr>
        <w:pStyle w:val="Heading3"/>
      </w:pPr>
      <w:r>
        <w:lastRenderedPageBreak/>
        <w:t>Similarity</w:t>
      </w:r>
    </w:p>
    <w:p w:rsidR="00B52DDA" w:rsidRDefault="00B52DDA" w:rsidP="00B52DDA">
      <w:pPr>
        <w:pStyle w:val="NormalWeb"/>
      </w:pPr>
      <w:r>
        <w:t>Both:</w:t>
      </w:r>
    </w:p>
    <w:p w:rsidR="00B52DDA" w:rsidRDefault="00B52DDA" w:rsidP="00B52DDA">
      <w:pPr>
        <w:pStyle w:val="NormalWeb"/>
        <w:numPr>
          <w:ilvl w:val="0"/>
          <w:numId w:val="10"/>
        </w:numPr>
      </w:pPr>
      <w:r>
        <w:t>Start with a base model.</w:t>
      </w:r>
    </w:p>
    <w:p w:rsidR="00B52DDA" w:rsidRDefault="00B52DDA" w:rsidP="00B52DDA">
      <w:pPr>
        <w:pStyle w:val="NormalWeb"/>
        <w:numPr>
          <w:ilvl w:val="0"/>
          <w:numId w:val="10"/>
        </w:numPr>
      </w:pPr>
      <w:r>
        <w:t>Calculate errors/residuals.</w:t>
      </w:r>
    </w:p>
    <w:p w:rsidR="00B52DDA" w:rsidRDefault="00B52DDA" w:rsidP="00B52DDA">
      <w:pPr>
        <w:pStyle w:val="NormalWeb"/>
        <w:numPr>
          <w:ilvl w:val="0"/>
          <w:numId w:val="10"/>
        </w:numPr>
      </w:pPr>
      <w:r>
        <w:t>Build trees sequentially.</w:t>
      </w:r>
    </w:p>
    <w:p w:rsidR="00B52DDA" w:rsidRDefault="00B52DDA" w:rsidP="00B52DDA">
      <w:pPr>
        <w:pStyle w:val="NormalWeb"/>
        <w:numPr>
          <w:ilvl w:val="0"/>
          <w:numId w:val="10"/>
        </w:numPr>
      </w:pPr>
      <w:r>
        <w:t>Each new tree tries to correct previous errors.</w:t>
      </w:r>
    </w:p>
    <w:p w:rsidR="00B52DDA" w:rsidRDefault="00B52DDA" w:rsidP="00B52DDA">
      <w:pPr>
        <w:pStyle w:val="NormalWeb"/>
        <w:numPr>
          <w:ilvl w:val="0"/>
          <w:numId w:val="10"/>
        </w:numPr>
      </w:pPr>
      <w:r>
        <w:t>Combine all trees to obtain the final prediction.</w:t>
      </w:r>
    </w:p>
    <w:p w:rsidR="00B52DDA" w:rsidRDefault="00B52DDA" w:rsidP="00B52DDA">
      <w:pPr>
        <w:pStyle w:val="Heading3"/>
      </w:pPr>
      <w:r>
        <w:t>Major Difference</w:t>
      </w:r>
    </w:p>
    <w:p w:rsidR="00B52DDA" w:rsidRDefault="00B52DDA" w:rsidP="00B52DDA">
      <w:pPr>
        <w:pStyle w:val="NormalWeb"/>
      </w:pPr>
      <w:r>
        <w:t xml:space="preserve">The important difference discussed here is the </w:t>
      </w:r>
      <w:r>
        <w:rPr>
          <w:rStyle w:val="Strong"/>
        </w:rPr>
        <w:t>tree construction mechanism</w:t>
      </w:r>
      <w:r>
        <w:t>.</w:t>
      </w:r>
    </w:p>
    <w:p w:rsidR="00B52DDA" w:rsidRDefault="00B52DDA" w:rsidP="00B52DDA">
      <w:pPr>
        <w:pStyle w:val="NormalWeb"/>
      </w:pPr>
      <w:r>
        <w:t>Traditional Gradient Boosting commonly uses standard decision-tree splitting criteria.</w:t>
      </w:r>
    </w:p>
    <w:p w:rsidR="00B52DDA" w:rsidRDefault="00B52DDA" w:rsidP="00B52DDA">
      <w:pPr>
        <w:pStyle w:val="NormalWeb"/>
      </w:pPr>
      <w:r>
        <w:t>XGBoost uses its own optimized tree-building formulation involving:</w:t>
      </w:r>
    </w:p>
    <w:p w:rsidR="00B52DDA" w:rsidRDefault="00B52DDA" w:rsidP="00B52DDA">
      <w:pPr>
        <w:pStyle w:val="NormalWeb"/>
        <w:numPr>
          <w:ilvl w:val="0"/>
          <w:numId w:val="11"/>
        </w:numPr>
      </w:pPr>
      <w:r>
        <w:t>Similarity score</w:t>
      </w:r>
    </w:p>
    <w:p w:rsidR="00B52DDA" w:rsidRDefault="00B52DDA" w:rsidP="00B52DDA">
      <w:pPr>
        <w:pStyle w:val="NormalWeb"/>
        <w:numPr>
          <w:ilvl w:val="0"/>
          <w:numId w:val="11"/>
        </w:numPr>
      </w:pPr>
      <w:r>
        <w:t>Gain</w:t>
      </w:r>
    </w:p>
    <w:p w:rsidR="00B52DDA" w:rsidRDefault="00B52DDA" w:rsidP="00B52DDA">
      <w:pPr>
        <w:pStyle w:val="NormalWeb"/>
        <w:numPr>
          <w:ilvl w:val="0"/>
          <w:numId w:val="11"/>
        </w:numPr>
      </w:pPr>
      <w:r>
        <w:t>Regularization</w:t>
      </w:r>
    </w:p>
    <w:p w:rsidR="00B52DDA" w:rsidRDefault="00B52DDA" w:rsidP="00B52DDA">
      <w:pPr>
        <w:pStyle w:val="NormalWeb"/>
        <w:numPr>
          <w:ilvl w:val="0"/>
          <w:numId w:val="11"/>
        </w:numPr>
      </w:pPr>
      <w:r>
        <w:t>Specialized tree construction</w:t>
      </w:r>
    </w:p>
    <w:p w:rsidR="00B52DDA" w:rsidRDefault="00B52DDA" w:rsidP="00B52DDA">
      <w:r>
        <w:pict>
          <v:rect id="_x0000_i1048" style="width:0;height:1.5pt" o:hralign="center" o:hrstd="t" o:hr="t" fillcolor="#a0a0a0" stroked="f"/>
        </w:pict>
      </w:r>
    </w:p>
    <w:p w:rsidR="00B52DDA" w:rsidRDefault="00B52DDA" w:rsidP="00B52DDA">
      <w:pPr>
        <w:pStyle w:val="Heading1"/>
      </w:pPr>
      <w:r>
        <w:t>25. Exact Greedy Algorithm</w:t>
      </w:r>
    </w:p>
    <w:p w:rsidR="00B52DDA" w:rsidRDefault="00B52DDA" w:rsidP="00B52DDA">
      <w:pPr>
        <w:pStyle w:val="NormalWeb"/>
      </w:pPr>
      <w:r>
        <w:t xml:space="preserve">The example demonstrates the </w:t>
      </w:r>
      <w:r>
        <w:rPr>
          <w:rStyle w:val="Strong"/>
        </w:rPr>
        <w:t>Exact Greedy Algorithm</w:t>
      </w:r>
      <w:r>
        <w:t>.</w:t>
      </w:r>
    </w:p>
    <w:p w:rsidR="00B52DDA" w:rsidRDefault="00B52DDA" w:rsidP="00B52DDA">
      <w:pPr>
        <w:pStyle w:val="NormalWeb"/>
      </w:pPr>
      <w:r>
        <w:t>The procedure is:</w:t>
      </w:r>
    </w:p>
    <w:p w:rsidR="00B52DDA" w:rsidRDefault="00B52DDA" w:rsidP="00B52DDA">
      <w:pPr>
        <w:pStyle w:val="NormalWeb"/>
        <w:numPr>
          <w:ilvl w:val="0"/>
          <w:numId w:val="12"/>
        </w:numPr>
      </w:pPr>
      <w:r>
        <w:t>Sort feature values.</w:t>
      </w:r>
    </w:p>
    <w:p w:rsidR="00B52DDA" w:rsidRDefault="00B52DDA" w:rsidP="00B52DDA">
      <w:pPr>
        <w:pStyle w:val="NormalWeb"/>
        <w:numPr>
          <w:ilvl w:val="0"/>
          <w:numId w:val="12"/>
        </w:numPr>
      </w:pPr>
      <w:r>
        <w:t>Generate possible split points.</w:t>
      </w:r>
    </w:p>
    <w:p w:rsidR="00B52DDA" w:rsidRDefault="00B52DDA" w:rsidP="00B52DDA">
      <w:pPr>
        <w:pStyle w:val="NormalWeb"/>
        <w:numPr>
          <w:ilvl w:val="0"/>
          <w:numId w:val="12"/>
        </w:numPr>
      </w:pPr>
      <w:r>
        <w:t>Test each possible split.</w:t>
      </w:r>
    </w:p>
    <w:p w:rsidR="00B52DDA" w:rsidRDefault="00B52DDA" w:rsidP="00B52DDA">
      <w:pPr>
        <w:pStyle w:val="NormalWeb"/>
        <w:numPr>
          <w:ilvl w:val="0"/>
          <w:numId w:val="12"/>
        </w:numPr>
      </w:pPr>
      <w:r>
        <w:t>Calculate gain for every split.</w:t>
      </w:r>
    </w:p>
    <w:p w:rsidR="00B52DDA" w:rsidRDefault="00B52DDA" w:rsidP="00B52DDA">
      <w:pPr>
        <w:pStyle w:val="NormalWeb"/>
        <w:numPr>
          <w:ilvl w:val="0"/>
          <w:numId w:val="12"/>
        </w:numPr>
      </w:pPr>
      <w:r>
        <w:t>Select the split with maximum gain.</w:t>
      </w:r>
    </w:p>
    <w:p w:rsidR="00B52DDA" w:rsidRDefault="00B52DDA" w:rsidP="00B52DDA">
      <w:pPr>
        <w:pStyle w:val="NormalWeb"/>
      </w:pPr>
      <w:r>
        <w:t>For example:</w:t>
      </w:r>
    </w:p>
    <w:p w:rsidR="00B52DDA" w:rsidRDefault="00B52DDA" w:rsidP="00B52DDA">
      <w:pPr>
        <w:pStyle w:val="HTMLPreformatted"/>
        <w:rPr>
          <w:rStyle w:val="HTMLCode"/>
        </w:rPr>
      </w:pPr>
      <w:r>
        <w:rPr>
          <w:rStyle w:val="HTMLCode"/>
        </w:rPr>
        <w:t>Feature values:</w:t>
      </w:r>
    </w:p>
    <w:p w:rsidR="00B52DDA" w:rsidRDefault="00B52DDA" w:rsidP="00B52DDA">
      <w:pPr>
        <w:pStyle w:val="HTMLPreformatted"/>
        <w:rPr>
          <w:rStyle w:val="HTMLCode"/>
        </w:rPr>
      </w:pPr>
      <w:r>
        <w:rPr>
          <w:rStyle w:val="HTMLCode"/>
        </w:rPr>
        <w:t>6.7</w:t>
      </w:r>
    </w:p>
    <w:p w:rsidR="00B52DDA" w:rsidRDefault="00B52DDA" w:rsidP="00B52DDA">
      <w:pPr>
        <w:pStyle w:val="HTMLPreformatted"/>
        <w:rPr>
          <w:rStyle w:val="HTMLCode"/>
        </w:rPr>
      </w:pPr>
      <w:r>
        <w:rPr>
          <w:rStyle w:val="HTMLCode"/>
        </w:rPr>
        <w:t>7.5</w:t>
      </w:r>
    </w:p>
    <w:p w:rsidR="00B52DDA" w:rsidRDefault="00B52DDA" w:rsidP="00B52DDA">
      <w:pPr>
        <w:pStyle w:val="HTMLPreformatted"/>
        <w:rPr>
          <w:rStyle w:val="HTMLCode"/>
        </w:rPr>
      </w:pPr>
      <w:r>
        <w:rPr>
          <w:rStyle w:val="HTMLCode"/>
        </w:rPr>
        <w:t>8.0</w:t>
      </w:r>
    </w:p>
    <w:p w:rsidR="00B52DDA" w:rsidRDefault="00B52DDA" w:rsidP="00B52DDA">
      <w:pPr>
        <w:pStyle w:val="HTMLPreformatted"/>
        <w:rPr>
          <w:rStyle w:val="HTMLCode"/>
        </w:rPr>
      </w:pPr>
      <w:r>
        <w:rPr>
          <w:rStyle w:val="HTMLCode"/>
        </w:rPr>
        <w:t>9.0</w:t>
      </w:r>
    </w:p>
    <w:p w:rsidR="00B52DDA" w:rsidRDefault="00B52DDA" w:rsidP="00B52DDA">
      <w:pPr>
        <w:pStyle w:val="NormalWeb"/>
      </w:pPr>
      <w:r>
        <w:t>Possible split points are evaluated one by one.</w:t>
      </w:r>
    </w:p>
    <w:p w:rsidR="00B52DDA" w:rsidRDefault="00B52DDA" w:rsidP="00B52DDA">
      <w:pPr>
        <w:pStyle w:val="NormalWeb"/>
      </w:pPr>
      <w:r>
        <w:t>This approach is practical when the dataset is relatively small.</w:t>
      </w:r>
    </w:p>
    <w:p w:rsidR="00B52DDA" w:rsidRDefault="00B52DDA" w:rsidP="00B52DDA">
      <w:r>
        <w:lastRenderedPageBreak/>
        <w:pict>
          <v:rect id="_x0000_i1049" style="width:0;height:1.5pt" o:hralign="center" o:hrstd="t" o:hr="t" fillcolor="#a0a0a0" stroked="f"/>
        </w:pict>
      </w:r>
    </w:p>
    <w:p w:rsidR="00B52DDA" w:rsidRDefault="00B52DDA" w:rsidP="00B52DDA">
      <w:pPr>
        <w:pStyle w:val="Heading1"/>
      </w:pPr>
      <w:r>
        <w:t>26. Approximate Algorithm</w:t>
      </w:r>
    </w:p>
    <w:p w:rsidR="00B52DDA" w:rsidRDefault="00B52DDA" w:rsidP="00B52DDA">
      <w:pPr>
        <w:pStyle w:val="NormalWeb"/>
      </w:pPr>
      <w:r>
        <w:t>XGBoost also has another tree-construction approach called the:</w:t>
      </w:r>
    </w:p>
    <w:p w:rsidR="00B52DDA" w:rsidRDefault="00B52DDA" w:rsidP="00B52DDA">
      <w:pPr>
        <w:pStyle w:val="NormalWeb"/>
      </w:pPr>
      <w:r>
        <w:rPr>
          <w:rStyle w:val="Strong"/>
        </w:rPr>
        <w:t>Approximate Algorithm</w:t>
      </w:r>
    </w:p>
    <w:p w:rsidR="00B52DDA" w:rsidRDefault="00B52DDA" w:rsidP="00B52DDA">
      <w:pPr>
        <w:pStyle w:val="NormalWeb"/>
      </w:pPr>
      <w:r>
        <w:t>Instead of evaluating every possible split point, it uses an approximate strategy to find good candidate splits.</w:t>
      </w:r>
    </w:p>
    <w:p w:rsidR="00B52DDA" w:rsidRDefault="00B52DDA" w:rsidP="00B52DDA">
      <w:pPr>
        <w:pStyle w:val="NormalWeb"/>
      </w:pPr>
      <w:r>
        <w:t xml:space="preserve">This becomes useful for </w:t>
      </w:r>
      <w:r>
        <w:rPr>
          <w:rStyle w:val="Strong"/>
        </w:rPr>
        <w:t>large datasets</w:t>
      </w:r>
      <w:r>
        <w:t>, where checking every possible split can be computationally expensive.</w:t>
      </w:r>
    </w:p>
    <w:p w:rsidR="00B52DDA" w:rsidRDefault="00B52DDA" w:rsidP="00B52DDA">
      <w:pPr>
        <w:pStyle w:val="NormalWeb"/>
      </w:pPr>
      <w:r>
        <w:t>So, according to the transcript: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130"/>
      </w:tblGrid>
      <w:tr w:rsidR="00B52DDA" w:rsidTr="00B52DDA">
        <w:trPr>
          <w:tblHeader/>
          <w:tblCellSpacing w:w="15" w:type="dxa"/>
        </w:trPr>
        <w:tc>
          <w:tcPr>
            <w:tcW w:w="0" w:type="auto"/>
            <w:vAlign w:val="center"/>
            <w:hideMark/>
          </w:tcPr>
          <w:p w:rsidR="00B52DDA" w:rsidRDefault="00B52DDA">
            <w:pPr>
              <w:jc w:val="center"/>
              <w:rPr>
                <w:b/>
                <w:bCs/>
              </w:rPr>
            </w:pPr>
            <w:r>
              <w:rPr>
                <w:b/>
                <w:bCs/>
              </w:rPr>
              <w:t>Dataset</w:t>
            </w:r>
          </w:p>
        </w:tc>
        <w:tc>
          <w:tcPr>
            <w:tcW w:w="0" w:type="auto"/>
            <w:vAlign w:val="center"/>
            <w:hideMark/>
          </w:tcPr>
          <w:p w:rsidR="00B52DDA" w:rsidRDefault="00B52DDA">
            <w:pPr>
              <w:jc w:val="center"/>
              <w:rPr>
                <w:b/>
                <w:bCs/>
              </w:rPr>
            </w:pPr>
            <w:r>
              <w:rPr>
                <w:b/>
                <w:bCs/>
              </w:rPr>
              <w:t>Approach</w:t>
            </w:r>
          </w:p>
        </w:tc>
      </w:tr>
      <w:tr w:rsidR="00B52DDA" w:rsidTr="00B52DDA">
        <w:trPr>
          <w:tblCellSpacing w:w="15" w:type="dxa"/>
        </w:trPr>
        <w:tc>
          <w:tcPr>
            <w:tcW w:w="0" w:type="auto"/>
            <w:vAlign w:val="center"/>
            <w:hideMark/>
          </w:tcPr>
          <w:p w:rsidR="00B52DDA" w:rsidRDefault="00B52DDA">
            <w:r>
              <w:t>Small dataset</w:t>
            </w:r>
          </w:p>
        </w:tc>
        <w:tc>
          <w:tcPr>
            <w:tcW w:w="0" w:type="auto"/>
            <w:vAlign w:val="center"/>
            <w:hideMark/>
          </w:tcPr>
          <w:p w:rsidR="00B52DDA" w:rsidRDefault="00B52DDA">
            <w:r>
              <w:t>Exact Greedy</w:t>
            </w:r>
          </w:p>
        </w:tc>
      </w:tr>
      <w:tr w:rsidR="00B52DDA" w:rsidTr="00B52DDA">
        <w:trPr>
          <w:tblCellSpacing w:w="15" w:type="dxa"/>
        </w:trPr>
        <w:tc>
          <w:tcPr>
            <w:tcW w:w="0" w:type="auto"/>
            <w:vAlign w:val="center"/>
            <w:hideMark/>
          </w:tcPr>
          <w:p w:rsidR="00B52DDA" w:rsidRDefault="00B52DDA">
            <w:r>
              <w:t>Large dataset</w:t>
            </w:r>
          </w:p>
        </w:tc>
        <w:tc>
          <w:tcPr>
            <w:tcW w:w="0" w:type="auto"/>
            <w:vAlign w:val="center"/>
            <w:hideMark/>
          </w:tcPr>
          <w:p w:rsidR="00B52DDA" w:rsidRDefault="00B52DDA">
            <w:r>
              <w:t>Approximate approach</w:t>
            </w:r>
          </w:p>
        </w:tc>
      </w:tr>
    </w:tbl>
    <w:p w:rsidR="00B52DDA" w:rsidRDefault="00B52DDA" w:rsidP="00B52DDA">
      <w:r>
        <w:pict>
          <v:rect id="_x0000_i1050" style="width:0;height:1.5pt" o:hralign="center" o:hrstd="t" o:hr="t" fillcolor="#a0a0a0" stroked="f"/>
        </w:pict>
      </w:r>
    </w:p>
    <w:p w:rsidR="00B52DDA" w:rsidRDefault="00B52DDA" w:rsidP="00B52DDA">
      <w:pPr>
        <w:pStyle w:val="Heading1"/>
      </w:pPr>
      <w:r>
        <w:t>27. What Happens with Multiple Features?</w:t>
      </w:r>
    </w:p>
    <w:p w:rsidR="00B52DDA" w:rsidRDefault="00B52DDA" w:rsidP="00B52DDA">
      <w:pPr>
        <w:pStyle w:val="NormalWeb"/>
      </w:pPr>
      <w:r>
        <w:t>The example uses only one feature:</w:t>
      </w:r>
    </w:p>
    <w:p w:rsidR="00B52DDA" w:rsidRDefault="00B52DDA" w:rsidP="00B52DDA">
      <w:pPr>
        <w:pStyle w:val="HTMLPreformatted"/>
        <w:rPr>
          <w:rStyle w:val="HTMLCode"/>
        </w:rPr>
      </w:pPr>
      <w:r>
        <w:rPr>
          <w:rStyle w:val="HTMLCode"/>
        </w:rPr>
        <w:t>CGPA → Package</w:t>
      </w:r>
    </w:p>
    <w:p w:rsidR="00B52DDA" w:rsidRDefault="00B52DDA" w:rsidP="00B52DDA">
      <w:pPr>
        <w:pStyle w:val="NormalWeb"/>
      </w:pPr>
      <w:r>
        <w:t>But in a real problem we might have:</w:t>
      </w:r>
    </w:p>
    <w:p w:rsidR="00B52DDA" w:rsidRDefault="00B52DDA" w:rsidP="00B52DDA">
      <w:pPr>
        <w:pStyle w:val="HTMLPreformatted"/>
        <w:rPr>
          <w:rStyle w:val="HTMLCode"/>
        </w:rPr>
      </w:pPr>
      <w:r>
        <w:rPr>
          <w:rStyle w:val="HTMLCode"/>
        </w:rPr>
        <w:t>CGPA</w:t>
      </w:r>
    </w:p>
    <w:p w:rsidR="00B52DDA" w:rsidRDefault="00B52DDA" w:rsidP="00B52DDA">
      <w:pPr>
        <w:pStyle w:val="HTMLPreformatted"/>
        <w:rPr>
          <w:rStyle w:val="HTMLCode"/>
        </w:rPr>
      </w:pPr>
      <w:r>
        <w:rPr>
          <w:rStyle w:val="HTMLCode"/>
        </w:rPr>
        <w:t>12th Marks</w:t>
      </w:r>
    </w:p>
    <w:p w:rsidR="00B52DDA" w:rsidRDefault="00B52DDA" w:rsidP="00B52DDA">
      <w:pPr>
        <w:pStyle w:val="HTMLPreformatted"/>
        <w:rPr>
          <w:rStyle w:val="HTMLCode"/>
        </w:rPr>
      </w:pPr>
      <w:r>
        <w:rPr>
          <w:rStyle w:val="HTMLCode"/>
        </w:rPr>
        <w:t>10th Marks</w:t>
      </w:r>
    </w:p>
    <w:p w:rsidR="00B52DDA" w:rsidRDefault="00B52DDA" w:rsidP="00B52DDA">
      <w:pPr>
        <w:pStyle w:val="HTMLPreformatted"/>
        <w:rPr>
          <w:rStyle w:val="HTMLCode"/>
        </w:rPr>
      </w:pPr>
      <w:r>
        <w:rPr>
          <w:rStyle w:val="HTMLCode"/>
        </w:rPr>
        <w:t>Internships</w:t>
      </w:r>
    </w:p>
    <w:p w:rsidR="00B52DDA" w:rsidRDefault="00B52DDA" w:rsidP="00B52DDA">
      <w:pPr>
        <w:pStyle w:val="HTMLPreformatted"/>
        <w:rPr>
          <w:rStyle w:val="HTMLCode"/>
        </w:rPr>
      </w:pPr>
      <w:r>
        <w:rPr>
          <w:rStyle w:val="HTMLCode"/>
        </w:rPr>
        <w:t>Projects</w:t>
      </w:r>
    </w:p>
    <w:p w:rsidR="00B52DDA" w:rsidRDefault="00B52DDA" w:rsidP="00B52DDA">
      <w:pPr>
        <w:pStyle w:val="HTMLPreformatted"/>
        <w:rPr>
          <w:rStyle w:val="HTMLCode"/>
        </w:rPr>
      </w:pPr>
      <w:r>
        <w:rPr>
          <w:rStyle w:val="HTMLCode"/>
        </w:rPr>
        <w:t>Aptitude Score</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Package</w:t>
      </w:r>
    </w:p>
    <w:p w:rsidR="00B52DDA" w:rsidRDefault="00B52DDA" w:rsidP="00B52DDA">
      <w:pPr>
        <w:pStyle w:val="NormalWeb"/>
      </w:pPr>
      <w:r>
        <w:t>XGBoost evaluates candidate splits across the available features and selects the split that provides the best improvement according to its tree-building objective.</w:t>
      </w:r>
    </w:p>
    <w:p w:rsidR="00B52DDA" w:rsidRDefault="00B52DDA" w:rsidP="00B52DDA">
      <w:pPr>
        <w:pStyle w:val="NormalWeb"/>
      </w:pPr>
      <w:r>
        <w:t>The transcript specifically leaves the detailed handling of multiple numerical/categorical features as a research task.</w:t>
      </w:r>
    </w:p>
    <w:p w:rsidR="00B52DDA" w:rsidRDefault="00B52DDA" w:rsidP="00B52DDA">
      <w:r>
        <w:pict>
          <v:rect id="_x0000_i1051" style="width:0;height:1.5pt" o:hralign="center" o:hrstd="t" o:hr="t" fillcolor="#a0a0a0" stroked="f"/>
        </w:pict>
      </w:r>
    </w:p>
    <w:p w:rsidR="00B52DDA" w:rsidRDefault="00B52DDA" w:rsidP="00B52DDA">
      <w:pPr>
        <w:pStyle w:val="Heading1"/>
      </w:pPr>
      <w:r>
        <w:lastRenderedPageBreak/>
        <w:t>28. Important Formulas</w:t>
      </w:r>
    </w:p>
    <w:p w:rsidR="00B52DDA" w:rsidRDefault="00B52DDA" w:rsidP="00B52DDA">
      <w:pPr>
        <w:pStyle w:val="Heading3"/>
      </w:pPr>
      <w:r>
        <w:t>Mean/Base Prediction</w:t>
      </w:r>
    </w:p>
    <w:p w:rsidR="00B52DDA" w:rsidRDefault="00B52DDA" w:rsidP="00B52DDA">
      <w:pPr>
        <w:pStyle w:val="NormalWeb"/>
      </w:pPr>
      <w:r>
        <w:t>[</w:t>
      </w:r>
      <w:r>
        <w:br/>
        <w:t>\boxed{</w:t>
      </w:r>
      <w:r>
        <w:br/>
        <w:t>F_0=\frac{\sum y_i}{n}</w:t>
      </w:r>
      <w:r>
        <w:br/>
        <w:t>}</w:t>
      </w:r>
      <w:r>
        <w:br/>
        <w:t>]</w:t>
      </w:r>
    </w:p>
    <w:p w:rsidR="00B52DDA" w:rsidRDefault="00B52DDA" w:rsidP="00B52DDA">
      <w:pPr>
        <w:pStyle w:val="Heading3"/>
      </w:pPr>
      <w:r>
        <w:t>Residual</w:t>
      </w:r>
    </w:p>
    <w:p w:rsidR="00B52DDA" w:rsidRDefault="00B52DDA" w:rsidP="00B52DDA">
      <w:pPr>
        <w:pStyle w:val="NormalWeb"/>
      </w:pPr>
      <w:r>
        <w:t>[</w:t>
      </w:r>
      <w:r>
        <w:br/>
        <w:t>\boxed{</w:t>
      </w:r>
      <w:r>
        <w:br/>
        <w:t>r_i=y_i-\hat y_i</w:t>
      </w:r>
      <w:r>
        <w:br/>
        <w:t>}</w:t>
      </w:r>
      <w:r>
        <w:br/>
        <w:t>]</w:t>
      </w:r>
    </w:p>
    <w:p w:rsidR="00B52DDA" w:rsidRDefault="00B52DDA" w:rsidP="00B52DDA">
      <w:pPr>
        <w:pStyle w:val="Heading3"/>
      </w:pPr>
      <w:r>
        <w:t>Similarity Score</w:t>
      </w:r>
    </w:p>
    <w:p w:rsidR="00B52DDA" w:rsidRDefault="00B52DDA" w:rsidP="00B52DDA">
      <w:pPr>
        <w:pStyle w:val="NormalWeb"/>
      </w:pPr>
      <w:r>
        <w:t>[</w:t>
      </w:r>
      <w:r>
        <w:br/>
        <w:t>\boxed{</w:t>
      </w:r>
      <w:r>
        <w:br/>
        <w:t>SS=\frac{(\sum r_i)^2}{n+\lambda}</w:t>
      </w:r>
      <w:r>
        <w:br/>
        <w:t>}</w:t>
      </w:r>
      <w:r>
        <w:br/>
        <w:t>]</w:t>
      </w:r>
    </w:p>
    <w:p w:rsidR="00B52DDA" w:rsidRDefault="00B52DDA" w:rsidP="00B52DDA">
      <w:pPr>
        <w:pStyle w:val="Heading3"/>
      </w:pPr>
      <w:r>
        <w:t>Gain</w:t>
      </w:r>
    </w:p>
    <w:p w:rsidR="00B52DDA" w:rsidRDefault="00B52DDA" w:rsidP="00B52DDA">
      <w:pPr>
        <w:pStyle w:val="NormalWeb"/>
      </w:pPr>
      <w:r>
        <w:t>[</w:t>
      </w:r>
      <w:r>
        <w:br/>
        <w:t>\boxed{</w:t>
      </w:r>
      <w:r>
        <w:br/>
        <w:t>Gain=SS_L+SS_R-SS_{Parent}</w:t>
      </w:r>
      <w:r>
        <w:br/>
        <w:t>}</w:t>
      </w:r>
      <w:r>
        <w:br/>
        <w:t>]</w:t>
      </w:r>
    </w:p>
    <w:p w:rsidR="00B52DDA" w:rsidRDefault="00B52DDA" w:rsidP="00B52DDA">
      <w:pPr>
        <w:pStyle w:val="Heading3"/>
      </w:pPr>
      <w:r>
        <w:t>Leaf Output</w:t>
      </w:r>
    </w:p>
    <w:p w:rsidR="00B52DDA" w:rsidRDefault="00B52DDA" w:rsidP="00B52DDA">
      <w:pPr>
        <w:pStyle w:val="NormalWeb"/>
      </w:pPr>
      <w:r>
        <w:t>[</w:t>
      </w:r>
      <w:r>
        <w:br/>
        <w:t>\boxed{</w:t>
      </w:r>
      <w:r>
        <w:br/>
        <w:t>Output=\frac{\sum r_i}{n+\lambda}</w:t>
      </w:r>
      <w:r>
        <w:br/>
        <w:t>}</w:t>
      </w:r>
      <w:r>
        <w:br/>
        <w:t>]</w:t>
      </w:r>
    </w:p>
    <w:p w:rsidR="00B52DDA" w:rsidRDefault="00B52DDA" w:rsidP="00B52DDA">
      <w:pPr>
        <w:pStyle w:val="Heading3"/>
      </w:pPr>
      <w:r>
        <w:lastRenderedPageBreak/>
        <w:t>New Prediction</w:t>
      </w:r>
    </w:p>
    <w:p w:rsidR="00B52DDA" w:rsidRDefault="00B52DDA" w:rsidP="00B52DDA">
      <w:pPr>
        <w:pStyle w:val="Heading1"/>
      </w:pPr>
      <w:r>
        <w:t>[</w:t>
      </w:r>
      <w:r>
        <w:br/>
        <w:t>\boxed{</w:t>
      </w:r>
      <w:r>
        <w:br/>
        <w:t>\hat y_{new}</w:t>
      </w:r>
    </w:p>
    <w:p w:rsidR="00B52DDA" w:rsidRDefault="00B52DDA" w:rsidP="00B52DDA">
      <w:pPr>
        <w:pStyle w:val="NormalWeb"/>
      </w:pPr>
      <w:r>
        <w:t>\hat y_{old}</w:t>
      </w:r>
      <w:r>
        <w:br/>
        <w:t>+</w:t>
      </w:r>
      <w:r>
        <w:br/>
        <w:t>\eta T(x)</w:t>
      </w:r>
      <w:r>
        <w:br/>
        <w:t>}</w:t>
      </w:r>
      <w:r>
        <w:br/>
        <w:t>]</w:t>
      </w:r>
    </w:p>
    <w:p w:rsidR="00B52DDA" w:rsidRDefault="00B52DDA" w:rsidP="00B52DDA">
      <w:r>
        <w:pict>
          <v:rect id="_x0000_i1052" style="width:0;height:1.5pt" o:hralign="center" o:hrstd="t" o:hr="t" fillcolor="#a0a0a0" stroked="f"/>
        </w:pict>
      </w:r>
    </w:p>
    <w:p w:rsidR="00B52DDA" w:rsidRDefault="00B52DDA" w:rsidP="00B52DDA">
      <w:pPr>
        <w:pStyle w:val="Heading1"/>
      </w:pPr>
      <w:r>
        <w:t>29. Complete XGBoost Regression Flow</w:t>
      </w:r>
    </w:p>
    <w:p w:rsidR="00B52DDA" w:rsidRDefault="00B52DDA" w:rsidP="00B52DDA">
      <w:pPr>
        <w:pStyle w:val="HTMLPreformatted"/>
        <w:rPr>
          <w:rStyle w:val="HTMLCode"/>
        </w:rPr>
      </w:pPr>
      <w:r>
        <w:rPr>
          <w:rStyle w:val="HTMLCode"/>
        </w:rPr>
        <w:t xml:space="preserve">                 Training Data</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Calculate Mean</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Base Model</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Calculate Residuals</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   Build XGBoost Tree    │</w:t>
      </w:r>
    </w:p>
    <w:p w:rsidR="00B52DDA" w:rsidRDefault="00B52DDA" w:rsidP="00B52DDA">
      <w:pPr>
        <w:pStyle w:val="HTMLPreformatted"/>
        <w:rPr>
          <w:rStyle w:val="HTMLCode"/>
        </w:rPr>
      </w:pPr>
      <w:r>
        <w:rPr>
          <w:rStyle w:val="HTMLCode"/>
        </w:rPr>
        <w:t xml:space="preserve">       │                         │</w:t>
      </w:r>
    </w:p>
    <w:p w:rsidR="00B52DDA" w:rsidRDefault="00B52DDA" w:rsidP="00B52DDA">
      <w:pPr>
        <w:pStyle w:val="HTMLPreformatted"/>
        <w:rPr>
          <w:rStyle w:val="HTMLCode"/>
        </w:rPr>
      </w:pPr>
      <w:r>
        <w:rPr>
          <w:rStyle w:val="HTMLCode"/>
        </w:rPr>
        <w:t xml:space="preserve">       │ Similarity Score        │</w:t>
      </w:r>
    </w:p>
    <w:p w:rsidR="00B52DDA" w:rsidRDefault="00B52DDA" w:rsidP="00B52DDA">
      <w:pPr>
        <w:pStyle w:val="HTMLPreformatted"/>
        <w:rPr>
          <w:rStyle w:val="HTMLCode"/>
        </w:rPr>
      </w:pPr>
      <w:r>
        <w:rPr>
          <w:rStyle w:val="HTMLCode"/>
        </w:rPr>
        <w:t xml:space="preserve">       │ Gain                    │</w:t>
      </w:r>
    </w:p>
    <w:p w:rsidR="00B52DDA" w:rsidRDefault="00B52DDA" w:rsidP="00B52DDA">
      <w:pPr>
        <w:pStyle w:val="HTMLPreformatted"/>
        <w:rPr>
          <w:rStyle w:val="HTMLCode"/>
        </w:rPr>
      </w:pPr>
      <w:r>
        <w:rPr>
          <w:rStyle w:val="HTMLCode"/>
        </w:rPr>
        <w:t xml:space="preserve">       │ Best Split              │</w:t>
      </w:r>
    </w:p>
    <w:p w:rsidR="00B52DDA" w:rsidRDefault="00B52DDA" w:rsidP="00B52DDA">
      <w:pPr>
        <w:pStyle w:val="HTMLPreformatted"/>
        <w:rPr>
          <w:rStyle w:val="HTMLCode"/>
        </w:rPr>
      </w:pPr>
      <w:r>
        <w:rPr>
          <w:rStyle w:val="HTMLCode"/>
        </w:rPr>
        <w:t xml:space="preserve">       │ Leaf Output             │</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Apply Learning Rate</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Combine Models</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Calculate New Residuals</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Build Next Tree</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Repeat</w:t>
      </w:r>
    </w:p>
    <w:p w:rsidR="00B52DDA" w:rsidRDefault="00B52DDA" w:rsidP="00B52DDA">
      <w:pPr>
        <w:pStyle w:val="HTMLPreformatted"/>
        <w:rPr>
          <w:rStyle w:val="HTMLCode"/>
        </w:rPr>
      </w:pPr>
      <w:r>
        <w:rPr>
          <w:rStyle w:val="HTMLCode"/>
        </w:rPr>
        <w:t xml:space="preserve">                      ↓</w:t>
      </w:r>
    </w:p>
    <w:p w:rsidR="00B52DDA" w:rsidRDefault="00B52DDA" w:rsidP="00B52DDA">
      <w:pPr>
        <w:pStyle w:val="HTMLPreformatted"/>
        <w:rPr>
          <w:rStyle w:val="HTMLCode"/>
        </w:rPr>
      </w:pPr>
      <w:r>
        <w:rPr>
          <w:rStyle w:val="HTMLCode"/>
        </w:rPr>
        <w:t xml:space="preserve">              Final Prediction</w:t>
      </w:r>
    </w:p>
    <w:p w:rsidR="00B52DDA" w:rsidRDefault="00B52DDA" w:rsidP="00B52DDA">
      <w:r>
        <w:pict>
          <v:rect id="_x0000_i1053" style="width:0;height:1.5pt" o:hralign="center" o:hrstd="t" o:hr="t" fillcolor="#a0a0a0" stroked="f"/>
        </w:pict>
      </w:r>
    </w:p>
    <w:p w:rsidR="00B52DDA" w:rsidRDefault="00B52DDA" w:rsidP="00B52DDA">
      <w:pPr>
        <w:pStyle w:val="Heading1"/>
      </w:pPr>
      <w:r>
        <w:t>30. Exam-Friendly Answer</w:t>
      </w:r>
    </w:p>
    <w:p w:rsidR="00B52DDA" w:rsidRDefault="00B52DDA" w:rsidP="00B52DDA">
      <w:pPr>
        <w:pStyle w:val="Heading3"/>
      </w:pPr>
      <w:r>
        <w:lastRenderedPageBreak/>
        <w:t>How does XGBoost solve a regression problem?</w:t>
      </w:r>
    </w:p>
    <w:p w:rsidR="00B52DDA" w:rsidRDefault="00B52DDA" w:rsidP="00B52DDA">
      <w:pPr>
        <w:pStyle w:val="NormalWeb"/>
      </w:pPr>
      <w:r>
        <w:rPr>
          <w:rStyle w:val="Strong"/>
        </w:rPr>
        <w:t>Answer:</w:t>
      </w:r>
    </w:p>
    <w:p w:rsidR="00B52DDA" w:rsidRDefault="00B52DDA" w:rsidP="00B52DDA">
      <w:pPr>
        <w:pStyle w:val="NormalWeb"/>
      </w:pPr>
      <w:r>
        <w:t>XGBoost solves regression problems using a boosting approach based on decision trees. It initially predicts the target using a base estimator, generally the mean of the target values. It then calculates residuals between actual and predicted values. A decision tree is trained to predict these residuals. During tree construction, XGBoost evaluates possible splits using a similarity-score and gain-based approach. The output of each leaf is calculated and multiplied by a learning rate before being added to the previous model. New residuals are then calculated, and additional trees are sequentially trained to reduce these errors. This process continues for the specified number of boosting rounds, producing the final regression model.</w:t>
      </w:r>
    </w:p>
    <w:p w:rsidR="00B52DDA" w:rsidRDefault="00B52DDA" w:rsidP="00B52DDA">
      <w:pPr>
        <w:pStyle w:val="Heading3"/>
      </w:pPr>
      <w:r>
        <w:t>One-line revision:</w:t>
      </w:r>
    </w:p>
    <w:p w:rsidR="00B52DDA" w:rsidRDefault="00B52DDA" w:rsidP="00B52DDA">
      <w:pPr>
        <w:pStyle w:val="NormalWeb"/>
      </w:pPr>
      <w:r>
        <w:rPr>
          <w:rStyle w:val="Strong"/>
        </w:rPr>
        <w:t>XGBoost Regression = Base Prediction → Residuals → XGBoost Tree → Leaf Output → Learning Rate → Updated Prediction → New Residuals → Repeat.</w:t>
      </w:r>
    </w:p>
    <w:p w:rsidR="00B52DDA" w:rsidRPr="00B52DDA" w:rsidRDefault="00B52DDA" w:rsidP="00B52DDA">
      <w:pPr>
        <w:rPr>
          <w:rFonts w:ascii="Times New Roman" w:hAnsi="Times New Roman" w:cs="Times New Roman"/>
          <w:sz w:val="28"/>
          <w:szCs w:val="28"/>
        </w:rPr>
      </w:pPr>
      <w:bookmarkStart w:id="0" w:name="_GoBack"/>
      <w:bookmarkEnd w:id="0"/>
    </w:p>
    <w:sectPr w:rsidR="00B52DDA" w:rsidRPr="00B52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629B6"/>
    <w:multiLevelType w:val="multilevel"/>
    <w:tmpl w:val="E05A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C33615"/>
    <w:multiLevelType w:val="multilevel"/>
    <w:tmpl w:val="F80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E7395C"/>
    <w:multiLevelType w:val="multilevel"/>
    <w:tmpl w:val="87A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1A3657"/>
    <w:multiLevelType w:val="multilevel"/>
    <w:tmpl w:val="B06A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846D51"/>
    <w:multiLevelType w:val="multilevel"/>
    <w:tmpl w:val="F474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985E86"/>
    <w:multiLevelType w:val="multilevel"/>
    <w:tmpl w:val="23F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5E09F4"/>
    <w:multiLevelType w:val="multilevel"/>
    <w:tmpl w:val="2EC22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547B0B"/>
    <w:multiLevelType w:val="multilevel"/>
    <w:tmpl w:val="311E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8A9607B"/>
    <w:multiLevelType w:val="multilevel"/>
    <w:tmpl w:val="26F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811F6B"/>
    <w:multiLevelType w:val="multilevel"/>
    <w:tmpl w:val="E820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7A78B5"/>
    <w:multiLevelType w:val="multilevel"/>
    <w:tmpl w:val="355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3A425C"/>
    <w:multiLevelType w:val="multilevel"/>
    <w:tmpl w:val="EE7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
  </w:num>
  <w:num w:numId="4">
    <w:abstractNumId w:val="5"/>
  </w:num>
  <w:num w:numId="5">
    <w:abstractNumId w:val="3"/>
  </w:num>
  <w:num w:numId="6">
    <w:abstractNumId w:val="8"/>
  </w:num>
  <w:num w:numId="7">
    <w:abstractNumId w:val="9"/>
  </w:num>
  <w:num w:numId="8">
    <w:abstractNumId w:val="4"/>
  </w:num>
  <w:num w:numId="9">
    <w:abstractNumId w:val="7"/>
  </w:num>
  <w:num w:numId="10">
    <w:abstractNumId w:val="6"/>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F4B"/>
    <w:rsid w:val="009924F6"/>
    <w:rsid w:val="009B7F4B"/>
    <w:rsid w:val="00B52DDA"/>
    <w:rsid w:val="00D04CB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B01525-3615-439A-AD84-436A4DBE3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1">
    <w:name w:val="heading 1"/>
    <w:basedOn w:val="Normal"/>
    <w:link w:val="Heading1Char"/>
    <w:uiPriority w:val="9"/>
    <w:qFormat/>
    <w:rsid w:val="00B52D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52D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52D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DD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B52DD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52DD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D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2DDA"/>
    <w:rPr>
      <w:b/>
      <w:bCs/>
    </w:rPr>
  </w:style>
  <w:style w:type="paragraph" w:styleId="HTMLPreformatted">
    <w:name w:val="HTML Preformatted"/>
    <w:basedOn w:val="Normal"/>
    <w:link w:val="HTMLPreformattedChar"/>
    <w:uiPriority w:val="99"/>
    <w:semiHidden/>
    <w:unhideWhenUsed/>
    <w:rsid w:val="00B52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2DD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52D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896521">
      <w:bodyDiv w:val="1"/>
      <w:marLeft w:val="0"/>
      <w:marRight w:val="0"/>
      <w:marTop w:val="0"/>
      <w:marBottom w:val="0"/>
      <w:divBdr>
        <w:top w:val="none" w:sz="0" w:space="0" w:color="auto"/>
        <w:left w:val="none" w:sz="0" w:space="0" w:color="auto"/>
        <w:bottom w:val="none" w:sz="0" w:space="0" w:color="auto"/>
        <w:right w:val="none" w:sz="0" w:space="0" w:color="auto"/>
      </w:divBdr>
      <w:divsChild>
        <w:div w:id="632175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436168">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0323">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13509">
          <w:blockQuote w:val="1"/>
          <w:marLeft w:val="720"/>
          <w:marRight w:val="720"/>
          <w:marTop w:val="100"/>
          <w:marBottom w:val="100"/>
          <w:divBdr>
            <w:top w:val="none" w:sz="0" w:space="0" w:color="auto"/>
            <w:left w:val="none" w:sz="0" w:space="0" w:color="auto"/>
            <w:bottom w:val="none" w:sz="0" w:space="0" w:color="auto"/>
            <w:right w:val="none" w:sz="0" w:space="0" w:color="auto"/>
          </w:divBdr>
        </w:div>
        <w:div w:id="6606933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095171">
          <w:blockQuote w:val="1"/>
          <w:marLeft w:val="720"/>
          <w:marRight w:val="720"/>
          <w:marTop w:val="100"/>
          <w:marBottom w:val="100"/>
          <w:divBdr>
            <w:top w:val="none" w:sz="0" w:space="0" w:color="auto"/>
            <w:left w:val="none" w:sz="0" w:space="0" w:color="auto"/>
            <w:bottom w:val="none" w:sz="0" w:space="0" w:color="auto"/>
            <w:right w:val="none" w:sz="0" w:space="0" w:color="auto"/>
          </w:divBdr>
        </w:div>
        <w:div w:id="862984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9221">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72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688622">
          <w:blockQuote w:val="1"/>
          <w:marLeft w:val="720"/>
          <w:marRight w:val="720"/>
          <w:marTop w:val="100"/>
          <w:marBottom w:val="100"/>
          <w:divBdr>
            <w:top w:val="none" w:sz="0" w:space="0" w:color="auto"/>
            <w:left w:val="none" w:sz="0" w:space="0" w:color="auto"/>
            <w:bottom w:val="none" w:sz="0" w:space="0" w:color="auto"/>
            <w:right w:val="none" w:sz="0" w:space="0" w:color="auto"/>
          </w:divBdr>
        </w:div>
        <w:div w:id="988479491">
          <w:blockQuote w:val="1"/>
          <w:marLeft w:val="720"/>
          <w:marRight w:val="720"/>
          <w:marTop w:val="100"/>
          <w:marBottom w:val="100"/>
          <w:divBdr>
            <w:top w:val="none" w:sz="0" w:space="0" w:color="auto"/>
            <w:left w:val="none" w:sz="0" w:space="0" w:color="auto"/>
            <w:bottom w:val="none" w:sz="0" w:space="0" w:color="auto"/>
            <w:right w:val="none" w:sz="0" w:space="0" w:color="auto"/>
          </w:divBdr>
        </w:div>
        <w:div w:id="53163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92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1784</Words>
  <Characters>10169</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2026-08-14T04:42:00Z</dcterms:created>
  <dcterms:modified xsi:type="dcterms:W3CDTF">2026-08-14T04:43:00Z</dcterms:modified>
</cp:coreProperties>
</file>