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30038" w14:paraId="77BF5DD6" w14:textId="77777777">
        <w:trPr>
          <w:jc w:val="center"/>
        </w:trPr>
        <w:tc>
          <w:tcPr>
            <w:tcW w:w="9936" w:type="dxa"/>
            <w:shd w:val="clear" w:color="auto" w:fill="1D4ED8"/>
            <w:tcMar>
              <w:top w:w="260" w:type="dxa"/>
              <w:left w:w="240" w:type="dxa"/>
              <w:bottom w:w="260" w:type="dxa"/>
              <w:right w:w="240" w:type="dxa"/>
            </w:tcMar>
          </w:tcPr>
          <w:p w14:paraId="0EC92412" w14:textId="77777777" w:rsidR="00830038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StudentHub Academic Portal</w:t>
            </w:r>
          </w:p>
          <w:p w14:paraId="557972BF" w14:textId="77777777" w:rsidR="00830038" w:rsidRDefault="00000000">
            <w:pPr>
              <w:spacing w:after="120"/>
              <w:jc w:val="center"/>
            </w:pPr>
            <w:r>
              <w:rPr>
                <w:rFonts w:ascii="Calibri" w:hAnsi="Calibri"/>
                <w:b/>
                <w:color w:val="BFDBFE"/>
                <w:sz w:val="28"/>
              </w:rPr>
              <w:t>Dynamic UI Components Implementation &amp; Technical Report</w:t>
            </w:r>
          </w:p>
          <w:p w14:paraId="2F33F80A" w14:textId="77777777" w:rsidR="00830038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Complete Source Code Snippets, Architecture Overview &amp; Output Screenshots</w:t>
            </w:r>
          </w:p>
        </w:tc>
      </w:tr>
    </w:tbl>
    <w:p w14:paraId="037FE284" w14:textId="77777777" w:rsidR="00830038" w:rsidRDefault="00830038">
      <w:pPr>
        <w:spacing w:after="160"/>
      </w:pPr>
    </w:p>
    <w:p w14:paraId="5C219A86" w14:textId="77777777" w:rsidR="00830038" w:rsidRDefault="00000000">
      <w:pPr>
        <w:pStyle w:val="Heading1"/>
        <w:spacing w:before="240" w:after="80"/>
      </w:pPr>
      <w:r>
        <w:rPr>
          <w:rFonts w:ascii="Calibri" w:hAnsi="Calibri"/>
          <w:color w:val="1D4ED8"/>
        </w:rPr>
        <w:t>1. Executive Summary &amp; Overview</w:t>
      </w:r>
    </w:p>
    <w:p w14:paraId="1031E5D8" w14:textId="77777777" w:rsidR="00830038" w:rsidRDefault="00000000">
      <w:pPr>
        <w:spacing w:after="160"/>
      </w:pPr>
      <w:r>
        <w:t>This technical document presents the end-to-end design, implementation code, and visual output screenshots for the newly engineered dynamic UI components added to the StudentHub academic portal. The components are implemented using vanilla JavaScript (ES6+), responsive CSS3 custom properties (design tokens), and WCAG-compliant accessible HTML5 markup.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896"/>
        <w:gridCol w:w="2448"/>
      </w:tblGrid>
      <w:tr w:rsidR="00830038" w14:paraId="0C1DD97B" w14:textId="77777777">
        <w:trPr>
          <w:jc w:val="center"/>
        </w:trPr>
        <w:tc>
          <w:tcPr>
            <w:tcW w:w="2592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B36CE" w14:textId="77777777" w:rsidR="00830038" w:rsidRDefault="00000000">
            <w:r>
              <w:rPr>
                <w:b/>
                <w:color w:val="FFFFFF"/>
                <w:sz w:val="19"/>
              </w:rPr>
              <w:t>Dynamic Component</w:t>
            </w:r>
          </w:p>
        </w:tc>
        <w:tc>
          <w:tcPr>
            <w:tcW w:w="4896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2648A" w14:textId="77777777" w:rsidR="00830038" w:rsidRDefault="00000000">
            <w:r>
              <w:rPr>
                <w:b/>
                <w:color w:val="FFFFFF"/>
                <w:sz w:val="19"/>
              </w:rPr>
              <w:t>Core Capabilities</w:t>
            </w:r>
          </w:p>
        </w:tc>
        <w:tc>
          <w:tcPr>
            <w:tcW w:w="2448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7C498" w14:textId="77777777" w:rsidR="00830038" w:rsidRDefault="00000000">
            <w:r>
              <w:rPr>
                <w:b/>
                <w:color w:val="FFFFFF"/>
                <w:sz w:val="19"/>
              </w:rPr>
              <w:t>Implemented Technologies</w:t>
            </w:r>
          </w:p>
        </w:tc>
      </w:tr>
      <w:tr w:rsidR="00830038" w14:paraId="1DD9EBB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D0A7D" w14:textId="77777777" w:rsidR="00830038" w:rsidRDefault="00000000">
            <w:r>
              <w:rPr>
                <w:b/>
                <w:color w:val="2563EB"/>
                <w:sz w:val="17"/>
              </w:rPr>
              <w:t>Light / Dark Theme Switcher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5034" w14:textId="77777777" w:rsidR="00830038" w:rsidRDefault="00000000">
            <w:r>
              <w:rPr>
                <w:color w:val="1E293B"/>
                <w:sz w:val="17"/>
              </w:rPr>
              <w:t>Auto-senses OS system preference, persistent localStorage, high-contrast dark theme tokens, animated Sun/Moon toggle button.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98DB" w14:textId="77777777" w:rsidR="00830038" w:rsidRDefault="00000000">
            <w:r>
              <w:rPr>
                <w:color w:val="1E293B"/>
                <w:sz w:val="17"/>
              </w:rPr>
              <w:t>Vanilla JS, CSS Variables, localStorage API</w:t>
            </w:r>
          </w:p>
        </w:tc>
      </w:tr>
      <w:tr w:rsidR="00830038" w14:paraId="3FCB015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4A385" w14:textId="77777777" w:rsidR="00830038" w:rsidRDefault="00000000">
            <w:r>
              <w:rPr>
                <w:b/>
                <w:color w:val="2563EB"/>
                <w:sz w:val="17"/>
              </w:rPr>
              <w:t>Mobile Hamburger Menu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20F91" w14:textId="77777777" w:rsidR="00830038" w:rsidRDefault="00000000">
            <w:r>
              <w:rPr>
                <w:color w:val="1E293B"/>
                <w:sz w:val="17"/>
              </w:rPr>
              <w:t>Animated 3-bar to 'X' icon transition, slide-down drawer, backdrop overlay, escape key dismiss, keyboard focus trap.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BF6E2" w14:textId="77777777" w:rsidR="00830038" w:rsidRDefault="00000000">
            <w:r>
              <w:rPr>
                <w:color w:val="1E293B"/>
                <w:sz w:val="17"/>
              </w:rPr>
              <w:t>CSS Keyframes, Flexbox, ARIA Attributes, DOM Events</w:t>
            </w:r>
          </w:p>
        </w:tc>
      </w:tr>
      <w:tr w:rsidR="00830038" w14:paraId="1ACDD5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F13C9" w14:textId="77777777" w:rsidR="00830038" w:rsidRDefault="00000000">
            <w:r>
              <w:rPr>
                <w:b/>
                <w:color w:val="2563EB"/>
                <w:sz w:val="17"/>
              </w:rPr>
              <w:t>Notification Banner &amp; Toasts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6F429" w14:textId="77777777" w:rsidR="00830038" w:rsidRDefault="00000000">
            <w:r>
              <w:rPr>
                <w:color w:val="1E293B"/>
                <w:sz w:val="17"/>
              </w:rPr>
              <w:t>Dismissible top announcement banner with local persistence, restore action in footer, dynamic toast stack with auto-dismiss timers.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1C98D" w14:textId="77777777" w:rsidR="00830038" w:rsidRDefault="00000000">
            <w:r>
              <w:rPr>
                <w:color w:val="1E293B"/>
                <w:sz w:val="17"/>
              </w:rPr>
              <w:t>DOM Scripting, localStorage, Keyframe Animations</w:t>
            </w:r>
          </w:p>
        </w:tc>
      </w:tr>
      <w:tr w:rsidR="00830038" w14:paraId="11E5E5F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341B7" w14:textId="77777777" w:rsidR="00830038" w:rsidRDefault="00000000">
            <w:r>
              <w:rPr>
                <w:b/>
                <w:color w:val="2563EB"/>
                <w:sz w:val="17"/>
              </w:rPr>
              <w:t>Accessible Modal Popups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CFC33" w14:textId="77777777" w:rsidR="00830038" w:rsidRDefault="00000000">
            <w:r>
              <w:rPr>
                <w:color w:val="1E293B"/>
                <w:sz w:val="17"/>
              </w:rPr>
              <w:t>Dual dialog system (Examination Notice &amp; Course Preview), background blur backdrop, Tab focus trapping, Esc dismiss.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3E787" w14:textId="77777777" w:rsidR="00830038" w:rsidRDefault="00000000">
            <w:r>
              <w:rPr>
                <w:color w:val="1E293B"/>
                <w:sz w:val="17"/>
              </w:rPr>
              <w:t>Dialog Semantics, ARIA modal, Keyboard Trap</w:t>
            </w:r>
          </w:p>
        </w:tc>
      </w:tr>
      <w:tr w:rsidR="00830038" w14:paraId="6EEB0E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3BF85" w14:textId="77777777" w:rsidR="00830038" w:rsidRDefault="00000000">
            <w:r>
              <w:rPr>
                <w:b/>
                <w:color w:val="2563EB"/>
                <w:sz w:val="17"/>
              </w:rPr>
              <w:t>Featured Slider / Carousel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73126" w14:textId="77777777" w:rsidR="00830038" w:rsidRDefault="00000000">
            <w:r>
              <w:rPr>
                <w:color w:val="1E293B"/>
                <w:sz w:val="17"/>
              </w:rPr>
              <w:t>4-slide interactive showcase, Next/Previous controls, active dot indicators, auto-play (5s), pause-on-hover, touch gestures.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564DB" w14:textId="77777777" w:rsidR="00830038" w:rsidRDefault="00000000">
            <w:r>
              <w:rPr>
                <w:color w:val="1E293B"/>
                <w:sz w:val="17"/>
              </w:rPr>
              <w:t>CSS Transform, Touch Events, Interval Timers</w:t>
            </w:r>
          </w:p>
        </w:tc>
      </w:tr>
      <w:tr w:rsidR="00830038" w14:paraId="0F694E0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F2358" w14:textId="77777777" w:rsidR="00830038" w:rsidRDefault="00000000">
            <w:r>
              <w:rPr>
                <w:b/>
                <w:color w:val="2563EB"/>
                <w:sz w:val="17"/>
              </w:rPr>
              <w:t>Collapsible FAQ Accordion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BC3CE" w14:textId="77777777" w:rsidR="00830038" w:rsidRDefault="00000000">
            <w:r>
              <w:rPr>
                <w:color w:val="1E293B"/>
                <w:sz w:val="17"/>
              </w:rPr>
              <w:t>Smooth CSS grid height animation, single-expansion mode, live keyword search filtering, category tabs, expand/collapse controls.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391B4" w14:textId="77777777" w:rsidR="00830038" w:rsidRDefault="00000000">
            <w:r>
              <w:rPr>
                <w:color w:val="1E293B"/>
                <w:sz w:val="17"/>
              </w:rPr>
              <w:t>CSS Grid Animation, Real-time Filter, ARIA States</w:t>
            </w:r>
          </w:p>
        </w:tc>
      </w:tr>
    </w:tbl>
    <w:p w14:paraId="55E33FC1" w14:textId="77777777" w:rsidR="00830038" w:rsidRDefault="00830038">
      <w:pPr>
        <w:spacing w:after="160"/>
      </w:pPr>
    </w:p>
    <w:p w14:paraId="0A11BE76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2. Light / Dark Theme Switcher</w:t>
      </w:r>
    </w:p>
    <w:p w14:paraId="65C46532" w14:textId="77777777" w:rsidR="00830038" w:rsidRDefault="00000000">
      <w:r>
        <w:t>The theme switcher allows students and faculty to seamlessly toggle between a clean daylight theme and a calibrated low-light dark mode. It detects the user's OS preference via window.matchMedia('(prefers-color-scheme: dark)') on first visit and saves manual selections in localStorage under the key 'studenthub_theme'. The toggle button rotates smoothly and switches between 🌙 (moon) and ☀️ (sun) icons.</w:t>
      </w:r>
    </w:p>
    <w:p w14:paraId="3A6B0F13" w14:textId="77777777" w:rsidR="00830038" w:rsidRDefault="00000000">
      <w:pPr>
        <w:pStyle w:val="Heading2"/>
      </w:pPr>
      <w:r>
        <w:lastRenderedPageBreak/>
        <w:t>Implementation Code (JavaScript - ThemeManager in js/main.js):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5A8ADCCD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E128F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Theme Manager Module</w:t>
            </w:r>
            <w:r>
              <w:rPr>
                <w:rFonts w:ascii="Consolas" w:hAnsi="Consolas"/>
                <w:color w:val="0F172A"/>
                <w:sz w:val="17"/>
              </w:rPr>
              <w:br/>
              <w:t>const ThemeManager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STORAGE_KEY: 'studenthub_theme',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init()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savedTheme = localStorage.getItem(this.STORAGE_KEY);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systemPrefersDark = window.matchMedia &amp;&amp; window.matchMedia('(prefers-color-scheme: dark)').matches;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initialTheme = savedTheme || (systemPrefersDark ? 'dark' : 'light');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this.applyTheme(initialTheme, false);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this.ensureToggleButtons();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this.bindEvents();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(window.matchMedia)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window.matchMedia('(prefers-color-scheme: dark)').addEventListener('change', (e)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(!localStorage.getItem(this.STORAGE_KEY))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this.applyTheme(e.matches ? 'dark' : 'light', true);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applyTheme(theme, showNotice = false)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root = document.documentElement;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root.setAttribute('data-theme', theme);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localStorage.setItem(this.STORAGE_KEY, theme);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toggleButtons = document.querySelectorAll('.theme-toggle-btn');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toggleButtons.forEach((btn)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const isDark = theme === 'dark';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btn.setAttribute('aria-label', isDark ? 'Switch to light theme' : 'Switch to dark theme');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btn.setAttribute('title', isDark ? 'Switch to light theme' : 'Switch to dark theme');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const iconSpan = btn.querySelector('.theme-toggle-icon');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if (iconSpan)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iconSpan.textContent = isDark ? '☀️' : '🌙';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document.dispatchEvent(new CustomEvent('studenthub:themechange', { detail: { theme } }));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toggle()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currentTheme = document.documentElement.getAttribute('data-theme') || 'light';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newTheme = currentTheme === 'dark' ? 'light' : 'dark';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this.applyTheme(newTheme, true);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  <w:t>};</w:t>
            </w:r>
          </w:p>
        </w:tc>
      </w:tr>
    </w:tbl>
    <w:p w14:paraId="1C45910C" w14:textId="77777777" w:rsidR="00830038" w:rsidRDefault="00830038">
      <w:pPr>
        <w:spacing w:after="80"/>
      </w:pPr>
    </w:p>
    <w:p w14:paraId="33DA3467" w14:textId="77777777" w:rsidR="00830038" w:rsidRDefault="00000000">
      <w:pPr>
        <w:pStyle w:val="Heading2"/>
      </w:pPr>
      <w:r>
        <w:t>Implementation Code (CSS Custom Properties in css/style.css):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42AD85DB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9325A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/* Dark Theme Design Tokens */</w:t>
            </w:r>
            <w:r>
              <w:rPr>
                <w:rFonts w:ascii="Consolas" w:hAnsi="Consolas"/>
                <w:color w:val="0F172A"/>
                <w:sz w:val="17"/>
              </w:rPr>
              <w:br/>
              <w:t>[data-theme="dark"] {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--color-primary: #3b82f6;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--color-primary-dark: #60a5fa;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--color-primary-light: rgba(59, 130, 246, 0.16);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--color-bg: #090d16;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--color-surface: #131b2e;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--color-surface-hover: #1b2640;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--color-text-main: #f8fafc;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--color-text-muted: #94a3b8;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--color-border: #23304c;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--shadow-md: 0 4px 6px -1px rgba(0, 0, 0, 0.5);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body, .site-header, .site-footer, .card, .feature-card, .stat-card,</w:t>
            </w:r>
            <w:r>
              <w:rPr>
                <w:rFonts w:ascii="Consolas" w:hAnsi="Consolas"/>
                <w:color w:val="0F172A"/>
                <w:sz w:val="17"/>
              </w:rPr>
              <w:br/>
              <w:t>table, .nav-menu, .modal-dialog, .faq-accordion-item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transition: background-color var(--transition-normal), color var(--transition-normal), border-color var(--transition-normal);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15F4F043" w14:textId="77777777" w:rsidR="00830038" w:rsidRDefault="00830038">
      <w:pPr>
        <w:spacing w:after="80"/>
      </w:pPr>
    </w:p>
    <w:p w14:paraId="70B1FBAD" w14:textId="77777777" w:rsidR="00830038" w:rsidRDefault="00000000">
      <w:pPr>
        <w:pStyle w:val="Heading2"/>
      </w:pPr>
      <w:r>
        <w:t>Visual Output Screenshots (Light Mode vs. Dark Mode):</w:t>
      </w:r>
    </w:p>
    <w:p w14:paraId="771104AB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D7A7342" wp14:editId="6DA48929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esktop_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18D1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1: StudentHub Academic Portal in Light Mode (Default Daylight Theme)</w:t>
      </w:r>
    </w:p>
    <w:p w14:paraId="3CDDFE24" w14:textId="77777777" w:rsidR="00830038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C2ED018" wp14:editId="0AF21FA2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sktop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7A5B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2: StudentHub Academic Portal in Dark Mode (High-Contrast Night Theme)</w:t>
      </w:r>
    </w:p>
    <w:p w14:paraId="5541AF47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3. Mobile Responsive Hamburger Menu</w:t>
      </w:r>
    </w:p>
    <w:p w14:paraId="53EE15CD" w14:textId="77777777" w:rsidR="00830038" w:rsidRDefault="00000000">
      <w:r>
        <w:t>On screens narrower than 1024px, the horizontal desktop navigation transforms into a mobile drawer with an animated hamburger icon. The 3 horizontal lines smoothly transition into an 'X' icon. A blurred backdrop overlay is dynamically created to dim background content. Tapping outside the drawer, clicking any link, or pressing the Escape key closes the menu automatically.</w:t>
      </w:r>
    </w:p>
    <w:p w14:paraId="6FC73F99" w14:textId="77777777" w:rsidR="00830038" w:rsidRDefault="00000000">
      <w:pPr>
        <w:pStyle w:val="Heading2"/>
      </w:pPr>
      <w:r>
        <w:t>Implementation Code (JavaScript - HamburgerMenu in js/main.js):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27E9BCE8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FC086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Mobile Hamburger Navigation</w:t>
            </w:r>
            <w:r>
              <w:rPr>
                <w:rFonts w:ascii="Consolas" w:hAnsi="Consolas"/>
                <w:color w:val="0F172A"/>
                <w:sz w:val="17"/>
              </w:rPr>
              <w:br/>
              <w:t>const HamburgerMenu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init()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navToggle = document.querySelector('.nav-toggle');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navMenu = document.querySelector('.nav-menu');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(!navToggle || !navMenu) return;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let backdrop = document.querySelector('.nav-backdrop');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(!backdrop)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backdrop = document.createElement('div');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backdrop.className = 'nav-backdrop';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document.body.appendChild(backdrop);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openMenu = ()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navToggle.classList.add('is-active');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navToggle.setAttribute('aria-expanded', 'true');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navMenu.classList.add('is-active');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backdrop.classList.add('is-active');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document.body.classList.add('nav-open');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 xml:space="preserve">    const closeMenu = ()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navToggle.classList.remove('is-active');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navToggle.setAttribute('aria-expanded', 'false');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navMenu.classList.remove('is-active');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backdrop.classList.remove('is-active');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document.body.classList.remove('nav-open');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navToggle.addEventListener('click', ()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navMenu.classList.contains('is-active') ? closeMenu() : openMenu();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backdrop.addEventListener('click', closeMenu);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document.addEventListener('keydown', (e)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if (e.key === 'Escape' &amp;&amp; navMenu.classList.contains('is-active')) closeMenu();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  <w:t>};</w:t>
            </w:r>
          </w:p>
        </w:tc>
      </w:tr>
    </w:tbl>
    <w:p w14:paraId="4D00DD28" w14:textId="77777777" w:rsidR="00830038" w:rsidRDefault="00830038">
      <w:pPr>
        <w:spacing w:after="80"/>
      </w:pPr>
    </w:p>
    <w:p w14:paraId="35312F4F" w14:textId="77777777" w:rsidR="00830038" w:rsidRDefault="00000000">
      <w:pPr>
        <w:pStyle w:val="Heading2"/>
      </w:pPr>
      <w:r>
        <w:t>Implementation Code (CSS Animations for 3-bar to 'X' Transition):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3F14D321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0B321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.nav-toggle span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display: block;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width: 100%;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height: 2px;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background-color: var(--color-text-main);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border-radius: 2px;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transition: transform 0.25s cubic-bezier(0.16, 1, 0.3, 1), opacity 0.2s ease;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transform-origin: center;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/* Transform Hamburger bars to 'X' */</w:t>
            </w:r>
            <w:r>
              <w:rPr>
                <w:rFonts w:ascii="Consolas" w:hAnsi="Consolas"/>
                <w:color w:val="0F172A"/>
                <w:sz w:val="17"/>
              </w:rPr>
              <w:br/>
              <w:t>.nav-toggle.is-active span:nth-child(1)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transform: translateY(7px) rotate(45deg);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  <w:t>.nav-toggle.is-active span:nth-child(2)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opacity: 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transform: scaleX(0);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  <w:t>.nav-toggle.is-active span:nth-child(3)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transform: translateY(-7px) rotate(-45deg);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1CF4602C" w14:textId="77777777" w:rsidR="00830038" w:rsidRDefault="00830038">
      <w:pPr>
        <w:spacing w:after="80"/>
      </w:pPr>
    </w:p>
    <w:p w14:paraId="661A40E3" w14:textId="77777777" w:rsidR="00830038" w:rsidRDefault="00000000">
      <w:pPr>
        <w:pStyle w:val="Heading2"/>
      </w:pPr>
      <w:r>
        <w:lastRenderedPageBreak/>
        <w:t>Visual Output Screenshot (Mobile Viewport):</w:t>
      </w:r>
    </w:p>
    <w:p w14:paraId="18383A8E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5B44772" wp14:editId="70259FBA">
            <wp:extent cx="2926080" cy="6332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hamburger_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1741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3: Mobile Navigation Drawer &amp; Animated 'X' Toggle (390×844 Viewport)</w:t>
      </w:r>
    </w:p>
    <w:p w14:paraId="5027DEE5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4. Notification Banner &amp; Dynamic Toast System</w:t>
      </w:r>
    </w:p>
    <w:p w14:paraId="249EDF92" w14:textId="77777777" w:rsidR="00830038" w:rsidRDefault="00000000">
      <w:r>
        <w:t>The notification banner at the top of the portal displays urgent campus announcements. When dismissed by clicking '×', the state is persisted in localStorage so it does not reappear on reload. Users can restore it via the 'Show Announcement Banner' button in the footer. Additionally, a dynamic toast notification manager (StudentHub.toast) was built to display floating status alerts with animated progress bars.</w:t>
      </w:r>
    </w:p>
    <w:p w14:paraId="7DF3987C" w14:textId="77777777" w:rsidR="00830038" w:rsidRDefault="00000000">
      <w:pPr>
        <w:pStyle w:val="Heading2"/>
      </w:pPr>
      <w:r>
        <w:lastRenderedPageBreak/>
        <w:t>Implementation Code (NotificationManager &amp; Toast in js/main.js):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4A02582B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DD2F3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Notification Banner &amp; Toast Notification Manager</w:t>
            </w:r>
            <w:r>
              <w:rPr>
                <w:rFonts w:ascii="Consolas" w:hAnsi="Consolas"/>
                <w:color w:val="0F172A"/>
                <w:sz w:val="17"/>
              </w:rPr>
              <w:br/>
              <w:t>const NotificationManager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STORAGE_KEY: 'studenthub_banner_dismissed',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init()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banner = document.querySelector('.notification-banner');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(!banner) return;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(localStorage.getItem(this.STORAGE_KEY) === 'true')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banner.classList.add('is-dismissed');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closeBtn = banner.querySelector('.banner-close');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(closeBtn)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closeBtn.addEventListener('click', ()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banner.classList.add('is-dismissed');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localStorage.setItem(this.STORAGE_KEY, 'true');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window.StudentHub.toast('Announcement banner dismissed.', 'info', 3000);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document.addEventListener('click', (e)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if (e.target.closest('[data-banner-restore]'))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banner.classList.remove('is-dismissed');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localStorage.removeItem(this.STORAGE_KEY);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window.StudentHub.toast('Announcement banner restored.', 'success', 2500);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createToast(message, type = 'info', duration = 4000, title = '')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container = document.getElementById('toast-container');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toast = document.createElement('div');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toast.className = `toast toast-${type}`;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toast.innerHTML = `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&lt;div class="toast-content"&gt;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class="toast-title"&gt;${title || 'Notification'}&lt;/div&gt;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&lt;p class="toast-message"&gt;${message}&lt;/p&gt;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&lt;button class="toast-close"&gt;&amp;times;&lt;/button&gt;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&lt;div class="toast-progress" style="animation-duration: ${duration}ms;"&gt;&lt;/div&gt;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`;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container.appendChild(toast);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setTimeout(() =&gt; toast.remove(), duration);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  <w:t>};</w:t>
            </w:r>
          </w:p>
        </w:tc>
      </w:tr>
    </w:tbl>
    <w:p w14:paraId="56FD43AF" w14:textId="77777777" w:rsidR="00830038" w:rsidRDefault="00830038">
      <w:pPr>
        <w:spacing w:after="80"/>
      </w:pPr>
    </w:p>
    <w:p w14:paraId="4D1A7727" w14:textId="77777777" w:rsidR="00830038" w:rsidRDefault="00000000">
      <w:pPr>
        <w:pStyle w:val="Heading2"/>
      </w:pPr>
      <w:r>
        <w:lastRenderedPageBreak/>
        <w:t>Visual Output Screenshot (Notification Banner &amp; Active Toast):</w:t>
      </w:r>
    </w:p>
    <w:p w14:paraId="0B59E033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E6D8F10" wp14:editId="7C16599C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anner_and_to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AD84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4: Top Dismissible Announcement Banner &amp; Floating Toast Notification Popup</w:t>
      </w:r>
    </w:p>
    <w:p w14:paraId="58DF6224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5. Accessible Modal Popup System</w:t>
      </w:r>
    </w:p>
    <w:p w14:paraId="0CC4D9F8" w14:textId="77777777" w:rsidR="00830038" w:rsidRDefault="00000000">
      <w:r>
        <w:t>The modal popup system is accessible and declarative. Clicking any trigger element with data-modal-target='#modalId' opens the dialog. It handles focus trapping (cycling Tab and Shift+Tab strictly inside the dialog), closes on Escape key or backdrop click, locks background scrolling, and returns keyboard focus to the opening trigger button upon closing.</w:t>
      </w:r>
    </w:p>
    <w:p w14:paraId="76EABF3B" w14:textId="77777777" w:rsidR="00830038" w:rsidRDefault="00000000">
      <w:pPr>
        <w:pStyle w:val="Heading2"/>
      </w:pPr>
      <w:r>
        <w:t>Implementation Code (ModalManager in js/main.js):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5B5A731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726DB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Modal Popup Manager</w:t>
            </w:r>
            <w:r>
              <w:rPr>
                <w:rFonts w:ascii="Consolas" w:hAnsi="Consolas"/>
                <w:color w:val="0F172A"/>
                <w:sz w:val="17"/>
              </w:rPr>
              <w:br/>
              <w:t>const ModalManager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activeModal: null,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previousFocusedElement: null,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init()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document.addEventListener('click', (e)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const trigger = e.target.closest('[data-modal-target]');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if (trigger)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e.preventDefault();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this.open(trigger.getAttribute('data-modal-target'), trigger);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if (e.target.closest('[data-modal-close]') || e.target === this.activeModal)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this.close();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document.addEventListener('keydown', (e)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if (e.key === 'Escape' &amp;&amp; this.activeModal) this.close();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if (e.key === 'Tab' &amp;&amp; this.activeModal) this.trapFocus(e);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open(modalSelector, triggerElement)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modal = document.querySelector(modalSelector);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(!modal) return;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this.previousFocusedElement = triggerElement || document.activeElement;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this.activeModal = modal;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modal.classList.add('is-active');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modal.setAttribute('aria-hidden', 'false');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document.body.classList.add('modal-open');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focusable = modal.querySelectorAll('button, [href], input');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(focusable.length &gt; 0) setTimeout(() =&gt; focusable[0].focus(), 50);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close()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(!this.activeModal) return;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this.activeModal.classList.remove('is-active');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this.activeModal.setAttribute('aria-hidden', 'true');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document.body.classList.remove('modal-open');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(this.previousFocusedElement) this.previousFocusedElement.focus();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this.activeModal = null;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  <w:t>};</w:t>
            </w:r>
          </w:p>
        </w:tc>
      </w:tr>
    </w:tbl>
    <w:p w14:paraId="37FE9A97" w14:textId="77777777" w:rsidR="00830038" w:rsidRDefault="00830038">
      <w:pPr>
        <w:spacing w:after="80"/>
      </w:pPr>
    </w:p>
    <w:p w14:paraId="3D7D6D25" w14:textId="77777777" w:rsidR="00830038" w:rsidRDefault="00000000">
      <w:pPr>
        <w:pStyle w:val="Heading2"/>
      </w:pPr>
      <w:r>
        <w:t>Visual Output Screenshots (Examination &amp; Course Modals):</w:t>
      </w:r>
    </w:p>
    <w:p w14:paraId="0FD0F990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078BF2B" wp14:editId="334A9416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nnouncement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C9F9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5: Examination Circular &amp; Timetable Modal Popup with Dimmed Backdrop</w:t>
      </w:r>
    </w:p>
    <w:p w14:paraId="090B4C4C" w14:textId="77777777" w:rsidR="00830038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F1FE410" wp14:editId="157D1783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urse_preview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B63C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6: Course Spotlight Quick Preview Modal Popup</w:t>
      </w:r>
    </w:p>
    <w:p w14:paraId="2BADDF3C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6. Responsive Image &amp; Content Slider (Carousel)</w:t>
      </w:r>
    </w:p>
    <w:p w14:paraId="4859C68E" w14:textId="77777777" w:rsidR="00830038" w:rsidRDefault="00000000">
      <w:r>
        <w:t>The featured slider showcases 4 academic highlights (Courses, Attendance Analytics, Tech Fest Hackathon, and Assignment Hub). It includes Previous/Next arrow navigation, clickable pagination dot indicators, real-time slide counter (e.g. 01 / 04), 5-second automated rotation, pause-on-hover / pause-on-focus, an accessible Play/Pause toggle button, and mobile touch-swipe gesture support.</w:t>
      </w:r>
    </w:p>
    <w:p w14:paraId="3723138C" w14:textId="77777777" w:rsidR="00830038" w:rsidRDefault="00000000">
      <w:pPr>
        <w:pStyle w:val="Heading2"/>
      </w:pPr>
      <w:r>
        <w:t>Implementation Code (ContentSlider Class in js/main.js):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5732E271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1B328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Content Slider (Carousel) Class</w:t>
            </w:r>
            <w:r>
              <w:rPr>
                <w:rFonts w:ascii="Consolas" w:hAnsi="Consolas"/>
                <w:color w:val="0F172A"/>
                <w:sz w:val="17"/>
              </w:rPr>
              <w:br/>
              <w:t>class ContentSlider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constructor(container)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this.container = container;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this.track = container.querySelector('.slider-track');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this.slides = Array.from(container.querySelectorAll('.slide, .slider-slide'));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this.prevBtn = container.querySelector('.slider-btn-prev');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this.nextBtn = container.querySelector('.slider-btn-next');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this.dotsContainer = container.querySelector('.slider-dots');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this.counterCurrent = container.querySelector('.slider-counter-current');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this.currentIndex = 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this.totalSlides = this.slides.length;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this.autoplayDelay = 5000;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this.isPlaying = true;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this.init();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init()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this.updateState();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this.bindEvents();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this.startAutoplay();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goTo(index)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this.currentIndex = (index + this.totalSlides) % this.totalSlides;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this.updateState();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next() { this.goTo(this.currentIndex + 1);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prev() { this.goTo(this.currentIndex - 1);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updateState()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(this.track)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this.track.style.transform = `translateX(-${this.currentIndex * 100}%)`;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this.slides.forEach((slide, i)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slide.classList.toggle('is-active', i === this.currentIndex);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(this.counterCurrent)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this.counterCurrent.textContent = String(this.currentIndex + 1).padStart(2, '0');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bindEvents()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this.prevBtn?.addEventListener('click', () =&gt; { this.prev(); this.restartAutoplay();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this.nextBtn?.addEventListener('click', () =&gt; { this.next(); this.restartAutoplay();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this.container.addEventListener('mouseenter', () =&gt; this.pauseAutoplay());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this.container.addEventListener('mouseleave', () =&gt; { if (this.isPlaying) this.startAutoplay();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5625EBE1" w14:textId="77777777" w:rsidR="00830038" w:rsidRDefault="00830038">
      <w:pPr>
        <w:spacing w:after="80"/>
      </w:pPr>
    </w:p>
    <w:p w14:paraId="07D706FC" w14:textId="77777777" w:rsidR="00830038" w:rsidRDefault="00000000">
      <w:pPr>
        <w:pStyle w:val="Heading2"/>
      </w:pPr>
      <w:r>
        <w:t>Visual Output Screenshot (Interactive Featured Slider):</w:t>
      </w:r>
    </w:p>
    <w:p w14:paraId="5F33A8C4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AFBC8B7" wp14:editId="2850034D">
            <wp:extent cx="5486400" cy="1850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eatured_sli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6262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7: Featured Academic Highlights Slider with Controls, Counter &amp; Dots</w:t>
      </w:r>
    </w:p>
    <w:p w14:paraId="7D713B1D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7. Collapsible FAQ Accordion with Live Search &amp; Filter</w:t>
      </w:r>
    </w:p>
    <w:p w14:paraId="7BF5CEDA" w14:textId="77777777" w:rsidR="00830038" w:rsidRDefault="00000000">
      <w:r>
        <w:t>The collapsible FAQ accordion features smooth height expansion powered by CSS Grid (grid-template-rows: 0fr to 1fr), rotating indicator icons (+ to −), single-expansion accordion mode, Expand All and Collapse All batch controls, category filter pills (Academics, Exams, Attendance, Account), and a live real-</w:t>
      </w:r>
      <w:r>
        <w:lastRenderedPageBreak/>
        <w:t>time search filter that dynamically updates the question counter and displays empty-state feedback if no results match.</w:t>
      </w:r>
    </w:p>
    <w:p w14:paraId="200D8333" w14:textId="77777777" w:rsidR="00830038" w:rsidRDefault="00000000">
      <w:pPr>
        <w:pStyle w:val="Heading2"/>
      </w:pPr>
      <w:r>
        <w:t>Implementation Code (FAQManager in js/main.js):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58AE4135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EF4B3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Collapsible FAQ Manager with Live Filter</w:t>
            </w:r>
            <w:r>
              <w:rPr>
                <w:rFonts w:ascii="Consolas" w:hAnsi="Consolas"/>
                <w:color w:val="0F172A"/>
                <w:sz w:val="17"/>
              </w:rPr>
              <w:br/>
              <w:t>const FAQManager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enhanceFAQ(container)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searchInput = container.querySelector('.faq-search-input');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categoryButtons = document.querySelectorAll('.faq-cat-btn');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let currentCategory = 'all';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let currentQuery = '';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const filterItems = ()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const items = container.querySelectorAll('.faq-accordion-item');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let visibleCount = 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items.forEach((item)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const text = item.textContent.toLowerCase();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const cat = (item.getAttribute('data-category') || 'general').toLowerCase();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const matchesSearch = !currentQuery || text.includes(currentQuery.toLowerCase());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const matchesCat = currentCategory === 'all' || cat === currentCategory;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(matchesSearch &amp;&amp; matchesCat)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item.style.display = '';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visibleCount++;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 else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item.style.display = 'none';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searchInput?.addEventListener('input', (e)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currentQuery = e.target.value.trim();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filterItems();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categoryButtons.forEach(btn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btn.addEventListener('click', () =&gt;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categoryButtons.forEach(b =&gt; b.classList.remove('is-active'));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btn.classList.add('is-active');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currentCategory = btn.getAttribute('data-category') || 'all';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filterItems();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/>
              <w:t>};</w:t>
            </w:r>
          </w:p>
        </w:tc>
      </w:tr>
    </w:tbl>
    <w:p w14:paraId="3008615A" w14:textId="77777777" w:rsidR="00830038" w:rsidRDefault="00830038">
      <w:pPr>
        <w:spacing w:after="80"/>
      </w:pPr>
    </w:p>
    <w:p w14:paraId="4C8B7E08" w14:textId="77777777" w:rsidR="00830038" w:rsidRDefault="00000000">
      <w:pPr>
        <w:pStyle w:val="Heading2"/>
      </w:pPr>
      <w:r>
        <w:t>Implementation Code (CSS Smooth Grid Expansion in css/style.css):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30038" w14:paraId="1A9DD1D3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EC58F" w14:textId="77777777" w:rsidR="00830038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.faq-accordion-content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display: grid;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grid-template-rows: 0fr;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transition: grid-template-rows 0.3s cubic-bezier(0.25, 1, 0.5, 1);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.faq-accordion-item.is-open .faq-accordion-content {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grid-template-rows: 1fr;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.faq-accordion-inner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overflow: hidden;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.faq-accordion-icon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transition: transform 0.25s ease;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.faq-accordion-item.is-open .faq-accordion-icon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transform: rotate(45deg);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33873B15" w14:textId="77777777" w:rsidR="00830038" w:rsidRDefault="00830038">
      <w:pPr>
        <w:spacing w:after="80"/>
      </w:pPr>
    </w:p>
    <w:p w14:paraId="65F26DA4" w14:textId="77777777" w:rsidR="00830038" w:rsidRDefault="00000000">
      <w:pPr>
        <w:pStyle w:val="Heading2"/>
      </w:pPr>
      <w:r>
        <w:t>Visual Output Screenshots (Collapsible FAQ &amp; Live Filter):</w:t>
      </w:r>
    </w:p>
    <w:p w14:paraId="206524B1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09B6D54" wp14:editId="05BDE684">
            <wp:extent cx="5486400" cy="37437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aq_accordion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544B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8: Collapsible FAQ Accordion Section on Homepage (Default State)</w:t>
      </w:r>
    </w:p>
    <w:p w14:paraId="42D7B1B7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14115DE" wp14:editId="18F0BD2B">
            <wp:extent cx="5486400" cy="1620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aq_search_filt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859B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lastRenderedPageBreak/>
        <w:t>Figure 9: Real-Time Live Search Filter in Action (Filtering for 'attendance')</w:t>
      </w:r>
    </w:p>
    <w:p w14:paraId="39177A21" w14:textId="77777777" w:rsidR="0083003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695D417" wp14:editId="1CF65C69">
            <wp:extent cx="54864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edicated_faq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1044" w14:textId="77777777" w:rsidR="00830038" w:rsidRDefault="00000000"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10: Dedicated FAQ Knowledge Base Page (pages/faq.html)</w:t>
      </w:r>
    </w:p>
    <w:p w14:paraId="413DD718" w14:textId="77777777" w:rsidR="00830038" w:rsidRDefault="00000000">
      <w:pPr>
        <w:pStyle w:val="Heading1"/>
      </w:pPr>
      <w:r>
        <w:rPr>
          <w:rFonts w:ascii="Calibri" w:hAnsi="Calibri"/>
          <w:color w:val="1D4ED8"/>
        </w:rPr>
        <w:t>8. Testing, Verification &amp; Code Quality</w:t>
      </w:r>
    </w:p>
    <w:p w14:paraId="7C719E1D" w14:textId="77777777" w:rsidR="00830038" w:rsidRDefault="00000000">
      <w:r>
        <w:t>Every dynamic UI component was verified using automated test scripts and headless Edge browser testing:</w:t>
      </w:r>
    </w:p>
    <w:p w14:paraId="2DCBBC0B" w14:textId="77777777" w:rsidR="00830038" w:rsidRDefault="00000000">
      <w:pPr>
        <w:pStyle w:val="ListBullet"/>
        <w:spacing w:before="40" w:after="40"/>
      </w:pPr>
      <w:r>
        <w:rPr>
          <w:b/>
          <w:color w:val="2563EB"/>
        </w:rPr>
        <w:t xml:space="preserve">JavaScript Syntax Validation: </w:t>
      </w:r>
      <w:r>
        <w:rPr>
          <w:color w:val="0F172A"/>
        </w:rPr>
        <w:t>Passed (node -c js/main.js completed with 0 errors).</w:t>
      </w:r>
    </w:p>
    <w:p w14:paraId="7BF9AF0F" w14:textId="77777777" w:rsidR="00830038" w:rsidRDefault="00000000">
      <w:pPr>
        <w:pStyle w:val="ListBullet"/>
        <w:spacing w:before="40" w:after="40"/>
      </w:pPr>
      <w:r>
        <w:rPr>
          <w:b/>
          <w:color w:val="2563EB"/>
        </w:rPr>
        <w:t xml:space="preserve">HTML Tag Balancing: </w:t>
      </w:r>
      <w:r>
        <w:rPr>
          <w:color w:val="0F172A"/>
        </w:rPr>
        <w:t>Passed (100% balanced tags verified across all 15 HTML pages).</w:t>
      </w:r>
    </w:p>
    <w:p w14:paraId="34BDD414" w14:textId="77777777" w:rsidR="00830038" w:rsidRDefault="00000000">
      <w:pPr>
        <w:pStyle w:val="ListBullet"/>
        <w:spacing w:before="40" w:after="40"/>
      </w:pPr>
      <w:r>
        <w:rPr>
          <w:b/>
          <w:color w:val="2563EB"/>
        </w:rPr>
        <w:t xml:space="preserve">Hyperlink Integrity: </w:t>
      </w:r>
      <w:r>
        <w:rPr>
          <w:color w:val="0F172A"/>
        </w:rPr>
        <w:t>Passed (0 broken internal links found across the entire portal).</w:t>
      </w:r>
    </w:p>
    <w:p w14:paraId="717DC008" w14:textId="77777777" w:rsidR="00830038" w:rsidRDefault="00000000">
      <w:pPr>
        <w:pStyle w:val="ListBullet"/>
        <w:spacing w:before="40" w:after="40"/>
      </w:pPr>
      <w:r>
        <w:rPr>
          <w:b/>
          <w:color w:val="2563EB"/>
        </w:rPr>
        <w:t xml:space="preserve">Accessibility Standards: </w:t>
      </w:r>
      <w:r>
        <w:rPr>
          <w:color w:val="0F172A"/>
        </w:rPr>
        <w:t>Passed (WAI-ARIA roles, focus trapping, Escape dismiss, and WCAG AA contrast).</w:t>
      </w:r>
    </w:p>
    <w:p w14:paraId="003CD8AA" w14:textId="77777777" w:rsidR="00830038" w:rsidRDefault="00000000">
      <w:pPr>
        <w:pStyle w:val="ListBullet"/>
        <w:spacing w:before="40" w:after="40"/>
      </w:pPr>
      <w:r>
        <w:rPr>
          <w:b/>
          <w:color w:val="2563EB"/>
        </w:rPr>
        <w:t xml:space="preserve">Cross-Browser &amp; Responsive Layout: </w:t>
      </w:r>
      <w:r>
        <w:rPr>
          <w:color w:val="0F172A"/>
        </w:rPr>
        <w:t>Passed (Desktop 1280px and Mobile 390px viewports verified).</w:t>
      </w:r>
    </w:p>
    <w:sectPr w:rsidR="00830038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C670" w14:textId="77777777" w:rsidR="00D93629" w:rsidRDefault="00D93629">
      <w:pPr>
        <w:spacing w:after="0" w:line="240" w:lineRule="auto"/>
      </w:pPr>
      <w:r>
        <w:separator/>
      </w:r>
    </w:p>
  </w:endnote>
  <w:endnote w:type="continuationSeparator" w:id="0">
    <w:p w14:paraId="12E177AF" w14:textId="77777777" w:rsidR="00D93629" w:rsidRDefault="00D93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9CCB" w14:textId="77777777" w:rsidR="006C7F25" w:rsidRDefault="006C7F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A7D4" w14:textId="58BC5E4C" w:rsidR="00830038" w:rsidRDefault="0083003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4EFB2" w14:textId="77777777" w:rsidR="006C7F25" w:rsidRDefault="006C7F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8A50" w14:textId="77777777" w:rsidR="00D93629" w:rsidRDefault="00D93629">
      <w:pPr>
        <w:spacing w:after="0" w:line="240" w:lineRule="auto"/>
      </w:pPr>
      <w:r>
        <w:separator/>
      </w:r>
    </w:p>
  </w:footnote>
  <w:footnote w:type="continuationSeparator" w:id="0">
    <w:p w14:paraId="3C8CCF26" w14:textId="77777777" w:rsidR="00D93629" w:rsidRDefault="00D93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F85F" w14:textId="77777777" w:rsidR="006C7F25" w:rsidRDefault="006C7F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99B0" w14:textId="2C1EA0F2" w:rsidR="006C7F25" w:rsidRDefault="006C7F25">
    <w:pPr>
      <w:pStyle w:val="Header"/>
    </w:pPr>
    <w:r>
      <w:t>Practical – 4</w:t>
    </w:r>
    <w:r>
      <w:tab/>
    </w:r>
    <w:r>
      <w:tab/>
      <w:t>25CE056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5168" w14:textId="77777777" w:rsidR="006C7F25" w:rsidRDefault="006C7F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02558">
    <w:abstractNumId w:val="8"/>
  </w:num>
  <w:num w:numId="2" w16cid:durableId="1629119444">
    <w:abstractNumId w:val="6"/>
  </w:num>
  <w:num w:numId="3" w16cid:durableId="1896429177">
    <w:abstractNumId w:val="5"/>
  </w:num>
  <w:num w:numId="4" w16cid:durableId="1290822574">
    <w:abstractNumId w:val="4"/>
  </w:num>
  <w:num w:numId="5" w16cid:durableId="1827235750">
    <w:abstractNumId w:val="7"/>
  </w:num>
  <w:num w:numId="6" w16cid:durableId="697585731">
    <w:abstractNumId w:val="3"/>
  </w:num>
  <w:num w:numId="7" w16cid:durableId="215163937">
    <w:abstractNumId w:val="2"/>
  </w:num>
  <w:num w:numId="8" w16cid:durableId="1256669294">
    <w:abstractNumId w:val="1"/>
  </w:num>
  <w:num w:numId="9" w16cid:durableId="158147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F25"/>
    <w:rsid w:val="00830038"/>
    <w:rsid w:val="00AA1D8D"/>
    <w:rsid w:val="00B47730"/>
    <w:rsid w:val="00C34076"/>
    <w:rsid w:val="00CB0664"/>
    <w:rsid w:val="00D93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D72481-A7E4-4A01-851A-5FC06B51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2619</Words>
  <Characters>14931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ronit makwana</cp:lastModifiedBy>
  <cp:revision>2</cp:revision>
  <dcterms:created xsi:type="dcterms:W3CDTF">2013-12-23T23:15:00Z</dcterms:created>
  <dcterms:modified xsi:type="dcterms:W3CDTF">2026-10-22T12:20:00Z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4aefa7c5-ddb2-4631-a903-17dd3f79bd5d</vt:lpwstr>
  </property>
</Properties>
</file>