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185" w:rsidRDefault="00272185" w:rsidP="0027218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  <w:t>Suicides in India: Study from 2001 -2014</w:t>
      </w:r>
    </w:p>
    <w:p w:rsidR="00272185" w:rsidRPr="00272185" w:rsidRDefault="00272185" w:rsidP="0027218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</w:pPr>
      <w:r w:rsidRPr="00272185"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  <w:t>Data is from Open govt data platform portal.</w:t>
      </w:r>
    </w:p>
    <w:p w:rsidR="00272185" w:rsidRPr="00272185" w:rsidRDefault="00470AB3" w:rsidP="00272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</w:pPr>
      <w:hyperlink r:id="rId5" w:tgtFrame="_blank" w:history="1">
        <w:r w:rsidR="00272185" w:rsidRPr="00272185">
          <w:rPr>
            <w:rFonts w:ascii="Helvetica" w:eastAsia="Times New Roman" w:hAnsi="Helvetica" w:cs="Helvetica"/>
            <w:color w:val="6290C3"/>
            <w:sz w:val="24"/>
            <w:szCs w:val="24"/>
            <w:lang w:eastAsia="en-IN"/>
          </w:rPr>
          <w:t>https://data.gov.in/catalog/stateut-wise-educational-status-suicide-victim</w:t>
        </w:r>
      </w:hyperlink>
    </w:p>
    <w:p w:rsidR="00272185" w:rsidRPr="00272185" w:rsidRDefault="00470AB3" w:rsidP="00272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</w:pPr>
      <w:hyperlink r:id="rId6" w:tgtFrame="_blank" w:history="1">
        <w:r w:rsidR="00272185" w:rsidRPr="00272185">
          <w:rPr>
            <w:rFonts w:ascii="Helvetica" w:eastAsia="Times New Roman" w:hAnsi="Helvetica" w:cs="Helvetica"/>
            <w:color w:val="6290C3"/>
            <w:sz w:val="24"/>
            <w:szCs w:val="24"/>
            <w:lang w:eastAsia="en-IN"/>
          </w:rPr>
          <w:t>https://data.gov.in/catalog/stateut-wise-professional-profile-suicide-victim</w:t>
        </w:r>
      </w:hyperlink>
    </w:p>
    <w:p w:rsidR="00272185" w:rsidRPr="00272185" w:rsidRDefault="00470AB3" w:rsidP="00272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</w:pPr>
      <w:hyperlink r:id="rId7" w:tgtFrame="_blank" w:history="1">
        <w:r w:rsidR="00272185" w:rsidRPr="00272185">
          <w:rPr>
            <w:rFonts w:ascii="Helvetica" w:eastAsia="Times New Roman" w:hAnsi="Helvetica" w:cs="Helvetica"/>
            <w:color w:val="6290C3"/>
            <w:sz w:val="24"/>
            <w:szCs w:val="24"/>
            <w:lang w:eastAsia="en-IN"/>
          </w:rPr>
          <w:t>https://data.gov.in/catalog/stateut-wise-distribution-suicides-causes</w:t>
        </w:r>
      </w:hyperlink>
    </w:p>
    <w:p w:rsidR="00272185" w:rsidRPr="00272185" w:rsidRDefault="00470AB3" w:rsidP="00272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</w:pPr>
      <w:hyperlink r:id="rId8" w:tgtFrame="_blank" w:history="1">
        <w:r w:rsidR="00272185" w:rsidRPr="00272185">
          <w:rPr>
            <w:rFonts w:ascii="Helvetica" w:eastAsia="Times New Roman" w:hAnsi="Helvetica" w:cs="Helvetica"/>
            <w:color w:val="6290C3"/>
            <w:sz w:val="24"/>
            <w:szCs w:val="24"/>
            <w:lang w:eastAsia="en-IN"/>
          </w:rPr>
          <w:t>https://data.gov.in/catalog/stateut-wise-distribution-suicides-means-adopted</w:t>
        </w:r>
      </w:hyperlink>
    </w:p>
    <w:p w:rsidR="00272185" w:rsidRDefault="00470AB3" w:rsidP="00272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</w:pPr>
      <w:hyperlink r:id="rId9" w:tgtFrame="_blank" w:history="1">
        <w:r w:rsidR="00272185" w:rsidRPr="00272185">
          <w:rPr>
            <w:rFonts w:ascii="Helvetica" w:eastAsia="Times New Roman" w:hAnsi="Helvetica" w:cs="Helvetica"/>
            <w:color w:val="6290C3"/>
            <w:sz w:val="24"/>
            <w:szCs w:val="24"/>
            <w:lang w:eastAsia="en-IN"/>
          </w:rPr>
          <w:t>https://data.gov.in/catalog/stateut-wise-social-status-suicide-victims</w:t>
        </w:r>
      </w:hyperlink>
    </w:p>
    <w:p w:rsidR="00272185" w:rsidRDefault="00272185" w:rsidP="002721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</w:pPr>
    </w:p>
    <w:p w:rsidR="00272185" w:rsidRDefault="00470AB3" w:rsidP="0027218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Helvetica" w:eastAsia="Times New Roman" w:hAnsi="Helvetica" w:cs="Helvetica"/>
          <w:sz w:val="24"/>
          <w:szCs w:val="24"/>
          <w:lang w:eastAsia="en-IN"/>
        </w:rPr>
      </w:pPr>
      <w:hyperlink r:id="rId10" w:history="1">
        <w:r w:rsidR="00272185" w:rsidRPr="001253C2">
          <w:rPr>
            <w:rStyle w:val="Hyperlink"/>
            <w:rFonts w:ascii="Helvetica" w:eastAsia="Times New Roman" w:hAnsi="Helvetica" w:cs="Helvetica"/>
            <w:sz w:val="24"/>
            <w:szCs w:val="24"/>
            <w:lang w:eastAsia="en-IN"/>
          </w:rPr>
          <w:t>https://data.gov.in/catalog/stateut-wise-distribution-suicides-causes</w:t>
        </w:r>
      </w:hyperlink>
    </w:p>
    <w:p w:rsidR="00606100" w:rsidRDefault="00606100" w:rsidP="0027218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Helvetica" w:eastAsia="Times New Roman" w:hAnsi="Helvetica" w:cs="Helvetica"/>
          <w:sz w:val="24"/>
          <w:szCs w:val="24"/>
          <w:lang w:eastAsia="en-IN"/>
        </w:rPr>
      </w:pPr>
    </w:p>
    <w:p w:rsidR="00606100" w:rsidRDefault="0061199D" w:rsidP="002721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</w:pPr>
      <w:hyperlink r:id="rId11" w:history="1">
        <w:r w:rsidR="00606100" w:rsidRPr="00217963">
          <w:rPr>
            <w:rStyle w:val="Hyperlink"/>
            <w:rFonts w:ascii="Helvetica" w:eastAsia="Times New Roman" w:hAnsi="Helvetica" w:cs="Helvetica"/>
            <w:sz w:val="24"/>
            <w:szCs w:val="24"/>
            <w:lang w:eastAsia="en-IN"/>
          </w:rPr>
          <w:t>https://data.gov.in/resources/stateut-wise-distribution-suicides-causes-during-2001-2012</w:t>
        </w:r>
      </w:hyperlink>
    </w:p>
    <w:p w:rsidR="00606100" w:rsidRDefault="00470AB3" w:rsidP="002721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</w:pPr>
      <w:hyperlink r:id="rId12" w:history="1">
        <w:r w:rsidR="00606100" w:rsidRPr="00217963">
          <w:rPr>
            <w:rStyle w:val="Hyperlink"/>
            <w:rFonts w:ascii="Helvetica" w:eastAsia="Times New Roman" w:hAnsi="Helvetica" w:cs="Helvetica"/>
            <w:sz w:val="24"/>
            <w:szCs w:val="24"/>
            <w:lang w:eastAsia="en-IN"/>
          </w:rPr>
          <w:t>https://data.gov.in/resources/state-wise-distribtion-suicides-causes-during-2013</w:t>
        </w:r>
      </w:hyperlink>
    </w:p>
    <w:p w:rsidR="00606100" w:rsidRDefault="00606100" w:rsidP="002721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</w:pPr>
    </w:p>
    <w:p w:rsidR="00272185" w:rsidRDefault="00470AB3" w:rsidP="002721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  <w:t>Analytics of e</w:t>
      </w:r>
      <w:bookmarkStart w:id="0" w:name="_GoBack"/>
      <w:bookmarkEnd w:id="0"/>
      <w:r w:rsidR="00347638"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  <w:t>motion and depression</w:t>
      </w:r>
    </w:p>
    <w:p w:rsidR="00CB3AAB" w:rsidRDefault="00CB3AAB" w:rsidP="002721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  <w:t>Comparison of suicides for years 20</w:t>
      </w:r>
      <w:r w:rsidR="00347638"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  <w:t>01 to 2013</w:t>
      </w:r>
      <w:r w:rsidR="007B563C"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  <w:t xml:space="preserve"> respect to males to females</w:t>
      </w:r>
      <w:r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  <w:t xml:space="preserve"> in India</w:t>
      </w:r>
    </w:p>
    <w:p w:rsidR="003B1425" w:rsidRDefault="003B1425" w:rsidP="002721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  <w:t xml:space="preserve">Which age category poses more risk to </w:t>
      </w:r>
      <w:r w:rsidR="00866FF5"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  <w:t xml:space="preserve">suicides in males and  females ? </w:t>
      </w:r>
    </w:p>
    <w:p w:rsidR="00CB3AAB" w:rsidRDefault="00CB3AAB" w:rsidP="002721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  <w:t xml:space="preserve">Top ten reasons for suicides in males and females </w:t>
      </w:r>
      <w:r w:rsidR="00866FF5"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  <w:t>in 2001</w:t>
      </w:r>
      <w:r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  <w:t xml:space="preserve"> and 201</w:t>
      </w:r>
      <w:r w:rsidR="001D57F8"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  <w:t>3</w:t>
      </w:r>
      <w:r w:rsidR="00940B9A"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  <w:t>.</w:t>
      </w:r>
    </w:p>
    <w:p w:rsidR="009A7FE9" w:rsidRDefault="009A7FE9" w:rsidP="002721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  <w:t>Top ten reasons overall</w:t>
      </w:r>
    </w:p>
    <w:p w:rsidR="00CB3AAB" w:rsidRDefault="00CB3AAB" w:rsidP="002721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</w:pPr>
    </w:p>
    <w:p w:rsidR="00CB3AAB" w:rsidRPr="00272185" w:rsidRDefault="00CB3AAB" w:rsidP="002721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  <w:lang w:eastAsia="en-IN"/>
        </w:rPr>
      </w:pPr>
    </w:p>
    <w:p w:rsidR="00642570" w:rsidRDefault="00642570"/>
    <w:sectPr w:rsidR="00642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97625"/>
    <w:multiLevelType w:val="multilevel"/>
    <w:tmpl w:val="9B28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185"/>
    <w:rsid w:val="001D57F8"/>
    <w:rsid w:val="00272185"/>
    <w:rsid w:val="00347638"/>
    <w:rsid w:val="003B1425"/>
    <w:rsid w:val="00470AB3"/>
    <w:rsid w:val="00606100"/>
    <w:rsid w:val="0061199D"/>
    <w:rsid w:val="00642570"/>
    <w:rsid w:val="007B563C"/>
    <w:rsid w:val="00844AB1"/>
    <w:rsid w:val="00866FF5"/>
    <w:rsid w:val="00940B9A"/>
    <w:rsid w:val="009A7FE9"/>
    <w:rsid w:val="00CB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9B546-F452-4CB1-BB20-73B83300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721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6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in/catalog/stateut-wise-distribution-suicides-means-adopt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gov.in/catalog/stateut-wise-distribution-suicides-causes" TargetMode="External"/><Relationship Id="rId12" Type="http://schemas.openxmlformats.org/officeDocument/2006/relationships/hyperlink" Target="https://data.gov.in/resources/state-wise-distribtion-suicides-causes-during-20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in/catalog/stateut-wise-professional-profile-suicide-victim" TargetMode="External"/><Relationship Id="rId11" Type="http://schemas.openxmlformats.org/officeDocument/2006/relationships/hyperlink" Target="https://data.gov.in/resources/stateut-wise-distribution-suicides-causes-during-2001-2012" TargetMode="External"/><Relationship Id="rId5" Type="http://schemas.openxmlformats.org/officeDocument/2006/relationships/hyperlink" Target="https://data.gov.in/catalog/stateut-wise-educational-status-suicide-victim" TargetMode="External"/><Relationship Id="rId10" Type="http://schemas.openxmlformats.org/officeDocument/2006/relationships/hyperlink" Target="https://data.gov.in/catalog/stateut-wise-distribution-suicides-cau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gov.in/catalog/stateut-wise-social-status-suicide-victi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Mohan</dc:creator>
  <cp:keywords/>
  <dc:description/>
  <cp:lastModifiedBy>Krishna Mohan</cp:lastModifiedBy>
  <cp:revision>9</cp:revision>
  <dcterms:created xsi:type="dcterms:W3CDTF">2018-01-01T10:14:00Z</dcterms:created>
  <dcterms:modified xsi:type="dcterms:W3CDTF">2018-01-06T06:52:00Z</dcterms:modified>
</cp:coreProperties>
</file>