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D549" w14:textId="77777777" w:rsidR="006635DA" w:rsidRDefault="006635DA" w:rsidP="006635DA"/>
    <w:p w14:paraId="44711A19" w14:textId="7EF431FB" w:rsidR="006635DA" w:rsidRDefault="006635DA" w:rsidP="006635DA">
      <w:r>
        <w:t>Azure Services list.</w:t>
      </w:r>
    </w:p>
    <w:p w14:paraId="5B22F46F" w14:textId="67083990" w:rsidR="00C74981" w:rsidRDefault="00C74981" w:rsidP="006635DA">
      <w:pPr>
        <w:pStyle w:val="ListParagraph"/>
        <w:numPr>
          <w:ilvl w:val="0"/>
          <w:numId w:val="1"/>
        </w:numPr>
      </w:pPr>
      <w:r>
        <w:t>Compute Service</w:t>
      </w:r>
    </w:p>
    <w:p w14:paraId="2D15AE2F" w14:textId="1B1A4DAF" w:rsidR="00C71A6D" w:rsidRDefault="00C66281" w:rsidP="006635DA">
      <w:pPr>
        <w:pStyle w:val="ListParagraph"/>
        <w:numPr>
          <w:ilvl w:val="0"/>
          <w:numId w:val="1"/>
        </w:numPr>
      </w:pPr>
      <w:r>
        <w:t>Azure Storage Service</w:t>
      </w:r>
    </w:p>
    <w:p w14:paraId="5FCDE2DE" w14:textId="6A394C51" w:rsidR="00C66281" w:rsidRDefault="00E742EF" w:rsidP="001D2CF2">
      <w:pPr>
        <w:pStyle w:val="ListParagraph"/>
        <w:numPr>
          <w:ilvl w:val="0"/>
          <w:numId w:val="1"/>
        </w:numPr>
      </w:pPr>
      <w:r>
        <w:t xml:space="preserve">Networking </w:t>
      </w:r>
      <w:r w:rsidR="001D2CF2">
        <w:t>S</w:t>
      </w:r>
      <w:r>
        <w:t>ervice</w:t>
      </w:r>
    </w:p>
    <w:p w14:paraId="2E58DB2D" w14:textId="5A0A30A8" w:rsidR="00E742EF" w:rsidRDefault="00E742EF" w:rsidP="001D2CF2">
      <w:pPr>
        <w:pStyle w:val="ListParagraph"/>
        <w:numPr>
          <w:ilvl w:val="0"/>
          <w:numId w:val="1"/>
        </w:numPr>
      </w:pPr>
      <w:r>
        <w:t xml:space="preserve">Database </w:t>
      </w:r>
      <w:r w:rsidR="001D2CF2">
        <w:t>S</w:t>
      </w:r>
      <w:r>
        <w:t>ervice</w:t>
      </w:r>
    </w:p>
    <w:p w14:paraId="5B92C4D9" w14:textId="72C1B131" w:rsidR="00E742EF" w:rsidRDefault="001D2CF2" w:rsidP="001D2CF2">
      <w:pPr>
        <w:pStyle w:val="ListParagraph"/>
        <w:numPr>
          <w:ilvl w:val="0"/>
          <w:numId w:val="1"/>
        </w:numPr>
      </w:pPr>
      <w:r>
        <w:t>Azure DevOps.</w:t>
      </w:r>
    </w:p>
    <w:p w14:paraId="0BB7938C" w14:textId="77777777" w:rsidR="00904DA5" w:rsidRDefault="00904DA5" w:rsidP="00904DA5"/>
    <w:p w14:paraId="4C6993C0" w14:textId="77777777" w:rsidR="007E2A77" w:rsidRDefault="007E2A77" w:rsidP="007E2A77"/>
    <w:p w14:paraId="199016CA" w14:textId="35D4EEB3" w:rsidR="00487719" w:rsidRDefault="00487719" w:rsidP="007E2A77">
      <w:r>
        <w:t>Azure Storage Service</w:t>
      </w:r>
      <w:r w:rsidR="00F623AD">
        <w:t>:</w:t>
      </w:r>
    </w:p>
    <w:p w14:paraId="65CDD2C7" w14:textId="0FDAFC9F" w:rsidR="00F623AD" w:rsidRDefault="00FD0A82" w:rsidP="007E2A77">
      <w:r>
        <w:t xml:space="preserve"> Azure Blob:</w:t>
      </w:r>
    </w:p>
    <w:p w14:paraId="5A4087EA" w14:textId="77777777" w:rsidR="00FD0A82" w:rsidRDefault="00FD0A82" w:rsidP="00FD0A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0A82">
        <w:rPr>
          <w:rFonts w:ascii="Segoe UI" w:eastAsia="Times New Roman" w:hAnsi="Segoe UI" w:cs="Segoe UI"/>
          <w:b/>
          <w:bCs/>
          <w:color w:val="000000"/>
          <w:sz w:val="24"/>
          <w:szCs w:val="24"/>
          <w:lang w:eastAsia="en-IN"/>
        </w:rPr>
        <w:t>Azure Blob:</w:t>
      </w:r>
      <w:r w:rsidRPr="00FD0A82">
        <w:rPr>
          <w:rFonts w:ascii="Segoe UI" w:eastAsia="Times New Roman" w:hAnsi="Segoe UI" w:cs="Segoe UI"/>
          <w:color w:val="000000"/>
          <w:sz w:val="24"/>
          <w:szCs w:val="24"/>
          <w:lang w:eastAsia="en-IN"/>
        </w:rPr>
        <w:t> We can have </w:t>
      </w:r>
      <w:r w:rsidRPr="00FD0A82">
        <w:rPr>
          <w:rFonts w:ascii="Segoe UI" w:eastAsia="Times New Roman" w:hAnsi="Segoe UI" w:cs="Segoe UI"/>
          <w:i/>
          <w:iCs/>
          <w:color w:val="000000"/>
          <w:sz w:val="24"/>
          <w:szCs w:val="24"/>
          <w:lang w:eastAsia="en-IN"/>
        </w:rPr>
        <w:t>Azure Blob </w:t>
      </w:r>
      <w:r w:rsidRPr="00FD0A82">
        <w:rPr>
          <w:rFonts w:ascii="Segoe UI" w:eastAsia="Times New Roman" w:hAnsi="Segoe UI" w:cs="Segoe UI"/>
          <w:color w:val="000000"/>
          <w:sz w:val="24"/>
          <w:szCs w:val="24"/>
          <w:lang w:eastAsia="en-IN"/>
        </w:rPr>
        <w:t>storage within the storage account, which is used to store the unstructured data such as media files, documents, etc.</w:t>
      </w:r>
    </w:p>
    <w:p w14:paraId="2E13A883" w14:textId="5007B37D" w:rsidR="000B6368" w:rsidRDefault="000B6368"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72373571" wp14:editId="5765FE8E">
            <wp:extent cx="5731510" cy="3276600"/>
            <wp:effectExtent l="0" t="0" r="2540" b="0"/>
            <wp:docPr id="2" name="Picture 2" descr="Azure Storage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Storage Building Blo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1B086D7D" w14:textId="77777777" w:rsidR="00C76232" w:rsidRDefault="00C76232"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723A8B1" w14:textId="77777777" w:rsidR="00C76232" w:rsidRDefault="00C76232"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24DAF4A"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1E32B946"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149FB5E3"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0E3FD3E6"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3A6D2C70"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26024B4A"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7B3145B5"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03BFAF00" w14:textId="5AFB97EF" w:rsidR="00E5722C" w:rsidRPr="00E5722C" w:rsidRDefault="00E5722C" w:rsidP="00E5722C">
      <w:r w:rsidRPr="00E5722C">
        <w:t>Azure Storage Account</w:t>
      </w:r>
    </w:p>
    <w:p w14:paraId="11FF3721" w14:textId="77777777" w:rsidR="000D51C6" w:rsidRDefault="00E5722C" w:rsidP="00E5722C">
      <w:r w:rsidRPr="00E5722C">
        <w:t xml:space="preserve">An Azure Storage Account is a secure account, which provides you access to services in Azure Storage. </w:t>
      </w:r>
    </w:p>
    <w:p w14:paraId="2655F7A5" w14:textId="77777777" w:rsidR="000D51C6" w:rsidRDefault="00E5722C" w:rsidP="00E5722C">
      <w:r w:rsidRPr="00E5722C">
        <w:t xml:space="preserve">The storage account is like an administrative container, and within that, </w:t>
      </w:r>
    </w:p>
    <w:p w14:paraId="6BA93E15" w14:textId="06F2A94F" w:rsidR="00E5722C" w:rsidRDefault="00E5722C" w:rsidP="00E5722C">
      <w:r w:rsidRPr="00E5722C">
        <w:t xml:space="preserve">we can have several services like </w:t>
      </w:r>
      <w:r w:rsidRPr="00F3489F">
        <w:rPr>
          <w:b/>
          <w:bCs/>
        </w:rPr>
        <w:t>blobs, files, queues, tables, disks</w:t>
      </w:r>
      <w:r w:rsidRPr="00E5722C">
        <w:t>, etc. And when we create a storage account in Azure, we will get the unique namespace for our storage resources. That unique namespace forms the part of the URL. The storage account name should be unique across all existing storage account name in Azure.</w:t>
      </w:r>
    </w:p>
    <w:p w14:paraId="4B02352F" w14:textId="77777777" w:rsidR="00D25817" w:rsidRDefault="00D25817" w:rsidP="00E5722C"/>
    <w:p w14:paraId="08A92CA8" w14:textId="77777777" w:rsidR="005A14C7" w:rsidRDefault="005A14C7" w:rsidP="00E5722C"/>
    <w:p w14:paraId="5CB8031A" w14:textId="77777777" w:rsidR="00EC4B78" w:rsidRPr="00EC4B78" w:rsidRDefault="00EC4B78" w:rsidP="00EC4B78">
      <w:r w:rsidRPr="00EC4B78">
        <w:rPr>
          <w:b/>
          <w:bCs/>
        </w:rPr>
        <w:t>Access Tiers</w:t>
      </w:r>
    </w:p>
    <w:p w14:paraId="1A5BD3E2" w14:textId="77777777" w:rsidR="00EC4B78" w:rsidRPr="00EC4B78" w:rsidRDefault="00EC4B78" w:rsidP="00EC4B78">
      <w:r w:rsidRPr="00EC4B78">
        <w:t>There are four types of access tiers available:</w:t>
      </w:r>
    </w:p>
    <w:p w14:paraId="4FDC4ADC" w14:textId="77777777" w:rsidR="00EC4B78" w:rsidRPr="00EC4B78" w:rsidRDefault="00EC4B78" w:rsidP="00EC4B78">
      <w:r w:rsidRPr="00EC4B78">
        <w:rPr>
          <w:b/>
          <w:bCs/>
          <w:i/>
          <w:iCs/>
        </w:rPr>
        <w:t>Premium Storage (preview):</w:t>
      </w:r>
      <w:r w:rsidRPr="00EC4B78">
        <w:t> It provides high-performance hardware for data that is accessed frequently.</w:t>
      </w:r>
    </w:p>
    <w:p w14:paraId="5130B7E2" w14:textId="77777777" w:rsidR="00EC4B78" w:rsidRPr="00EC4B78" w:rsidRDefault="00EC4B78" w:rsidP="00EC4B78">
      <w:r w:rsidRPr="00EC4B78">
        <w:rPr>
          <w:b/>
          <w:bCs/>
          <w:i/>
          <w:iCs/>
        </w:rPr>
        <w:t>Hot storage:</w:t>
      </w:r>
      <w:r w:rsidRPr="00EC4B78">
        <w:t> It is optimized for storing data that is accessed frequently.</w:t>
      </w:r>
    </w:p>
    <w:p w14:paraId="550B2A66" w14:textId="77777777" w:rsidR="00EC4B78" w:rsidRPr="00EC4B78" w:rsidRDefault="00EC4B78" w:rsidP="00EC4B78">
      <w:r w:rsidRPr="00EC4B78">
        <w:rPr>
          <w:b/>
          <w:bCs/>
          <w:i/>
          <w:iCs/>
        </w:rPr>
        <w:t>Cool Storage:</w:t>
      </w:r>
      <w:r w:rsidRPr="00EC4B78">
        <w:t> It is optimized for storing data that is infrequently accessed and stored for at least 30 days.</w:t>
      </w:r>
    </w:p>
    <w:p w14:paraId="286667F8" w14:textId="70E58801" w:rsidR="00EC4B78" w:rsidRDefault="00EC4B78" w:rsidP="00EC4B78">
      <w:r w:rsidRPr="00EC4B78">
        <w:rPr>
          <w:b/>
          <w:bCs/>
          <w:i/>
          <w:iCs/>
        </w:rPr>
        <w:t>Archive Storage:</w:t>
      </w:r>
      <w:r w:rsidRPr="00EC4B78">
        <w:t> It is optimized for storing files that are rarely accessed and stored for a minimum of 180 days with flexible latency needs (on the order of hours).</w:t>
      </w:r>
      <w:r w:rsidR="008B617B">
        <w:t xml:space="preserve"> </w:t>
      </w:r>
    </w:p>
    <w:p w14:paraId="0F42DB45" w14:textId="77777777" w:rsidR="001A27FF" w:rsidRDefault="001A27FF" w:rsidP="00EC4B78"/>
    <w:p w14:paraId="733F92CB" w14:textId="77777777" w:rsidR="006300D8" w:rsidRDefault="006300D8" w:rsidP="006300D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Storage account endpoints</w:t>
      </w:r>
    </w:p>
    <w:p w14:paraId="68EF6FF4" w14:textId="77777777" w:rsidR="006300D8" w:rsidRDefault="006300D8" w:rsidP="006300D8">
      <w:pPr>
        <w:pStyle w:val="NormalWeb"/>
        <w:shd w:val="clear" w:color="auto" w:fill="FFFFFF"/>
        <w:jc w:val="both"/>
        <w:rPr>
          <w:rFonts w:ascii="Segoe UI" w:hAnsi="Segoe UI" w:cs="Segoe UI"/>
          <w:color w:val="333333"/>
        </w:rPr>
      </w:pPr>
      <w:r>
        <w:rPr>
          <w:rFonts w:ascii="Segoe UI" w:hAnsi="Segoe UI" w:cs="Segoe UI"/>
          <w:color w:val="333333"/>
        </w:rPr>
        <w:t xml:space="preserve">Whenever we create a storage account, we will get an endpoint to access the data within the storage account. </w:t>
      </w:r>
      <w:proofErr w:type="gramStart"/>
      <w:r>
        <w:rPr>
          <w:rFonts w:ascii="Segoe UI" w:hAnsi="Segoe UI" w:cs="Segoe UI"/>
          <w:color w:val="333333"/>
        </w:rPr>
        <w:t>So</w:t>
      </w:r>
      <w:proofErr w:type="gramEnd"/>
      <w:r>
        <w:rPr>
          <w:rFonts w:ascii="Segoe UI" w:hAnsi="Segoe UI" w:cs="Segoe UI"/>
          <w:color w:val="333333"/>
        </w:rPr>
        <w:t xml:space="preserve"> each object that we stored in </w:t>
      </w:r>
      <w:proofErr w:type="spellStart"/>
      <w:r>
        <w:rPr>
          <w:rFonts w:ascii="Segoe UI" w:hAnsi="Segoe UI" w:cs="Segoe UI"/>
          <w:color w:val="333333"/>
        </w:rPr>
        <w:t>Azurestorage</w:t>
      </w:r>
      <w:proofErr w:type="spellEnd"/>
      <w:r>
        <w:rPr>
          <w:rFonts w:ascii="Segoe UI" w:hAnsi="Segoe UI" w:cs="Segoe UI"/>
          <w:color w:val="333333"/>
        </w:rPr>
        <w:t xml:space="preserve"> has an address, which includes your unique account name and the combination of an account name, and service endpoint, which forms the endpoint for your storage account.</w:t>
      </w:r>
    </w:p>
    <w:p w14:paraId="44A6C75F" w14:textId="77777777" w:rsidR="006300D8" w:rsidRDefault="006300D8" w:rsidP="006300D8">
      <w:pPr>
        <w:pStyle w:val="NormalWeb"/>
        <w:shd w:val="clear" w:color="auto" w:fill="FFFFFF"/>
        <w:jc w:val="both"/>
        <w:rPr>
          <w:rFonts w:ascii="Segoe UI" w:hAnsi="Segoe UI" w:cs="Segoe UI"/>
          <w:color w:val="333333"/>
        </w:rPr>
      </w:pPr>
      <w:r>
        <w:rPr>
          <w:rFonts w:ascii="Segoe UI" w:hAnsi="Segoe UI" w:cs="Segoe UI"/>
          <w:color w:val="333333"/>
        </w:rPr>
        <w:t>For example, if your general-purpose account name is </w:t>
      </w:r>
      <w:proofErr w:type="spellStart"/>
      <w:r>
        <w:rPr>
          <w:rStyle w:val="Emphasis"/>
          <w:rFonts w:ascii="Segoe UI" w:hAnsi="Segoe UI" w:cs="Segoe UI"/>
          <w:color w:val="333333"/>
        </w:rPr>
        <w:t>mystorageaccount</w:t>
      </w:r>
      <w:proofErr w:type="spellEnd"/>
      <w:r>
        <w:rPr>
          <w:rFonts w:ascii="Segoe UI" w:hAnsi="Segoe UI" w:cs="Segoe UI"/>
          <w:color w:val="333333"/>
        </w:rPr>
        <w:t> then generally the default endpoints for different services looks like:</w:t>
      </w:r>
    </w:p>
    <w:p w14:paraId="4D3B5849" w14:textId="68E2E01E"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Blob storage:</w:t>
      </w:r>
      <w:r>
        <w:rPr>
          <w:rFonts w:ascii="Segoe UI" w:hAnsi="Segoe UI" w:cs="Segoe UI"/>
          <w:color w:val="333333"/>
        </w:rPr>
        <w:t> </w:t>
      </w:r>
      <w:hyperlink r:id="rId6" w:history="1">
        <w:r w:rsidR="00B83F4D" w:rsidRPr="00EA3FD8">
          <w:rPr>
            <w:rStyle w:val="Hyperlink"/>
            <w:rFonts w:ascii="Segoe UI" w:hAnsi="Segoe UI" w:cs="Segoe UI"/>
          </w:rPr>
          <w:t>http://mystorageaccount.blob.core.windows.net</w:t>
        </w:r>
      </w:hyperlink>
      <w:r>
        <w:rPr>
          <w:rStyle w:val="Emphasis"/>
          <w:rFonts w:ascii="Segoe UI" w:hAnsi="Segoe UI" w:cs="Segoe UI"/>
          <w:color w:val="333333"/>
        </w:rPr>
        <w:t>.</w:t>
      </w:r>
    </w:p>
    <w:p w14:paraId="78B6BB03" w14:textId="2A1D7B36"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Table storage:</w:t>
      </w:r>
      <w:r>
        <w:rPr>
          <w:rFonts w:ascii="Segoe UI" w:hAnsi="Segoe UI" w:cs="Segoe UI"/>
          <w:color w:val="333333"/>
        </w:rPr>
        <w:t> </w:t>
      </w:r>
      <w:hyperlink r:id="rId7" w:history="1">
        <w:r w:rsidR="00B83F4D" w:rsidRPr="00EA3FD8">
          <w:rPr>
            <w:rStyle w:val="Hyperlink"/>
            <w:rFonts w:ascii="Segoe UI" w:hAnsi="Segoe UI" w:cs="Segoe UI"/>
          </w:rPr>
          <w:t>http://mystorageaccount.table.core.windows.net</w:t>
        </w:r>
      </w:hyperlink>
    </w:p>
    <w:p w14:paraId="153161C5" w14:textId="2EB270EA"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Queues storage:</w:t>
      </w:r>
      <w:r>
        <w:rPr>
          <w:rFonts w:ascii="Segoe UI" w:hAnsi="Segoe UI" w:cs="Segoe UI"/>
          <w:color w:val="333333"/>
        </w:rPr>
        <w:t> </w:t>
      </w:r>
      <w:hyperlink r:id="rId8" w:history="1">
        <w:r w:rsidR="00B83F4D" w:rsidRPr="00EA3FD8">
          <w:rPr>
            <w:rStyle w:val="Hyperlink"/>
            <w:rFonts w:ascii="Segoe UI" w:hAnsi="Segoe UI" w:cs="Segoe UI"/>
          </w:rPr>
          <w:t>http://mystorageaccount.queue.core.windows.net</w:t>
        </w:r>
      </w:hyperlink>
    </w:p>
    <w:p w14:paraId="14F2962D" w14:textId="74040092" w:rsidR="004D5557" w:rsidRDefault="002C10F5" w:rsidP="006300D8">
      <w:pPr>
        <w:pStyle w:val="NormalWeb"/>
        <w:shd w:val="clear" w:color="auto" w:fill="FFFFFF"/>
        <w:jc w:val="both"/>
        <w:rPr>
          <w:rStyle w:val="Emphasis"/>
          <w:rFonts w:ascii="Segoe UI" w:hAnsi="Segoe UI" w:cs="Segoe UI"/>
          <w:color w:val="333333"/>
          <w:shd w:val="clear" w:color="auto" w:fill="FFFFFF"/>
        </w:rPr>
      </w:pPr>
      <w:r>
        <w:rPr>
          <w:rStyle w:val="Strong"/>
          <w:rFonts w:ascii="Segoe UI" w:hAnsi="Segoe UI" w:cs="Segoe UI"/>
          <w:color w:val="333333"/>
          <w:shd w:val="clear" w:color="auto" w:fill="FFFFFF"/>
        </w:rPr>
        <w:t>Azure files:</w:t>
      </w:r>
      <w:r>
        <w:rPr>
          <w:rFonts w:ascii="Segoe UI" w:hAnsi="Segoe UI" w:cs="Segoe UI"/>
          <w:color w:val="333333"/>
          <w:shd w:val="clear" w:color="auto" w:fill="FFFFFF"/>
        </w:rPr>
        <w:t> </w:t>
      </w:r>
      <w:hyperlink r:id="rId9" w:history="1">
        <w:r w:rsidRPr="00EA3FD8">
          <w:rPr>
            <w:rStyle w:val="Hyperlink"/>
            <w:rFonts w:ascii="Segoe UI" w:hAnsi="Segoe UI" w:cs="Segoe UI"/>
            <w:shd w:val="clear" w:color="auto" w:fill="FFFFFF"/>
          </w:rPr>
          <w:t>http://mystorageaccount.file.core.windows.net</w:t>
        </w:r>
      </w:hyperlink>
    </w:p>
    <w:p w14:paraId="4687A8F9" w14:textId="77777777" w:rsid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4BB13AF5" w14:textId="77777777" w:rsidR="002C10F5" w:rsidRP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0D27B992" w14:textId="77777777" w:rsidR="002C10F5" w:rsidRP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1ECFF3E3" w14:textId="77777777" w:rsidR="002C10F5" w:rsidRPr="004D5557" w:rsidRDefault="002C10F5" w:rsidP="006300D8">
      <w:pPr>
        <w:pStyle w:val="NormalWeb"/>
        <w:shd w:val="clear" w:color="auto" w:fill="FFFFFF"/>
        <w:jc w:val="both"/>
        <w:rPr>
          <w:rStyle w:val="Emphasis"/>
          <w:rFonts w:ascii="Segoe UI" w:hAnsi="Segoe UI" w:cs="Segoe UI"/>
          <w:i w:val="0"/>
          <w:iCs w:val="0"/>
          <w:color w:val="333333"/>
        </w:rPr>
      </w:pPr>
    </w:p>
    <w:p w14:paraId="1291E65D" w14:textId="587BDFF2" w:rsidR="00C43C85" w:rsidRDefault="00C43C85" w:rsidP="006300D8">
      <w:pPr>
        <w:pStyle w:val="NormalWeb"/>
        <w:shd w:val="clear" w:color="auto" w:fill="FFFFFF"/>
        <w:jc w:val="both"/>
        <w:rPr>
          <w:rFonts w:ascii="Segoe UI" w:hAnsi="Segoe UI" w:cs="Segoe UI"/>
          <w:color w:val="333333"/>
        </w:rPr>
      </w:pPr>
      <w:r>
        <w:rPr>
          <w:rFonts w:ascii="Segoe UI" w:hAnsi="Segoe UI" w:cs="Segoe UI"/>
          <w:color w:val="333333"/>
        </w:rPr>
        <w:t>29-05-2023:</w:t>
      </w:r>
    </w:p>
    <w:p w14:paraId="0310B6A1"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The most fundamental building block of </w:t>
      </w:r>
      <w:r w:rsidRPr="00E9134F">
        <w:rPr>
          <w:rFonts w:ascii="Segoe UI" w:hAnsi="Segoe UI" w:cs="Segoe UI"/>
          <w:b/>
          <w:bCs/>
          <w:color w:val="333333"/>
        </w:rPr>
        <w:t>Azure network services</w:t>
      </w:r>
      <w:r w:rsidRPr="00670AE5">
        <w:rPr>
          <w:rFonts w:ascii="Segoe UI" w:hAnsi="Segoe UI" w:cs="Segoe UI"/>
          <w:color w:val="333333"/>
        </w:rPr>
        <w:t xml:space="preserve"> is the virtual network. Using a virtual network, we can deploy our isolated network on Azure. And we can divide the virtual network into multiple parts using subnets. </w:t>
      </w:r>
    </w:p>
    <w:p w14:paraId="72A91E6B" w14:textId="07A7003D"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For example </w:t>
      </w:r>
      <w:r w:rsidR="00E9134F">
        <w:rPr>
          <w:rFonts w:ascii="Segoe UI" w:hAnsi="Segoe UI" w:cs="Segoe UI"/>
          <w:color w:val="333333"/>
        </w:rPr>
        <w:t>–</w:t>
      </w:r>
    </w:p>
    <w:p w14:paraId="76F9E70F" w14:textId="580B65FB" w:rsidR="00E9134F" w:rsidRDefault="00E43C4A" w:rsidP="006300D8">
      <w:pPr>
        <w:pStyle w:val="NormalWeb"/>
        <w:shd w:val="clear" w:color="auto" w:fill="FFFFFF"/>
        <w:jc w:val="both"/>
        <w:rPr>
          <w:rFonts w:ascii="Segoe UI" w:hAnsi="Segoe UI" w:cs="Segoe UI"/>
          <w:color w:val="333333"/>
        </w:rPr>
      </w:pPr>
      <w:r>
        <w:rPr>
          <w:rFonts w:ascii="Segoe UI" w:hAnsi="Segoe UI" w:cs="Segoe UI"/>
          <w:color w:val="333333"/>
        </w:rPr>
        <w:t>W</w:t>
      </w:r>
      <w:r w:rsidR="00670AE5" w:rsidRPr="00670AE5">
        <w:rPr>
          <w:rFonts w:ascii="Segoe UI" w:hAnsi="Segoe UI" w:cs="Segoe UI"/>
          <w:color w:val="333333"/>
        </w:rPr>
        <w:t xml:space="preserve">ebserver subnet, </w:t>
      </w:r>
    </w:p>
    <w:p w14:paraId="7EF1E4CE"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App servers1 subnet, </w:t>
      </w:r>
    </w:p>
    <w:p w14:paraId="5758DAD5"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App servers2 subnet, </w:t>
      </w:r>
    </w:p>
    <w:p w14:paraId="7725E4A7"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Database subnet, </w:t>
      </w:r>
    </w:p>
    <w:p w14:paraId="3FC8453E"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Gateway subnet, </w:t>
      </w:r>
    </w:p>
    <w:p w14:paraId="14317DEB" w14:textId="03C1E058" w:rsidR="00C43C85"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Virtual Appliance subnet, etc.</w:t>
      </w:r>
    </w:p>
    <w:p w14:paraId="42A475B8" w14:textId="77777777" w:rsidR="007015B0" w:rsidRDefault="007015B0" w:rsidP="006300D8">
      <w:pPr>
        <w:pStyle w:val="NormalWeb"/>
        <w:shd w:val="clear" w:color="auto" w:fill="FFFFFF"/>
        <w:jc w:val="both"/>
        <w:rPr>
          <w:rFonts w:ascii="Segoe UI" w:hAnsi="Segoe UI" w:cs="Segoe UI"/>
          <w:color w:val="333333"/>
        </w:rPr>
      </w:pPr>
    </w:p>
    <w:p w14:paraId="0136E610" w14:textId="02D1783C" w:rsidR="007015B0" w:rsidRDefault="00DE5A28" w:rsidP="006300D8">
      <w:pPr>
        <w:pStyle w:val="NormalWeb"/>
        <w:shd w:val="clear" w:color="auto" w:fill="FFFFFF"/>
        <w:jc w:val="both"/>
        <w:rPr>
          <w:rFonts w:ascii="Segoe UI" w:hAnsi="Segoe UI" w:cs="Segoe UI"/>
          <w:color w:val="333333"/>
        </w:rPr>
      </w:pPr>
      <w:r>
        <w:rPr>
          <w:noProof/>
        </w:rPr>
        <w:lastRenderedPageBreak/>
        <w:drawing>
          <wp:inline distT="0" distB="0" distL="0" distR="0" wp14:anchorId="7403E6C9" wp14:editId="0C2DD40B">
            <wp:extent cx="5731510" cy="3251200"/>
            <wp:effectExtent l="0" t="0" r="2540" b="6350"/>
            <wp:docPr id="6" name="Picture 6" descr="Azure Netwo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zure Network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p w14:paraId="373586BF" w14:textId="77777777" w:rsidR="00AD45F1" w:rsidRDefault="00AD45F1" w:rsidP="006300D8">
      <w:pPr>
        <w:pStyle w:val="NormalWeb"/>
        <w:shd w:val="clear" w:color="auto" w:fill="FFFFFF"/>
        <w:jc w:val="both"/>
        <w:rPr>
          <w:rFonts w:ascii="Segoe UI" w:hAnsi="Segoe UI" w:cs="Segoe UI"/>
          <w:color w:val="333333"/>
        </w:rPr>
      </w:pPr>
    </w:p>
    <w:p w14:paraId="5FDC9C65"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Service Protection:</w:t>
      </w:r>
      <w:r w:rsidRPr="00AD45F1">
        <w:rPr>
          <w:rFonts w:ascii="Segoe UI" w:hAnsi="Segoe UI" w:cs="Segoe UI"/>
          <w:color w:val="333333"/>
        </w:rPr>
        <w:t> After the deployment of all these services, we need to protect these services. Azure provides several protection strategies.</w:t>
      </w:r>
    </w:p>
    <w:p w14:paraId="2D68BF3C"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DDoS Protection:</w:t>
      </w:r>
      <w:r w:rsidRPr="00AD45F1">
        <w:rPr>
          <w:rFonts w:ascii="Segoe UI" w:hAnsi="Segoe UI" w:cs="Segoe UI"/>
          <w:color w:val="333333"/>
        </w:rPr>
        <w:t> The DDoS protection will protect our workload in the virtual network from DDoS attacks. There is a two-tier available in DDoS protection. One is the basic, which is free and enabled automatically. If we need the advance capability, then we can go for the DDoS standard tier.</w:t>
      </w:r>
    </w:p>
    <w:p w14:paraId="10A8A636" w14:textId="77777777" w:rsidR="006E6048" w:rsidRDefault="00AD45F1" w:rsidP="00AD45F1">
      <w:pPr>
        <w:pStyle w:val="NormalWeb"/>
        <w:rPr>
          <w:rFonts w:ascii="Segoe UI" w:hAnsi="Segoe UI" w:cs="Segoe UI"/>
          <w:color w:val="333333"/>
        </w:rPr>
      </w:pPr>
      <w:r w:rsidRPr="00AD45F1">
        <w:rPr>
          <w:rFonts w:ascii="Segoe UI" w:hAnsi="Segoe UI" w:cs="Segoe UI"/>
          <w:b/>
          <w:bCs/>
          <w:color w:val="333333"/>
        </w:rPr>
        <w:t>Firewall:</w:t>
      </w:r>
      <w:r w:rsidRPr="00AD45F1">
        <w:rPr>
          <w:rFonts w:ascii="Segoe UI" w:hAnsi="Segoe UI" w:cs="Segoe UI"/>
          <w:color w:val="333333"/>
        </w:rPr>
        <w:t xml:space="preserve"> When we need network security, we use a firewall. Azure provides a firewall service which you can centrally manage inbound and outbound firewall rules. </w:t>
      </w:r>
    </w:p>
    <w:p w14:paraId="267D33E5" w14:textId="7484406E"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We can able to create network firewall rules, application firewall rules, inbound SNAT rules, outbound DNAT rules, etc.</w:t>
      </w:r>
    </w:p>
    <w:p w14:paraId="2C3C9C87"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Network Security Groups:</w:t>
      </w:r>
      <w:r w:rsidRPr="00AD45F1">
        <w:rPr>
          <w:rFonts w:ascii="Segoe UI" w:hAnsi="Segoe UI" w:cs="Segoe UI"/>
          <w:color w:val="333333"/>
        </w:rPr>
        <w:t> If you think the firewall is too costly for you, then we can use Network security groups. We can filer the inbound and outbound traffic using network security groups. We can attach the network security group at two levels, one at the subnet level and other we can attach to a virtual machine.</w:t>
      </w:r>
    </w:p>
    <w:p w14:paraId="2C4DB3B2"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Application Security Groups:</w:t>
      </w:r>
      <w:r w:rsidRPr="00AD45F1">
        <w:rPr>
          <w:rFonts w:ascii="Segoe UI" w:hAnsi="Segoe UI" w:cs="Segoe UI"/>
          <w:color w:val="333333"/>
        </w:rPr>
        <w:t> Microsoft introduces the application security group to put all the server related to one application in one application security group and use that application security group in network security group inbound and outbound rules. The primary purpose of the Application Security Group is to simplify the rule creation in NSG's.</w:t>
      </w:r>
    </w:p>
    <w:p w14:paraId="3BF38689" w14:textId="77777777" w:rsidR="00AD45F1" w:rsidRPr="00A31571" w:rsidRDefault="00AD45F1" w:rsidP="00AD45F1">
      <w:pPr>
        <w:pStyle w:val="NormalWeb"/>
        <w:rPr>
          <w:rFonts w:ascii="Segoe UI" w:hAnsi="Segoe UI" w:cs="Segoe UI"/>
          <w:b/>
          <w:bCs/>
          <w:color w:val="333333"/>
        </w:rPr>
      </w:pPr>
      <w:r w:rsidRPr="00A31571">
        <w:rPr>
          <w:rFonts w:ascii="Segoe UI" w:hAnsi="Segoe UI" w:cs="Segoe UI"/>
          <w:b/>
          <w:bCs/>
          <w:color w:val="333333"/>
        </w:rPr>
        <w:lastRenderedPageBreak/>
        <w:t>Service Availability</w:t>
      </w:r>
    </w:p>
    <w:p w14:paraId="087D0B91" w14:textId="7A66C665"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 xml:space="preserve">We </w:t>
      </w:r>
      <w:r w:rsidR="008F6095" w:rsidRPr="00AD45F1">
        <w:rPr>
          <w:rFonts w:ascii="Segoe UI" w:hAnsi="Segoe UI" w:cs="Segoe UI"/>
          <w:color w:val="333333"/>
        </w:rPr>
        <w:t>must</w:t>
      </w:r>
      <w:r w:rsidRPr="00AD45F1">
        <w:rPr>
          <w:rFonts w:ascii="Segoe UI" w:hAnsi="Segoe UI" w:cs="Segoe UI"/>
          <w:color w:val="333333"/>
        </w:rPr>
        <w:t xml:space="preserve"> make sure that our application is highly available and resilient to regional failures, data </w:t>
      </w:r>
      <w:proofErr w:type="spellStart"/>
      <w:r w:rsidRPr="00AD45F1">
        <w:rPr>
          <w:rFonts w:ascii="Segoe UI" w:hAnsi="Segoe UI" w:cs="Segoe UI"/>
          <w:color w:val="333333"/>
        </w:rPr>
        <w:t>center</w:t>
      </w:r>
      <w:proofErr w:type="spellEnd"/>
      <w:r w:rsidRPr="00AD45F1">
        <w:rPr>
          <w:rFonts w:ascii="Segoe UI" w:hAnsi="Segoe UI" w:cs="Segoe UI"/>
          <w:color w:val="333333"/>
        </w:rPr>
        <w:t xml:space="preserve"> failure, and rack failures. Azure provides some services to make our application highly available; these are:</w:t>
      </w:r>
    </w:p>
    <w:p w14:paraId="40316C54"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Traffic Manager:</w:t>
      </w:r>
      <w:r w:rsidRPr="00AD45F1">
        <w:rPr>
          <w:rFonts w:ascii="Segoe UI" w:hAnsi="Segoe UI" w:cs="Segoe UI"/>
          <w:color w:val="333333"/>
        </w:rPr>
        <w:t> Microsoft Azure traffic manager controls the distribution of user traffic for service endpoints in different regions. Service endpoints supported by Traffic Manager include Azure VMs, Web Apps, Cloud services, etc. It uses DNS to direct the client request to the right endpoint based on a traffic-routing method and the health of endpoints.</w:t>
      </w:r>
    </w:p>
    <w:p w14:paraId="4315A443"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Load Balancer:</w:t>
      </w:r>
      <w:r w:rsidRPr="00AD45F1">
        <w:rPr>
          <w:rFonts w:ascii="Segoe UI" w:hAnsi="Segoe UI" w:cs="Segoe UI"/>
          <w:color w:val="333333"/>
        </w:rPr>
        <w:t> Load balancer is used to distribute the traffic evenly between a pool of web servers or application servers. There are two types of the load balancer, one is external load balancer which sits outside the virtual network and the second one is an internal load balancer that sits inside the virtual network.</w:t>
      </w:r>
    </w:p>
    <w:p w14:paraId="304B7EB3"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Application Gateway:</w:t>
      </w:r>
      <w:r w:rsidRPr="00AD45F1">
        <w:rPr>
          <w:rFonts w:ascii="Segoe UI" w:hAnsi="Segoe UI" w:cs="Segoe UI"/>
          <w:color w:val="333333"/>
        </w:rPr>
        <w:t xml:space="preserve"> Using the application gateway, we can achieve URL path-based routing, </w:t>
      </w:r>
      <w:proofErr w:type="gramStart"/>
      <w:r w:rsidRPr="00AD45F1">
        <w:rPr>
          <w:rFonts w:ascii="Segoe UI" w:hAnsi="Segoe UI" w:cs="Segoe UI"/>
          <w:color w:val="333333"/>
        </w:rPr>
        <w:t>Multi-site</w:t>
      </w:r>
      <w:proofErr w:type="gramEnd"/>
      <w:r w:rsidRPr="00AD45F1">
        <w:rPr>
          <w:rFonts w:ascii="Segoe UI" w:hAnsi="Segoe UI" w:cs="Segoe UI"/>
          <w:color w:val="333333"/>
        </w:rPr>
        <w:t xml:space="preserve"> hosting, etc.</w:t>
      </w:r>
    </w:p>
    <w:p w14:paraId="5B486321" w14:textId="77777777" w:rsidR="00AD45F1" w:rsidRDefault="00AD45F1" w:rsidP="00AD45F1">
      <w:pPr>
        <w:pStyle w:val="NormalWeb"/>
        <w:rPr>
          <w:rFonts w:ascii="Segoe UI" w:hAnsi="Segoe UI" w:cs="Segoe UI"/>
          <w:color w:val="333333"/>
        </w:rPr>
      </w:pPr>
      <w:r w:rsidRPr="00AD45F1">
        <w:rPr>
          <w:rFonts w:ascii="Segoe UI" w:hAnsi="Segoe UI" w:cs="Segoe UI"/>
          <w:b/>
          <w:bCs/>
          <w:color w:val="333333"/>
        </w:rPr>
        <w:t>Availability Zones:</w:t>
      </w:r>
      <w:r w:rsidRPr="00AD45F1">
        <w:rPr>
          <w:rFonts w:ascii="Segoe UI" w:hAnsi="Segoe UI" w:cs="Segoe UI"/>
          <w:color w:val="333333"/>
        </w:rPr>
        <w:t xml:space="preserve"> By deploying our virtual machines into different availability zones, we can route our application traffic to virtual machines that are located in different availability zone in case of failure of </w:t>
      </w:r>
      <w:proofErr w:type="spellStart"/>
      <w:r w:rsidRPr="00AD45F1">
        <w:rPr>
          <w:rFonts w:ascii="Segoe UI" w:hAnsi="Segoe UI" w:cs="Segoe UI"/>
          <w:color w:val="333333"/>
        </w:rPr>
        <w:t>datacenter</w:t>
      </w:r>
      <w:proofErr w:type="spellEnd"/>
      <w:r w:rsidRPr="00AD45F1">
        <w:rPr>
          <w:rFonts w:ascii="Segoe UI" w:hAnsi="Segoe UI" w:cs="Segoe UI"/>
          <w:color w:val="333333"/>
        </w:rPr>
        <w:t xml:space="preserve"> within any region.</w:t>
      </w:r>
    </w:p>
    <w:p w14:paraId="08FA3806" w14:textId="77777777" w:rsidR="0041511B" w:rsidRDefault="0041511B" w:rsidP="00AD45F1">
      <w:pPr>
        <w:pStyle w:val="NormalWeb"/>
        <w:rPr>
          <w:rFonts w:ascii="Segoe UI" w:hAnsi="Segoe UI" w:cs="Segoe UI"/>
          <w:color w:val="333333"/>
        </w:rPr>
      </w:pPr>
    </w:p>
    <w:p w14:paraId="05B9D344" w14:textId="5E6A94E2" w:rsidR="0041511B" w:rsidRDefault="00AF21C8" w:rsidP="00AD45F1">
      <w:pPr>
        <w:pStyle w:val="NormalWeb"/>
        <w:rPr>
          <w:rFonts w:ascii="Segoe UI" w:hAnsi="Segoe UI" w:cs="Segoe UI"/>
          <w:color w:val="333333"/>
        </w:rPr>
      </w:pPr>
      <w:r w:rsidRPr="00AF21C8">
        <w:rPr>
          <w:rFonts w:ascii="Segoe UI" w:hAnsi="Segoe UI" w:cs="Segoe UI"/>
          <w:b/>
          <w:bCs/>
          <w:color w:val="333333"/>
        </w:rPr>
        <w:t>Peering:</w:t>
      </w:r>
      <w:r w:rsidRPr="00AF21C8">
        <w:rPr>
          <w:rFonts w:ascii="Segoe UI" w:hAnsi="Segoe UI" w:cs="Segoe UI"/>
          <w:color w:val="333333"/>
        </w:rPr>
        <w:t xml:space="preserve"> To enable communication between two virtual networks, we can establish peering. We can do this peering with virtual networks within the same region. If we have an Azure virtual network in another region, then we can use global peering. And for the on-premises data </w:t>
      </w:r>
      <w:proofErr w:type="spellStart"/>
      <w:r w:rsidRPr="00AF21C8">
        <w:rPr>
          <w:rFonts w:ascii="Segoe UI" w:hAnsi="Segoe UI" w:cs="Segoe UI"/>
          <w:color w:val="333333"/>
        </w:rPr>
        <w:t>center</w:t>
      </w:r>
      <w:proofErr w:type="spellEnd"/>
      <w:r w:rsidRPr="00AF21C8">
        <w:rPr>
          <w:rFonts w:ascii="Segoe UI" w:hAnsi="Segoe UI" w:cs="Segoe UI"/>
          <w:color w:val="333333"/>
        </w:rPr>
        <w:t xml:space="preserve">, we have two options, and one is the </w:t>
      </w:r>
      <w:proofErr w:type="gramStart"/>
      <w:r w:rsidRPr="00AF21C8">
        <w:rPr>
          <w:rFonts w:ascii="Segoe UI" w:hAnsi="Segoe UI" w:cs="Segoe UI"/>
          <w:color w:val="333333"/>
        </w:rPr>
        <w:t>site to site</w:t>
      </w:r>
      <w:proofErr w:type="gramEnd"/>
      <w:r w:rsidRPr="00AF21C8">
        <w:rPr>
          <w:rFonts w:ascii="Segoe UI" w:hAnsi="Segoe UI" w:cs="Segoe UI"/>
          <w:color w:val="333333"/>
        </w:rPr>
        <w:t xml:space="preserve"> VPN, which will get established over the Internet. But for private connectivity, we have to use the express route.</w:t>
      </w:r>
    </w:p>
    <w:p w14:paraId="06047073" w14:textId="77777777" w:rsidR="003B145D" w:rsidRDefault="003B145D" w:rsidP="00AD45F1">
      <w:pPr>
        <w:pStyle w:val="NormalWeb"/>
        <w:rPr>
          <w:rFonts w:ascii="Segoe UI" w:hAnsi="Segoe UI" w:cs="Segoe UI"/>
          <w:color w:val="333333"/>
        </w:rPr>
      </w:pPr>
    </w:p>
    <w:p w14:paraId="059FA4ED" w14:textId="29967298" w:rsidR="00AF21C8" w:rsidRPr="00AD45F1" w:rsidRDefault="0071130D" w:rsidP="00AD45F1">
      <w:pPr>
        <w:pStyle w:val="NormalWeb"/>
        <w:rPr>
          <w:rFonts w:ascii="Segoe UI" w:hAnsi="Segoe UI" w:cs="Segoe UI"/>
          <w:color w:val="333333"/>
        </w:rPr>
      </w:pPr>
      <w:r>
        <w:rPr>
          <w:rFonts w:ascii="Segoe UI" w:hAnsi="Segoe UI" w:cs="Segoe UI"/>
          <w:color w:val="333333"/>
          <w:shd w:val="clear" w:color="auto" w:fill="FFFFFF"/>
        </w:rPr>
        <w:t>Virtual Network</w:t>
      </w:r>
      <w:r w:rsidR="00617E5E">
        <w:rPr>
          <w:rFonts w:ascii="Segoe UI" w:hAnsi="Segoe UI" w:cs="Segoe UI"/>
          <w:color w:val="333333"/>
        </w:rPr>
        <w:t>:</w:t>
      </w:r>
    </w:p>
    <w:p w14:paraId="34AA9D09" w14:textId="5B70CDC3" w:rsidR="003D0459" w:rsidRDefault="00DC46DB" w:rsidP="006300D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Azure Virtual Network is a logical representation of the network in the cloud. So, by creating an Azure Virtual Network, we can define our private IP address range on Azure and deploy different kinds of Azure resources. For Example - Azure virtual machine, App service environment, Integration service environment, etc.</w:t>
      </w:r>
    </w:p>
    <w:p w14:paraId="5E61A8EC" w14:textId="77777777" w:rsidR="00533152" w:rsidRDefault="00533152" w:rsidP="006300D8">
      <w:pPr>
        <w:pStyle w:val="NormalWeb"/>
        <w:shd w:val="clear" w:color="auto" w:fill="FFFFFF"/>
        <w:jc w:val="both"/>
        <w:rPr>
          <w:rFonts w:ascii="Segoe UI" w:hAnsi="Segoe UI" w:cs="Segoe UI"/>
          <w:color w:val="333333"/>
          <w:shd w:val="clear" w:color="auto" w:fill="FFFFFF"/>
        </w:rPr>
      </w:pPr>
    </w:p>
    <w:p w14:paraId="72E4C443" w14:textId="77777777" w:rsidR="00B41C8D" w:rsidRDefault="00B41C8D" w:rsidP="00B41C8D">
      <w:pPr>
        <w:pStyle w:val="NormalWeb"/>
        <w:shd w:val="clear" w:color="auto" w:fill="FFFFFF"/>
        <w:jc w:val="both"/>
        <w:rPr>
          <w:rFonts w:ascii="Segoe UI" w:hAnsi="Segoe UI" w:cs="Segoe UI"/>
          <w:color w:val="333333"/>
        </w:rPr>
      </w:pPr>
      <w:r>
        <w:rPr>
          <w:rStyle w:val="Strong"/>
          <w:rFonts w:ascii="Segoe UI" w:hAnsi="Segoe UI" w:cs="Segoe UI"/>
          <w:color w:val="333333"/>
        </w:rPr>
        <w:t>Subnet</w:t>
      </w:r>
    </w:p>
    <w:p w14:paraId="4894F95A" w14:textId="77777777"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Subnet plays a vital role because many configurations will be done at a subnet level. It is a range of IP addresses in the </w:t>
      </w:r>
      <w:proofErr w:type="spellStart"/>
      <w:r>
        <w:rPr>
          <w:rFonts w:ascii="Segoe UI" w:hAnsi="Segoe UI" w:cs="Segoe UI"/>
          <w:color w:val="333333"/>
        </w:rPr>
        <w:t>VNet</w:t>
      </w:r>
      <w:proofErr w:type="spellEnd"/>
      <w:r>
        <w:rPr>
          <w:rFonts w:ascii="Segoe UI" w:hAnsi="Segoe UI" w:cs="Segoe UI"/>
          <w:color w:val="333333"/>
        </w:rPr>
        <w:t xml:space="preserve">. </w:t>
      </w:r>
    </w:p>
    <w:p w14:paraId="19F8B2D4" w14:textId="77777777" w:rsidR="00B41C8D" w:rsidRDefault="00B41C8D" w:rsidP="00B41C8D">
      <w:pPr>
        <w:pStyle w:val="NormalWeb"/>
        <w:shd w:val="clear" w:color="auto" w:fill="FFFFFF"/>
        <w:jc w:val="both"/>
        <w:rPr>
          <w:rFonts w:ascii="Segoe UI" w:hAnsi="Segoe UI" w:cs="Segoe UI"/>
          <w:color w:val="333333"/>
        </w:rPr>
      </w:pPr>
      <w:proofErr w:type="spellStart"/>
      <w:r>
        <w:rPr>
          <w:rFonts w:ascii="Segoe UI" w:hAnsi="Segoe UI" w:cs="Segoe UI"/>
          <w:color w:val="333333"/>
        </w:rPr>
        <w:t>Vnet</w:t>
      </w:r>
      <w:proofErr w:type="spellEnd"/>
      <w:r>
        <w:rPr>
          <w:rFonts w:ascii="Segoe UI" w:hAnsi="Segoe UI" w:cs="Segoe UI"/>
          <w:color w:val="333333"/>
        </w:rPr>
        <w:t xml:space="preserve"> can be divided into multiple subnets based on different design considerations, for example - we can deploy a virtual machine, App services environment, integration service environment, etc. </w:t>
      </w:r>
    </w:p>
    <w:p w14:paraId="735C43E7" w14:textId="77777777" w:rsidR="005937A1"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VMs &amp; PaaS services deployed to subnets </w:t>
      </w:r>
      <w:proofErr w:type="spellStart"/>
      <w:r>
        <w:rPr>
          <w:rFonts w:ascii="Segoe UI" w:hAnsi="Segoe UI" w:cs="Segoe UI"/>
          <w:color w:val="333333"/>
        </w:rPr>
        <w:t>n</w:t>
      </w:r>
      <w:proofErr w:type="spellEnd"/>
      <w:r>
        <w:rPr>
          <w:rFonts w:ascii="Segoe UI" w:hAnsi="Segoe UI" w:cs="Segoe UI"/>
          <w:color w:val="333333"/>
        </w:rPr>
        <w:t xml:space="preserve"> the same </w:t>
      </w:r>
      <w:proofErr w:type="spellStart"/>
      <w:r>
        <w:rPr>
          <w:rFonts w:ascii="Segoe UI" w:hAnsi="Segoe UI" w:cs="Segoe UI"/>
          <w:color w:val="333333"/>
        </w:rPr>
        <w:t>VNet</w:t>
      </w:r>
      <w:proofErr w:type="spellEnd"/>
      <w:r>
        <w:rPr>
          <w:rFonts w:ascii="Segoe UI" w:hAnsi="Segoe UI" w:cs="Segoe UI"/>
          <w:color w:val="333333"/>
        </w:rPr>
        <w:t xml:space="preserve"> and can communicate with each other without any extra configuration.</w:t>
      </w:r>
    </w:p>
    <w:p w14:paraId="4D4A23A5" w14:textId="5F3AF1D4"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 Route tables, NSG, Service endpoints, and policies are configured to the subnets.</w:t>
      </w:r>
    </w:p>
    <w:p w14:paraId="2C9C924D" w14:textId="43FE92F3" w:rsidR="00602900" w:rsidRDefault="00602900"/>
    <w:p w14:paraId="185850AB" w14:textId="0F1B622D" w:rsidR="0073686E" w:rsidRDefault="0073686E"/>
    <w:p w14:paraId="289218B6" w14:textId="77777777" w:rsidR="0073686E" w:rsidRDefault="0073686E"/>
    <w:p w14:paraId="1BF752D1" w14:textId="643DC81C" w:rsidR="00602900" w:rsidRDefault="00602900">
      <w:r>
        <w:t>Azure Concepts:</w:t>
      </w:r>
    </w:p>
    <w:p w14:paraId="020DFECF" w14:textId="77777777" w:rsidR="00602900" w:rsidRDefault="00602900"/>
    <w:p w14:paraId="693A3746" w14:textId="5A7A5F6E" w:rsidR="00602900" w:rsidRDefault="00602900">
      <w:r>
        <w:t>Az-900</w:t>
      </w:r>
    </w:p>
    <w:p w14:paraId="133E7B6C" w14:textId="27E8FD81" w:rsidR="00602900" w:rsidRDefault="00602900">
      <w:r>
        <w:t xml:space="preserve">Az-203 -development </w:t>
      </w:r>
    </w:p>
    <w:p w14:paraId="53C0FB79" w14:textId="083541E3" w:rsidR="00602900" w:rsidRDefault="00602900">
      <w:r>
        <w:t xml:space="preserve">Az-400 </w:t>
      </w:r>
      <w:r w:rsidR="00DF68A8">
        <w:t xml:space="preserve">solution </w:t>
      </w:r>
      <w:proofErr w:type="gramStart"/>
      <w:r w:rsidR="00DF68A8">
        <w:t>architecture :</w:t>
      </w:r>
      <w:proofErr w:type="gramEnd"/>
    </w:p>
    <w:p w14:paraId="2C2BF2B5" w14:textId="77777777" w:rsidR="00DF68A8" w:rsidRDefault="00DF68A8"/>
    <w:p w14:paraId="5D1FFA18" w14:textId="77777777" w:rsidR="007016CC" w:rsidRDefault="004A6384" w:rsidP="004A6384">
      <w:pPr>
        <w:numPr>
          <w:ilvl w:val="0"/>
          <w:numId w:val="4"/>
        </w:numPr>
      </w:pPr>
      <w:r w:rsidRPr="004A6384">
        <w:rPr>
          <w:b/>
          <w:bCs/>
        </w:rPr>
        <w:t>Public Cloud: </w:t>
      </w:r>
      <w:r w:rsidRPr="004A6384">
        <w:t xml:space="preserve">The cloud resources that are owned and operated by a third-party cloud service provider are termed as public clouds. </w:t>
      </w:r>
    </w:p>
    <w:p w14:paraId="33512B7F" w14:textId="4467CC93" w:rsidR="004A6384" w:rsidRPr="004A6384" w:rsidRDefault="004A6384" w:rsidP="004A6384">
      <w:pPr>
        <w:numPr>
          <w:ilvl w:val="0"/>
          <w:numId w:val="4"/>
        </w:numPr>
      </w:pPr>
      <w:r w:rsidRPr="004A6384">
        <w:t>It delivers computing resources such as servers, software, and storage over the internet</w:t>
      </w:r>
    </w:p>
    <w:p w14:paraId="219DC926" w14:textId="77777777" w:rsidR="007016CC" w:rsidRDefault="004A6384" w:rsidP="004A6384">
      <w:pPr>
        <w:numPr>
          <w:ilvl w:val="0"/>
          <w:numId w:val="4"/>
        </w:numPr>
      </w:pPr>
      <w:r w:rsidRPr="004A6384">
        <w:rPr>
          <w:b/>
          <w:bCs/>
        </w:rPr>
        <w:t>Private Cloud: </w:t>
      </w:r>
      <w:r w:rsidRPr="004A6384">
        <w:t xml:space="preserve">The cloud computing resources that are exclusively used inside a single business or organization are termed as a private cloud. </w:t>
      </w:r>
    </w:p>
    <w:p w14:paraId="4BFE7EE1" w14:textId="2ECA4AA1" w:rsidR="004A6384" w:rsidRPr="004A6384" w:rsidRDefault="004A6384" w:rsidP="004A6384">
      <w:pPr>
        <w:numPr>
          <w:ilvl w:val="0"/>
          <w:numId w:val="4"/>
        </w:numPr>
      </w:pPr>
      <w:r w:rsidRPr="004A6384">
        <w:t>A private cloud may physically be located on the company’s on-site datacentre or hosted by a third-party service provider.</w:t>
      </w:r>
    </w:p>
    <w:p w14:paraId="3383E8CD" w14:textId="77777777" w:rsidR="00B77174" w:rsidRDefault="004A6384" w:rsidP="004A6384">
      <w:pPr>
        <w:numPr>
          <w:ilvl w:val="0"/>
          <w:numId w:val="4"/>
        </w:numPr>
      </w:pPr>
      <w:r w:rsidRPr="004A6384">
        <w:rPr>
          <w:b/>
          <w:bCs/>
        </w:rPr>
        <w:t>Hybrid Cloud: </w:t>
      </w:r>
      <w:r w:rsidRPr="004A6384">
        <w:t xml:space="preserve">It is the combination of public and private clouds, which is bounded together by technology that allows data applications to be shared between them. </w:t>
      </w:r>
    </w:p>
    <w:p w14:paraId="7D564C1C" w14:textId="42BEF9DA" w:rsidR="004A6384" w:rsidRDefault="004A6384" w:rsidP="004A6384">
      <w:pPr>
        <w:numPr>
          <w:ilvl w:val="0"/>
          <w:numId w:val="4"/>
        </w:numPr>
      </w:pPr>
      <w:r w:rsidRPr="004A6384">
        <w:t>Hybrid cloud provides flexibility and more deployment options to the business.</w:t>
      </w:r>
    </w:p>
    <w:p w14:paraId="16C342BF" w14:textId="77777777" w:rsidR="00356A8D" w:rsidRDefault="00356A8D" w:rsidP="00356A8D"/>
    <w:p w14:paraId="7F871ECF" w14:textId="77777777" w:rsidR="00341071" w:rsidRPr="00341071" w:rsidRDefault="00341071" w:rsidP="00341071">
      <w:r w:rsidRPr="00341071">
        <w:t>Types of Cloud Services</w:t>
      </w:r>
    </w:p>
    <w:p w14:paraId="7DB5E015" w14:textId="73560758" w:rsidR="00341071" w:rsidRDefault="00341071" w:rsidP="00341071">
      <w:r w:rsidRPr="00341071">
        <w:rPr>
          <w:noProof/>
        </w:rPr>
        <w:lastRenderedPageBreak/>
        <w:drawing>
          <wp:inline distT="0" distB="0" distL="0" distR="0" wp14:anchorId="74B47F59" wp14:editId="4858021E">
            <wp:extent cx="5731510" cy="2647315"/>
            <wp:effectExtent l="0" t="0" r="2540" b="635"/>
            <wp:docPr id="5" name="Picture 5"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to Cloud Comp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p w14:paraId="3BD94B4B" w14:textId="77777777" w:rsidR="001C3998" w:rsidRPr="00341071" w:rsidRDefault="001C3998" w:rsidP="00341071"/>
    <w:p w14:paraId="4562939E" w14:textId="77777777" w:rsidR="00341071" w:rsidRPr="00341071" w:rsidRDefault="00341071" w:rsidP="00341071">
      <w:pPr>
        <w:numPr>
          <w:ilvl w:val="0"/>
          <w:numId w:val="5"/>
        </w:numPr>
      </w:pPr>
      <w:r w:rsidRPr="00341071">
        <w:rPr>
          <w:b/>
          <w:bCs/>
        </w:rPr>
        <w:t>Infrastructure as a Service (IaaS): </w:t>
      </w:r>
      <w:r w:rsidRPr="00341071">
        <w:t>In IaaS, we can rent IT infrastructures like servers and virtual machines (VMs), storage, networks, operating systems from a cloud service vendor. We can create VM running Windows or Linux and install anything we want on it. Using IaaS, we don’t need to care about the hardware or virtualization software, but other than that, we do have to manage everything else. Using IaaS, we get maximum flexibility, but still, we need to put more effort into maintenance.</w:t>
      </w:r>
    </w:p>
    <w:p w14:paraId="71C5F654" w14:textId="77777777" w:rsidR="00341071" w:rsidRPr="00341071" w:rsidRDefault="00341071" w:rsidP="00341071">
      <w:pPr>
        <w:numPr>
          <w:ilvl w:val="0"/>
          <w:numId w:val="5"/>
        </w:numPr>
      </w:pPr>
      <w:r w:rsidRPr="00341071">
        <w:rPr>
          <w:b/>
          <w:bCs/>
        </w:rPr>
        <w:t>Platform as a Service (PaaS):</w:t>
      </w:r>
      <w:r w:rsidRPr="00341071">
        <w:t> This service provides an on-demand environment for developing, testing, delivering, and managing software applications. The developer is responsible for the application, and the PaaS vendor provides the ability to deploy and run it. Using PaaS, the flexibility gets reduce, but the management of the environment is taken care of by the cloud vendors.</w:t>
      </w:r>
    </w:p>
    <w:p w14:paraId="5287DDDD" w14:textId="77777777" w:rsidR="00341071" w:rsidRPr="00341071" w:rsidRDefault="00341071" w:rsidP="00341071">
      <w:pPr>
        <w:numPr>
          <w:ilvl w:val="0"/>
          <w:numId w:val="5"/>
        </w:numPr>
      </w:pPr>
      <w:r w:rsidRPr="00341071">
        <w:rPr>
          <w:b/>
          <w:bCs/>
        </w:rPr>
        <w:t>Software as a Service (SaaS):</w:t>
      </w:r>
      <w:r w:rsidRPr="00341071">
        <w:t> It provides a centrally hosted and managed software services to the end-users. It delivers software over the internet, on-demand, and typically on a subscription basis. E.g., Microsoft One Drive, Dropbox, WordPress, Office 365, and Amazon Kindle. SaaS is used to minimize the operational cost to the maximum extent.</w:t>
      </w:r>
    </w:p>
    <w:p w14:paraId="61290329" w14:textId="564BE936" w:rsidR="00356A8D" w:rsidRDefault="00341071" w:rsidP="00341071">
      <w:r w:rsidRPr="00341071">
        <w:rPr>
          <w:noProof/>
        </w:rPr>
        <w:lastRenderedPageBreak/>
        <w:drawing>
          <wp:inline distT="0" distB="0" distL="0" distR="0" wp14:anchorId="4B867018" wp14:editId="770001A4">
            <wp:extent cx="5731510" cy="4093845"/>
            <wp:effectExtent l="0" t="0" r="2540" b="0"/>
            <wp:docPr id="4" name="Picture 4"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roduction to Cloud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DF92597" w14:textId="07CAD915" w:rsidR="00341071" w:rsidRDefault="00341071" w:rsidP="00341071"/>
    <w:p w14:paraId="0BF6C1BD" w14:textId="1473319A" w:rsidR="0073686E" w:rsidRDefault="0073686E" w:rsidP="00341071"/>
    <w:p w14:paraId="22428E6E" w14:textId="6E5ECF40" w:rsidR="0073686E" w:rsidRDefault="0073686E" w:rsidP="00341071"/>
    <w:p w14:paraId="4641BA6B" w14:textId="77777777" w:rsidR="0073686E" w:rsidRPr="004A6384" w:rsidRDefault="0073686E" w:rsidP="00341071"/>
    <w:p w14:paraId="4C5D7A6E" w14:textId="10CD6966" w:rsidR="00330CB4" w:rsidRDefault="004A6384">
      <w:r>
        <w:tab/>
      </w:r>
    </w:p>
    <w:p w14:paraId="268316F0" w14:textId="77777777" w:rsidR="00602900" w:rsidRDefault="00602900"/>
    <w:p w14:paraId="5C21B268" w14:textId="77777777" w:rsidR="001D2CF2" w:rsidRDefault="001D2CF2"/>
    <w:p w14:paraId="0745D917" w14:textId="566BC7B3" w:rsidR="00C66281" w:rsidRDefault="00C66281"/>
    <w:p w14:paraId="7FD8EEDF" w14:textId="23C7B7EA" w:rsidR="00F3489F" w:rsidRDefault="00C77939">
      <w:r>
        <w:t xml:space="preserve">Discussed with </w:t>
      </w:r>
      <w:proofErr w:type="spellStart"/>
      <w:r>
        <w:t>suresh</w:t>
      </w:r>
      <w:proofErr w:type="spellEnd"/>
      <w:r>
        <w:t xml:space="preserve"> on 7-7-23:</w:t>
      </w:r>
    </w:p>
    <w:p w14:paraId="79CE6D72" w14:textId="7F49AA58" w:rsidR="00F3489F" w:rsidRDefault="00F3489F"/>
    <w:p w14:paraId="4818DC97" w14:textId="66F804AF" w:rsidR="00F3489F" w:rsidRDefault="00F3489F">
      <w:r>
        <w:t>VM-----------</w:t>
      </w:r>
      <w:r w:rsidR="00C77939">
        <w:t xml:space="preserve">Virtual machine </w:t>
      </w:r>
    </w:p>
    <w:p w14:paraId="29BF2F79" w14:textId="290ED533" w:rsidR="00F3489F" w:rsidRDefault="00C77939">
      <w:r>
        <w:t>In terraform multiple r</w:t>
      </w:r>
      <w:r w:rsidR="00F3489F">
        <w:t>esource</w:t>
      </w:r>
      <w:r>
        <w:t xml:space="preserve"> creation will </w:t>
      </w:r>
      <w:r w:rsidR="002A6F95">
        <w:t>be using</w:t>
      </w:r>
      <w:r>
        <w:t xml:space="preserve"> --</w:t>
      </w:r>
      <w:r w:rsidR="00F3489F">
        <w:t>-count</w:t>
      </w:r>
    </w:p>
    <w:p w14:paraId="3F4A8D6F" w14:textId="77777777" w:rsidR="00C77939" w:rsidRDefault="00C77939"/>
    <w:p w14:paraId="10017E4C" w14:textId="3213DC97" w:rsidR="00F3489F" w:rsidRDefault="00EE7F1B">
      <w:r>
        <w:t xml:space="preserve">VN </w:t>
      </w:r>
      <w:proofErr w:type="gramStart"/>
      <w:r>
        <w:t xml:space="preserve">–  </w:t>
      </w:r>
      <w:proofErr w:type="spellStart"/>
      <w:r>
        <w:t>vnet</w:t>
      </w:r>
      <w:proofErr w:type="spellEnd"/>
      <w:proofErr w:type="gramEnd"/>
      <w:r>
        <w:t xml:space="preserve"> peering networking –two subscription  communicate.</w:t>
      </w:r>
    </w:p>
    <w:p w14:paraId="3F02516A" w14:textId="22E8B0B8" w:rsidR="00EE7F1B" w:rsidRDefault="00EE7F1B">
      <w:r>
        <w:t xml:space="preserve">Like hub and </w:t>
      </w:r>
      <w:r w:rsidR="002A6F95">
        <w:t>some other hub.</w:t>
      </w:r>
      <w:r>
        <w:t xml:space="preserve"> </w:t>
      </w:r>
    </w:p>
    <w:p w14:paraId="62957A88" w14:textId="4A7EEB58" w:rsidR="00F3489F" w:rsidRDefault="00F3489F">
      <w:r>
        <w:t xml:space="preserve">Subnet------- Ip range 10.20.1.9/16, NSG ports inbound and out </w:t>
      </w:r>
      <w:r w:rsidR="00592290">
        <w:t>bound.</w:t>
      </w:r>
    </w:p>
    <w:p w14:paraId="4760FF3E" w14:textId="5E3D2809" w:rsidR="00F3489F" w:rsidRDefault="00F3489F">
      <w:r>
        <w:lastRenderedPageBreak/>
        <w:t xml:space="preserve">Storage – file </w:t>
      </w:r>
      <w:r w:rsidR="00592290">
        <w:t>blob, archive, hit, cool</w:t>
      </w:r>
    </w:p>
    <w:p w14:paraId="26F603E3" w14:textId="02102B7E" w:rsidR="00F3489F" w:rsidRDefault="00F3489F">
      <w:r>
        <w:t>Firewall</w:t>
      </w:r>
      <w:r w:rsidR="00592290">
        <w:t xml:space="preserve"> ---Security unknow </w:t>
      </w:r>
      <w:r w:rsidR="00DB4410">
        <w:t>access,</w:t>
      </w:r>
    </w:p>
    <w:p w14:paraId="6BC84770" w14:textId="526D50D7" w:rsidR="00AF58F9" w:rsidRDefault="00F3489F" w:rsidP="00DB4410">
      <w:pPr>
        <w:tabs>
          <w:tab w:val="left" w:pos="2160"/>
        </w:tabs>
      </w:pPr>
      <w:r>
        <w:t>Security</w:t>
      </w:r>
      <w:r w:rsidR="00592290">
        <w:t xml:space="preserve"> </w:t>
      </w:r>
      <w:r w:rsidR="00AF58F9">
        <w:t>–</w:t>
      </w:r>
    </w:p>
    <w:p w14:paraId="38BFE9E9" w14:textId="77777777" w:rsidR="00625E84" w:rsidRDefault="00625E84"/>
    <w:p w14:paraId="713B1095" w14:textId="6B9470FF" w:rsidR="00AF58F9" w:rsidRDefault="00625E84">
      <w:r>
        <w:t xml:space="preserve">Null </w:t>
      </w:r>
    </w:p>
    <w:p w14:paraId="459E0450" w14:textId="071B3686" w:rsidR="000863F4" w:rsidRDefault="000863F4">
      <w:r>
        <w:t>Local variable</w:t>
      </w:r>
    </w:p>
    <w:p w14:paraId="3A075E71" w14:textId="00C36818" w:rsidR="000863F4" w:rsidRDefault="000863F4">
      <w:r>
        <w:t>Global variable</w:t>
      </w:r>
    </w:p>
    <w:p w14:paraId="637D2008" w14:textId="6A0D4536" w:rsidR="000863F4" w:rsidRDefault="000863F4">
      <w:r>
        <w:t xml:space="preserve">Backend </w:t>
      </w:r>
      <w:r w:rsidR="00625E84">
        <w:t>file.</w:t>
      </w:r>
    </w:p>
    <w:p w14:paraId="1E39520D" w14:textId="77777777" w:rsidR="000863F4" w:rsidRDefault="000863F4"/>
    <w:p w14:paraId="69864D15" w14:textId="77777777" w:rsidR="00F3489F" w:rsidRDefault="00F3489F"/>
    <w:p w14:paraId="2EE5474A" w14:textId="177E0ED2" w:rsidR="00F3489F" w:rsidRDefault="00E638CD">
      <w:r>
        <w:t xml:space="preserve">Terraform through done </w:t>
      </w:r>
    </w:p>
    <w:p w14:paraId="5A0B4EBA" w14:textId="4ACCB557" w:rsidR="00E638CD" w:rsidRDefault="00E638CD">
      <w:pPr>
        <w:rPr>
          <w:color w:val="000000"/>
        </w:rPr>
      </w:pPr>
      <w:r>
        <w:rPr>
          <w:color w:val="000000"/>
        </w:rPr>
        <w:t>responsible for designing, implementing, and managing Azure cloud solutions</w:t>
      </w:r>
    </w:p>
    <w:p w14:paraId="2A559576" w14:textId="77777777" w:rsidR="00E638CD" w:rsidRDefault="00E638CD"/>
    <w:p w14:paraId="4977722D" w14:textId="77777777" w:rsidR="00F3489F" w:rsidRDefault="00F3489F"/>
    <w:p w14:paraId="3389255F" w14:textId="2F6B840E" w:rsidR="00F3489F" w:rsidRDefault="00F3489F"/>
    <w:p w14:paraId="4AB5DF0F" w14:textId="3E3B1159" w:rsidR="00F3489F" w:rsidRDefault="00F3489F"/>
    <w:p w14:paraId="7B15676F" w14:textId="77777777" w:rsidR="00F3489F" w:rsidRDefault="00F3489F"/>
    <w:sectPr w:rsidR="00F34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560"/>
    <w:multiLevelType w:val="hybridMultilevel"/>
    <w:tmpl w:val="39AE4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7683A"/>
    <w:multiLevelType w:val="multilevel"/>
    <w:tmpl w:val="7FCE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87C46"/>
    <w:multiLevelType w:val="multilevel"/>
    <w:tmpl w:val="C55AA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8543920"/>
    <w:multiLevelType w:val="multilevel"/>
    <w:tmpl w:val="7E620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856410"/>
    <w:multiLevelType w:val="multilevel"/>
    <w:tmpl w:val="161C7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4971">
    <w:abstractNumId w:val="0"/>
  </w:num>
  <w:num w:numId="2" w16cid:durableId="1822119810">
    <w:abstractNumId w:val="3"/>
  </w:num>
  <w:num w:numId="3" w16cid:durableId="896747844">
    <w:abstractNumId w:val="4"/>
  </w:num>
  <w:num w:numId="4" w16cid:durableId="1879391602">
    <w:abstractNumId w:val="2"/>
  </w:num>
  <w:num w:numId="5" w16cid:durableId="117742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6D"/>
    <w:rsid w:val="000863F4"/>
    <w:rsid w:val="000B6368"/>
    <w:rsid w:val="000D51C6"/>
    <w:rsid w:val="000D7B71"/>
    <w:rsid w:val="00112DC9"/>
    <w:rsid w:val="001A27FF"/>
    <w:rsid w:val="001A5BCE"/>
    <w:rsid w:val="001C3998"/>
    <w:rsid w:val="001D2CF2"/>
    <w:rsid w:val="002A6F95"/>
    <w:rsid w:val="002C10F5"/>
    <w:rsid w:val="00330CB4"/>
    <w:rsid w:val="00341071"/>
    <w:rsid w:val="00356A8D"/>
    <w:rsid w:val="003611D0"/>
    <w:rsid w:val="003B145D"/>
    <w:rsid w:val="003D0459"/>
    <w:rsid w:val="003D79EB"/>
    <w:rsid w:val="0041511B"/>
    <w:rsid w:val="00487719"/>
    <w:rsid w:val="00495DCD"/>
    <w:rsid w:val="004A6384"/>
    <w:rsid w:val="004D5557"/>
    <w:rsid w:val="005060DF"/>
    <w:rsid w:val="00533152"/>
    <w:rsid w:val="00592290"/>
    <w:rsid w:val="005937A1"/>
    <w:rsid w:val="005A14C7"/>
    <w:rsid w:val="00602900"/>
    <w:rsid w:val="00617E5E"/>
    <w:rsid w:val="00625E84"/>
    <w:rsid w:val="006300D8"/>
    <w:rsid w:val="00651CDE"/>
    <w:rsid w:val="006635DA"/>
    <w:rsid w:val="00670AE5"/>
    <w:rsid w:val="006E6048"/>
    <w:rsid w:val="007015B0"/>
    <w:rsid w:val="007016CC"/>
    <w:rsid w:val="0071130D"/>
    <w:rsid w:val="0073686E"/>
    <w:rsid w:val="007C407A"/>
    <w:rsid w:val="007E2A77"/>
    <w:rsid w:val="00890E7D"/>
    <w:rsid w:val="008B617B"/>
    <w:rsid w:val="008F6095"/>
    <w:rsid w:val="00904DA5"/>
    <w:rsid w:val="00924ADC"/>
    <w:rsid w:val="009C47CC"/>
    <w:rsid w:val="009D751D"/>
    <w:rsid w:val="009F3013"/>
    <w:rsid w:val="00A31571"/>
    <w:rsid w:val="00AD45F1"/>
    <w:rsid w:val="00AF21C8"/>
    <w:rsid w:val="00AF58F9"/>
    <w:rsid w:val="00B41C8D"/>
    <w:rsid w:val="00B77174"/>
    <w:rsid w:val="00B83F4D"/>
    <w:rsid w:val="00BB019F"/>
    <w:rsid w:val="00BB4CAB"/>
    <w:rsid w:val="00BF6CF0"/>
    <w:rsid w:val="00C43C85"/>
    <w:rsid w:val="00C66281"/>
    <w:rsid w:val="00C71A6D"/>
    <w:rsid w:val="00C74981"/>
    <w:rsid w:val="00C76232"/>
    <w:rsid w:val="00C77939"/>
    <w:rsid w:val="00CA72BE"/>
    <w:rsid w:val="00D25817"/>
    <w:rsid w:val="00DB4410"/>
    <w:rsid w:val="00DC46DB"/>
    <w:rsid w:val="00DE5A28"/>
    <w:rsid w:val="00DF68A8"/>
    <w:rsid w:val="00E43C4A"/>
    <w:rsid w:val="00E5722C"/>
    <w:rsid w:val="00E638CD"/>
    <w:rsid w:val="00E742EF"/>
    <w:rsid w:val="00E9134F"/>
    <w:rsid w:val="00E923AB"/>
    <w:rsid w:val="00EB3C8F"/>
    <w:rsid w:val="00EC4B78"/>
    <w:rsid w:val="00EE7F1B"/>
    <w:rsid w:val="00F271CA"/>
    <w:rsid w:val="00F3489F"/>
    <w:rsid w:val="00F44E18"/>
    <w:rsid w:val="00F54B02"/>
    <w:rsid w:val="00F623AD"/>
    <w:rsid w:val="00FA0C36"/>
    <w:rsid w:val="00FD0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600B"/>
  <w15:chartTrackingRefBased/>
  <w15:docId w15:val="{351B28E6-8053-49C4-BB5C-92EE2770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F2"/>
    <w:pPr>
      <w:ind w:left="720"/>
      <w:contextualSpacing/>
    </w:pPr>
  </w:style>
  <w:style w:type="character" w:styleId="Strong">
    <w:name w:val="Strong"/>
    <w:basedOn w:val="DefaultParagraphFont"/>
    <w:uiPriority w:val="22"/>
    <w:qFormat/>
    <w:rsid w:val="00FD0A82"/>
    <w:rPr>
      <w:b/>
      <w:bCs/>
    </w:rPr>
  </w:style>
  <w:style w:type="character" w:styleId="Emphasis">
    <w:name w:val="Emphasis"/>
    <w:basedOn w:val="DefaultParagraphFont"/>
    <w:uiPriority w:val="20"/>
    <w:qFormat/>
    <w:rsid w:val="00FD0A82"/>
    <w:rPr>
      <w:i/>
      <w:iCs/>
    </w:rPr>
  </w:style>
  <w:style w:type="paragraph" w:customStyle="1" w:styleId="pq">
    <w:name w:val="pq"/>
    <w:basedOn w:val="Normal"/>
    <w:rsid w:val="006300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300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83F4D"/>
    <w:rPr>
      <w:color w:val="0563C1" w:themeColor="hyperlink"/>
      <w:u w:val="single"/>
    </w:rPr>
  </w:style>
  <w:style w:type="character" w:styleId="UnresolvedMention">
    <w:name w:val="Unresolved Mention"/>
    <w:basedOn w:val="DefaultParagraphFont"/>
    <w:uiPriority w:val="99"/>
    <w:semiHidden/>
    <w:unhideWhenUsed/>
    <w:rsid w:val="00B83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4657">
      <w:bodyDiv w:val="1"/>
      <w:marLeft w:val="0"/>
      <w:marRight w:val="0"/>
      <w:marTop w:val="0"/>
      <w:marBottom w:val="0"/>
      <w:divBdr>
        <w:top w:val="none" w:sz="0" w:space="0" w:color="auto"/>
        <w:left w:val="none" w:sz="0" w:space="0" w:color="auto"/>
        <w:bottom w:val="none" w:sz="0" w:space="0" w:color="auto"/>
        <w:right w:val="none" w:sz="0" w:space="0" w:color="auto"/>
      </w:divBdr>
      <w:divsChild>
        <w:div w:id="718554480">
          <w:marLeft w:val="0"/>
          <w:marRight w:val="0"/>
          <w:marTop w:val="0"/>
          <w:marBottom w:val="0"/>
          <w:divBdr>
            <w:top w:val="none" w:sz="0" w:space="0" w:color="auto"/>
            <w:left w:val="none" w:sz="0" w:space="0" w:color="auto"/>
            <w:bottom w:val="none" w:sz="0" w:space="0" w:color="auto"/>
            <w:right w:val="none" w:sz="0" w:space="0" w:color="auto"/>
          </w:divBdr>
        </w:div>
      </w:divsChild>
    </w:div>
    <w:div w:id="111019355">
      <w:bodyDiv w:val="1"/>
      <w:marLeft w:val="0"/>
      <w:marRight w:val="0"/>
      <w:marTop w:val="0"/>
      <w:marBottom w:val="0"/>
      <w:divBdr>
        <w:top w:val="none" w:sz="0" w:space="0" w:color="auto"/>
        <w:left w:val="none" w:sz="0" w:space="0" w:color="auto"/>
        <w:bottom w:val="none" w:sz="0" w:space="0" w:color="auto"/>
        <w:right w:val="none" w:sz="0" w:space="0" w:color="auto"/>
      </w:divBdr>
    </w:div>
    <w:div w:id="795029535">
      <w:bodyDiv w:val="1"/>
      <w:marLeft w:val="0"/>
      <w:marRight w:val="0"/>
      <w:marTop w:val="0"/>
      <w:marBottom w:val="0"/>
      <w:divBdr>
        <w:top w:val="none" w:sz="0" w:space="0" w:color="auto"/>
        <w:left w:val="none" w:sz="0" w:space="0" w:color="auto"/>
        <w:bottom w:val="none" w:sz="0" w:space="0" w:color="auto"/>
        <w:right w:val="none" w:sz="0" w:space="0" w:color="auto"/>
      </w:divBdr>
    </w:div>
    <w:div w:id="9759182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216">
          <w:marLeft w:val="0"/>
          <w:marRight w:val="0"/>
          <w:marTop w:val="0"/>
          <w:marBottom w:val="0"/>
          <w:divBdr>
            <w:top w:val="none" w:sz="0" w:space="0" w:color="auto"/>
            <w:left w:val="none" w:sz="0" w:space="0" w:color="auto"/>
            <w:bottom w:val="none" w:sz="0" w:space="0" w:color="auto"/>
            <w:right w:val="none" w:sz="0" w:space="0" w:color="auto"/>
          </w:divBdr>
        </w:div>
      </w:divsChild>
    </w:div>
    <w:div w:id="1092701087">
      <w:bodyDiv w:val="1"/>
      <w:marLeft w:val="0"/>
      <w:marRight w:val="0"/>
      <w:marTop w:val="0"/>
      <w:marBottom w:val="0"/>
      <w:divBdr>
        <w:top w:val="none" w:sz="0" w:space="0" w:color="auto"/>
        <w:left w:val="none" w:sz="0" w:space="0" w:color="auto"/>
        <w:bottom w:val="none" w:sz="0" w:space="0" w:color="auto"/>
        <w:right w:val="none" w:sz="0" w:space="0" w:color="auto"/>
      </w:divBdr>
    </w:div>
    <w:div w:id="1169102597">
      <w:bodyDiv w:val="1"/>
      <w:marLeft w:val="0"/>
      <w:marRight w:val="0"/>
      <w:marTop w:val="0"/>
      <w:marBottom w:val="0"/>
      <w:divBdr>
        <w:top w:val="none" w:sz="0" w:space="0" w:color="auto"/>
        <w:left w:val="none" w:sz="0" w:space="0" w:color="auto"/>
        <w:bottom w:val="none" w:sz="0" w:space="0" w:color="auto"/>
        <w:right w:val="none" w:sz="0" w:space="0" w:color="auto"/>
      </w:divBdr>
    </w:div>
    <w:div w:id="1189174600">
      <w:bodyDiv w:val="1"/>
      <w:marLeft w:val="0"/>
      <w:marRight w:val="0"/>
      <w:marTop w:val="0"/>
      <w:marBottom w:val="0"/>
      <w:divBdr>
        <w:top w:val="none" w:sz="0" w:space="0" w:color="auto"/>
        <w:left w:val="none" w:sz="0" w:space="0" w:color="auto"/>
        <w:bottom w:val="none" w:sz="0" w:space="0" w:color="auto"/>
        <w:right w:val="none" w:sz="0" w:space="0" w:color="auto"/>
      </w:divBdr>
      <w:divsChild>
        <w:div w:id="30041050">
          <w:marLeft w:val="0"/>
          <w:marRight w:val="0"/>
          <w:marTop w:val="0"/>
          <w:marBottom w:val="0"/>
          <w:divBdr>
            <w:top w:val="none" w:sz="0" w:space="0" w:color="auto"/>
            <w:left w:val="none" w:sz="0" w:space="0" w:color="auto"/>
            <w:bottom w:val="none" w:sz="0" w:space="0" w:color="auto"/>
            <w:right w:val="none" w:sz="0" w:space="0" w:color="auto"/>
          </w:divBdr>
        </w:div>
      </w:divsChild>
    </w:div>
    <w:div w:id="1245803549">
      <w:bodyDiv w:val="1"/>
      <w:marLeft w:val="0"/>
      <w:marRight w:val="0"/>
      <w:marTop w:val="0"/>
      <w:marBottom w:val="0"/>
      <w:divBdr>
        <w:top w:val="none" w:sz="0" w:space="0" w:color="auto"/>
        <w:left w:val="none" w:sz="0" w:space="0" w:color="auto"/>
        <w:bottom w:val="none" w:sz="0" w:space="0" w:color="auto"/>
        <w:right w:val="none" w:sz="0" w:space="0" w:color="auto"/>
      </w:divBdr>
    </w:div>
    <w:div w:id="1352957028">
      <w:bodyDiv w:val="1"/>
      <w:marLeft w:val="0"/>
      <w:marRight w:val="0"/>
      <w:marTop w:val="0"/>
      <w:marBottom w:val="0"/>
      <w:divBdr>
        <w:top w:val="none" w:sz="0" w:space="0" w:color="auto"/>
        <w:left w:val="none" w:sz="0" w:space="0" w:color="auto"/>
        <w:bottom w:val="none" w:sz="0" w:space="0" w:color="auto"/>
        <w:right w:val="none" w:sz="0" w:space="0" w:color="auto"/>
      </w:divBdr>
    </w:div>
    <w:div w:id="1384013840">
      <w:bodyDiv w:val="1"/>
      <w:marLeft w:val="0"/>
      <w:marRight w:val="0"/>
      <w:marTop w:val="0"/>
      <w:marBottom w:val="0"/>
      <w:divBdr>
        <w:top w:val="none" w:sz="0" w:space="0" w:color="auto"/>
        <w:left w:val="none" w:sz="0" w:space="0" w:color="auto"/>
        <w:bottom w:val="none" w:sz="0" w:space="0" w:color="auto"/>
        <w:right w:val="none" w:sz="0" w:space="0" w:color="auto"/>
      </w:divBdr>
    </w:div>
    <w:div w:id="1403989334">
      <w:bodyDiv w:val="1"/>
      <w:marLeft w:val="0"/>
      <w:marRight w:val="0"/>
      <w:marTop w:val="0"/>
      <w:marBottom w:val="0"/>
      <w:divBdr>
        <w:top w:val="none" w:sz="0" w:space="0" w:color="auto"/>
        <w:left w:val="none" w:sz="0" w:space="0" w:color="auto"/>
        <w:bottom w:val="none" w:sz="0" w:space="0" w:color="auto"/>
        <w:right w:val="none" w:sz="0" w:space="0" w:color="auto"/>
      </w:divBdr>
      <w:divsChild>
        <w:div w:id="1914969263">
          <w:marLeft w:val="0"/>
          <w:marRight w:val="0"/>
          <w:marTop w:val="0"/>
          <w:marBottom w:val="0"/>
          <w:divBdr>
            <w:top w:val="none" w:sz="0" w:space="0" w:color="auto"/>
            <w:left w:val="none" w:sz="0" w:space="0" w:color="auto"/>
            <w:bottom w:val="none" w:sz="0" w:space="0" w:color="auto"/>
            <w:right w:val="none" w:sz="0" w:space="0" w:color="auto"/>
          </w:divBdr>
        </w:div>
      </w:divsChild>
    </w:div>
    <w:div w:id="1448430307">
      <w:bodyDiv w:val="1"/>
      <w:marLeft w:val="0"/>
      <w:marRight w:val="0"/>
      <w:marTop w:val="0"/>
      <w:marBottom w:val="0"/>
      <w:divBdr>
        <w:top w:val="none" w:sz="0" w:space="0" w:color="auto"/>
        <w:left w:val="none" w:sz="0" w:space="0" w:color="auto"/>
        <w:bottom w:val="none" w:sz="0" w:space="0" w:color="auto"/>
        <w:right w:val="none" w:sz="0" w:space="0" w:color="auto"/>
      </w:divBdr>
    </w:div>
    <w:div w:id="1459838171">
      <w:bodyDiv w:val="1"/>
      <w:marLeft w:val="0"/>
      <w:marRight w:val="0"/>
      <w:marTop w:val="0"/>
      <w:marBottom w:val="0"/>
      <w:divBdr>
        <w:top w:val="none" w:sz="0" w:space="0" w:color="auto"/>
        <w:left w:val="none" w:sz="0" w:space="0" w:color="auto"/>
        <w:bottom w:val="none" w:sz="0" w:space="0" w:color="auto"/>
        <w:right w:val="none" w:sz="0" w:space="0" w:color="auto"/>
      </w:divBdr>
    </w:div>
    <w:div w:id="1528525080">
      <w:bodyDiv w:val="1"/>
      <w:marLeft w:val="0"/>
      <w:marRight w:val="0"/>
      <w:marTop w:val="0"/>
      <w:marBottom w:val="0"/>
      <w:divBdr>
        <w:top w:val="none" w:sz="0" w:space="0" w:color="auto"/>
        <w:left w:val="none" w:sz="0" w:space="0" w:color="auto"/>
        <w:bottom w:val="none" w:sz="0" w:space="0" w:color="auto"/>
        <w:right w:val="none" w:sz="0" w:space="0" w:color="auto"/>
      </w:divBdr>
    </w:div>
    <w:div w:id="1665471265">
      <w:bodyDiv w:val="1"/>
      <w:marLeft w:val="0"/>
      <w:marRight w:val="0"/>
      <w:marTop w:val="0"/>
      <w:marBottom w:val="0"/>
      <w:divBdr>
        <w:top w:val="none" w:sz="0" w:space="0" w:color="auto"/>
        <w:left w:val="none" w:sz="0" w:space="0" w:color="auto"/>
        <w:bottom w:val="none" w:sz="0" w:space="0" w:color="auto"/>
        <w:right w:val="none" w:sz="0" w:space="0" w:color="auto"/>
      </w:divBdr>
    </w:div>
    <w:div w:id="1729720982">
      <w:bodyDiv w:val="1"/>
      <w:marLeft w:val="0"/>
      <w:marRight w:val="0"/>
      <w:marTop w:val="0"/>
      <w:marBottom w:val="0"/>
      <w:divBdr>
        <w:top w:val="none" w:sz="0" w:space="0" w:color="auto"/>
        <w:left w:val="none" w:sz="0" w:space="0" w:color="auto"/>
        <w:bottom w:val="none" w:sz="0" w:space="0" w:color="auto"/>
        <w:right w:val="none" w:sz="0" w:space="0" w:color="auto"/>
      </w:divBdr>
      <w:divsChild>
        <w:div w:id="1169903503">
          <w:marLeft w:val="0"/>
          <w:marRight w:val="0"/>
          <w:marTop w:val="0"/>
          <w:marBottom w:val="0"/>
          <w:divBdr>
            <w:top w:val="none" w:sz="0" w:space="0" w:color="auto"/>
            <w:left w:val="none" w:sz="0" w:space="0" w:color="auto"/>
            <w:bottom w:val="none" w:sz="0" w:space="0" w:color="auto"/>
            <w:right w:val="none" w:sz="0" w:space="0" w:color="auto"/>
          </w:divBdr>
        </w:div>
      </w:divsChild>
    </w:div>
    <w:div w:id="1795710606">
      <w:bodyDiv w:val="1"/>
      <w:marLeft w:val="0"/>
      <w:marRight w:val="0"/>
      <w:marTop w:val="0"/>
      <w:marBottom w:val="0"/>
      <w:divBdr>
        <w:top w:val="none" w:sz="0" w:space="0" w:color="auto"/>
        <w:left w:val="none" w:sz="0" w:space="0" w:color="auto"/>
        <w:bottom w:val="none" w:sz="0" w:space="0" w:color="auto"/>
        <w:right w:val="none" w:sz="0" w:space="0" w:color="auto"/>
      </w:divBdr>
    </w:div>
    <w:div w:id="1835605638">
      <w:bodyDiv w:val="1"/>
      <w:marLeft w:val="0"/>
      <w:marRight w:val="0"/>
      <w:marTop w:val="0"/>
      <w:marBottom w:val="0"/>
      <w:divBdr>
        <w:top w:val="none" w:sz="0" w:space="0" w:color="auto"/>
        <w:left w:val="none" w:sz="0" w:space="0" w:color="auto"/>
        <w:bottom w:val="none" w:sz="0" w:space="0" w:color="auto"/>
        <w:right w:val="none" w:sz="0" w:space="0" w:color="auto"/>
      </w:divBdr>
    </w:div>
    <w:div w:id="1842810141">
      <w:bodyDiv w:val="1"/>
      <w:marLeft w:val="0"/>
      <w:marRight w:val="0"/>
      <w:marTop w:val="0"/>
      <w:marBottom w:val="0"/>
      <w:divBdr>
        <w:top w:val="none" w:sz="0" w:space="0" w:color="auto"/>
        <w:left w:val="none" w:sz="0" w:space="0" w:color="auto"/>
        <w:bottom w:val="none" w:sz="0" w:space="0" w:color="auto"/>
        <w:right w:val="none" w:sz="0" w:space="0" w:color="auto"/>
      </w:divBdr>
    </w:div>
    <w:div w:id="2067290430">
      <w:bodyDiv w:val="1"/>
      <w:marLeft w:val="0"/>
      <w:marRight w:val="0"/>
      <w:marTop w:val="0"/>
      <w:marBottom w:val="0"/>
      <w:divBdr>
        <w:top w:val="none" w:sz="0" w:space="0" w:color="auto"/>
        <w:left w:val="none" w:sz="0" w:space="0" w:color="auto"/>
        <w:bottom w:val="none" w:sz="0" w:space="0" w:color="auto"/>
        <w:right w:val="none" w:sz="0" w:space="0" w:color="auto"/>
      </w:divBdr>
    </w:div>
    <w:div w:id="2119526624">
      <w:bodyDiv w:val="1"/>
      <w:marLeft w:val="0"/>
      <w:marRight w:val="0"/>
      <w:marTop w:val="0"/>
      <w:marBottom w:val="0"/>
      <w:divBdr>
        <w:top w:val="none" w:sz="0" w:space="0" w:color="auto"/>
        <w:left w:val="none" w:sz="0" w:space="0" w:color="auto"/>
        <w:bottom w:val="none" w:sz="0" w:space="0" w:color="auto"/>
        <w:right w:val="none" w:sz="0" w:space="0" w:color="auto"/>
      </w:divBdr>
      <w:divsChild>
        <w:div w:id="1727874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torageaccount.queue.core.windows.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storageaccount.table.core.windows.n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storageaccount.blob.core.windows.ne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ystorageaccount.file.core.window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3219</TotalTime>
  <Pages>9</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Gogula</dc:creator>
  <cp:keywords/>
  <dc:description/>
  <cp:lastModifiedBy>Krishna G</cp:lastModifiedBy>
  <cp:revision>89</cp:revision>
  <dcterms:created xsi:type="dcterms:W3CDTF">2023-03-28T04:00:00Z</dcterms:created>
  <dcterms:modified xsi:type="dcterms:W3CDTF">2023-07-10T09:30:00Z</dcterms:modified>
</cp:coreProperties>
</file>