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pPr>
    </w:p>
    <w:p>
      <w:pPr>
        <w:pStyle w:val="Title"/>
      </w:pPr>
      <w:r>
        <w:rPr/>
        <w:t>PocketSmart AI: Your Smart Budget &amp; Recommendation Assistant</w:t>
      </w:r>
    </w:p>
    <w:p>
      <w:pPr>
        <w:pStyle w:val="BodyText"/>
      </w:pPr>
      <w:r>
        <w:rPr/>
        <w:t>Date: 01/10/2026    |    Team ID: SWTID-2026-6594    |    Guide: N. Indumathi AP/CSE</w:t>
      </w:r>
    </w:p>
    <w:p>
      <w:pPr>
        <w:pStyle w:val="Heading1"/>
      </w:pPr>
      <w:r>
        <w:t>Project Description:</w:t>
      </w:r>
    </w:p>
    <w:p>
      <w:pPr>
        <w:pStyle w:val="BodyText"/>
      </w:pPr>
      <w:r>
        <w:rPr/>
        <w:t>PocketSmart AI is a web application that turns a budget and a few preferences into a concrete shopping plan. It covers three everyday situations: Home Interior (furniture, decor and lighting for a room), Party (venue, food priced per guest and decor) and Jewelry (pieces matched to an occasion and an optional outfit photo). Google Gemini picks products from a fixed list of real catalog items and explains each choice, and the backend then verifies that the plan uses only real products and stays within the budget.</w:t>
      </w:r>
    </w:p>
    <w:p>
      <w:pPr>
        <w:pStyle w:val="BodyText"/>
      </w:pPr>
      <w:r>
        <w:rPr/>
        <w:t>The project is built with Python, FastAPI and Uvicorn, Jinja2 templates with vanilla JavaScript, SQLite for users and history, PyJWT and PBKDF2 for authentication, Pydantic and Pillow for validation, and the Google Gen AI SDK for Gemini. If Gemini is unavailable, a rule-based budget engine produces the plan, so the user always receives a valid result. Thirty automated tests cover authentication, validation, all three planners, the fallback and per-user history isolation.</w:t>
      </w:r>
    </w:p>
    <w:p>
      <w:pPr>
        <w:pStyle w:val="Heading2"/>
      </w:pPr>
      <w:r>
        <w:t>Scenarios</w:t>
      </w:r>
    </w:p>
    <w:p>
      <w:pPr>
        <w:pStyle w:val="BodyText"/>
      </w:pPr>
      <w:r>
        <w:rPr/>
        <w:t>Scenario 1: A college student enters Bedroom, Modern style, 1 room and a budget of Rs 45,000. PocketSmart AI returns a bed, mattress, lamp, curtains and other items as cards with prices and platforms, with a planned total at or under the budget and a bar showing what is left.</w:t>
      </w:r>
    </w:p>
    <w:p>
      <w:pPr>
        <w:pStyle w:val="BodyText"/>
      </w:pPr>
      <w:r>
        <w:rPr/>
        <w:t>Scenario 2: A family plans a birthday for 30 guests with Rs 40,000 and ticks vegetarian only. The app picks a venue that fits 30 people, a veg buffet priced per guest and decor, so the total stays within the budget.</w:t>
      </w:r>
    </w:p>
    <w:p>
      <w:pPr>
        <w:pStyle w:val="BodyText"/>
      </w:pPr>
      <w:r>
        <w:rPr/>
        <w:t>Scenario 3: A user chooses Wedding, Traditional style, describes a green silk saree, uploads an outfit photo and sets Rs 9,000. Gemini analyses the outfit and the app returns matching jewelry within the budget; if Gemini is down, the rule-based engine still returns a valid plan.</w:t>
      </w:r>
    </w:p>
    <w:p>
      <w:pPr>
        <w:pStyle w:val="Heading1"/>
      </w:pPr>
      <w:r>
        <w:t>Technical Architecture:</w:t>
      </w:r>
    </w:p>
    <w:p>
      <w:pPr>
        <w:pStyle w:val="BodyText"/>
      </w:pPr>
      <w:r>
        <w:rPr/>
        <w:t>Description: PocketSmart AI uses a layered architecture. The browser shows server-rendered Jinja2 pages with vanilla JavaScript. A FastAPI application served by Uvicorn exposes public, authentication and planner routes. The planner engine validates input with Pydantic, shortlists items from the product catalog, builds a prompt and calls Gemini through gemini_service.py. The reply is verified (real product ids only, no duplicates, total within budget); on any failure the rule-based engine builds the plan. Requests and results are saved in SQLite and shown as result cards.</w:t>
      </w:r>
    </w:p>
    <w:p>
      <w:pPr>
        <w:pStyle w:val="BodyText"/>
      </w:pPr>
      <w:r>
        <w:drawing>
          <wp:inline>
            <wp:extent cx="5760720" cy="3479755"/>
            <wp:docPr id="1" name="Picture 1"/>
            <wp:cNvGraphicFramePr>
              <a:graphicFrameLocks noChangeAspect="1"/>
            </wp:cNvGraphicFramePr>
            <a:graphic>
              <a:graphicData uri="http://schemas.openxmlformats.org/drawingml/2006/picture">
                <pic:pic>
                  <pic:nvPicPr>
                    <pic:cNvPr id="0" name="arch.png"/>
                    <pic:cNvPicPr/>
                  </pic:nvPicPr>
                  <pic:blipFill>
                    <a:blip r:embed="rId32"/>
                    <a:stretch>
                      <a:fillRect/>
                    </a:stretch>
                  </pic:blipFill>
                  <pic:spPr>
                    <a:xfrm>
                      <a:off x="0" y="0"/>
                      <a:ext cx="5760720" cy="3479755"/>
                    </a:xfrm>
                    <a:prstGeom prst="rect"/>
                  </pic:spPr>
                </pic:pic>
              </a:graphicData>
            </a:graphic>
          </wp:inline>
        </w:drawing>
      </w:r>
    </w:p>
    <w:p>
      <w:pPr>
        <w:pStyle w:val="BodyText"/>
      </w:pPr>
      <w:r>
        <w:rPr/>
        <w:t>(Note: PocketSmart AI uses SQLite with two tables: users(id, username UNIQUE, email, password_hash, created_at) and history(id, user_id, category, budget, request_json, result_json, source, created_at). history.user_id refers to users.id, so each user sees only their own plans.)</w:t>
      </w:r>
    </w:p>
    <w:p>
      <w:pPr>
        <w:pStyle w:val="Heading1"/>
      </w:pPr>
      <w:r>
        <w:t>Pre-requisites:</w:t>
      </w:r>
    </w:p>
    <w:p>
      <w:pPr>
        <w:pStyle w:val="ListParagraph"/>
        <w:numPr>
          <w:ilvl w:val="0"/>
          <w:numId w:val="1"/>
        </w:numPr>
      </w:pPr>
      <w:r>
        <w:rPr>
          <w:b/>
        </w:rPr>
        <w:t>Python Programming Proficiency:</w:t>
      </w:r>
      <w:r>
        <w:rPr/>
        <w:t xml:space="preserve"> Python Documentation (https://docs.python.org/3)</w:t>
      </w:r>
    </w:p>
    <w:p>
      <w:pPr>
        <w:pStyle w:val="ListParagraph"/>
        <w:numPr>
          <w:ilvl w:val="0"/>
          <w:numId w:val="1"/>
        </w:numPr>
      </w:pPr>
      <w:r>
        <w:rPr>
          <w:b/>
        </w:rPr>
        <w:t>FastAPI and Pydantic Knowledge:</w:t>
      </w:r>
      <w:r>
        <w:rPr/>
        <w:t xml:space="preserve"> FastAPI Documentation (https://fastapi.tiangolo.com)</w:t>
      </w:r>
    </w:p>
    <w:p>
      <w:pPr>
        <w:pStyle w:val="ListParagraph"/>
        <w:numPr>
          <w:ilvl w:val="0"/>
          <w:numId w:val="1"/>
        </w:numPr>
      </w:pPr>
      <w:r>
        <w:rPr>
          <w:b/>
        </w:rPr>
        <w:t>Jinja2, HTML, CSS and JavaScript Basics:</w:t>
      </w:r>
      <w:r>
        <w:rPr/>
        <w:t xml:space="preserve"> Jinja Documentation (https://jinja.palletsprojects.com)</w:t>
      </w:r>
    </w:p>
    <w:p>
      <w:pPr>
        <w:pStyle w:val="ListParagraph"/>
        <w:numPr>
          <w:ilvl w:val="0"/>
          <w:numId w:val="1"/>
        </w:numPr>
      </w:pPr>
      <w:r>
        <w:rPr>
          <w:b/>
        </w:rPr>
        <w:t>SQLite and SQL Basics:</w:t>
      </w:r>
      <w:r>
        <w:rPr/>
        <w:t xml:space="preserve"> SQLite Documentation (https://www.sqlite.org/docs.html)</w:t>
      </w:r>
    </w:p>
    <w:p>
      <w:pPr>
        <w:pStyle w:val="ListParagraph"/>
        <w:numPr>
          <w:ilvl w:val="0"/>
          <w:numId w:val="1"/>
        </w:numPr>
      </w:pPr>
      <w:r>
        <w:rPr>
          <w:b/>
        </w:rPr>
        <w:t>Gemini API Familiarity:</w:t>
      </w:r>
      <w:r>
        <w:rPr/>
        <w:t xml:space="preserve"> Gemini API Documentation (https://ai.google.dev/gemini-api/docs)</w:t>
      </w:r>
    </w:p>
    <w:p>
      <w:pPr>
        <w:pStyle w:val="ListParagraph"/>
        <w:numPr>
          <w:ilvl w:val="0"/>
          <w:numId w:val="1"/>
        </w:numPr>
      </w:pPr>
      <w:r>
        <w:rPr>
          <w:b/>
        </w:rPr>
        <w:t>JWT and Password Hashing Concepts:</w:t>
      </w:r>
      <w:r>
        <w:rPr/>
        <w:t xml:space="preserve"> PyJWT Documentation (https://pyjwt.readthedocs.io)</w:t>
      </w:r>
    </w:p>
    <w:p>
      <w:pPr>
        <w:pStyle w:val="ListParagraph"/>
        <w:numPr>
          <w:ilvl w:val="0"/>
          <w:numId w:val="1"/>
        </w:numPr>
      </w:pPr>
      <w:r>
        <w:rPr>
          <w:b/>
        </w:rPr>
        <w:t>Testing with pytest:</w:t>
      </w:r>
      <w:r>
        <w:rPr/>
        <w:t xml:space="preserve"> pytest Documentation (https://docs.pytest.org)</w:t>
      </w:r>
    </w:p>
    <w:p>
      <w:pPr>
        <w:pStyle w:val="ListParagraph"/>
        <w:numPr>
          <w:ilvl w:val="0"/>
          <w:numId w:val="1"/>
        </w:numPr>
      </w:pPr>
      <w:r>
        <w:rPr>
          <w:b/>
        </w:rPr>
        <w:t>Version Control with Git:</w:t>
      </w:r>
      <w:r>
        <w:rPr/>
        <w:t xml:space="preserve"> Git Documentation (https://git-scm.com/doc)</w:t>
      </w:r>
    </w:p>
    <w:p>
      <w:pPr>
        <w:pStyle w:val="BodyText"/>
      </w:pPr>
    </w:p>
    <w:p>
      <w:pPr>
        <w:pStyle w:val="Heading2"/>
      </w:pPr>
      <w:r>
        <w:t>Project Workflow:</w:t>
      </w:r>
    </w:p>
    <w:p>
      <w:pPr>
        <w:pStyle w:val="Heading3"/>
      </w:pPr>
      <w:r>
        <w:rPr/>
        <w:t>Milestone 1: Gemini Setup, Model Selection and Architecture</w:t>
      </w:r>
    </w:p>
    <w:p>
      <w:pPr>
        <w:pStyle w:val="ListParagraph"/>
        <w:numPr>
          <w:ilvl w:val="0"/>
          <w:numId w:val="2"/>
        </w:numPr>
      </w:pPr>
      <w:r>
        <w:rPr/>
        <w:t>Activity 1.1: Create a Gemini API key in Google AI Studio and store it securely in .env.</w:t>
      </w:r>
    </w:p>
    <w:p>
      <w:pPr>
        <w:pStyle w:val="ListParagraph"/>
        <w:numPr>
          <w:ilvl w:val="0"/>
          <w:numId w:val="2"/>
        </w:numPr>
      </w:pPr>
      <w:r>
        <w:rPr/>
        <w:t>Activity 1.2: Select the Gemini models (primary and fallback) and design the prompt format.</w:t>
      </w:r>
    </w:p>
    <w:p>
      <w:pPr>
        <w:pStyle w:val="ListParagraph"/>
        <w:numPr>
          <w:ilvl w:val="0"/>
          <w:numId w:val="2"/>
        </w:numPr>
      </w:pPr>
      <w:r>
        <w:rPr/>
        <w:t>Activity 1.3: Define the architecture: browser, FastAPI routes, planner engine, Gemini, verification and SQLite.</w:t>
      </w:r>
    </w:p>
    <w:p>
      <w:pPr>
        <w:pStyle w:val="ListParagraph"/>
        <w:numPr>
          <w:ilvl w:val="0"/>
          <w:numId w:val="2"/>
        </w:numPr>
      </w:pPr>
      <w:r>
        <w:rPr/>
        <w:t>Activity 1.4: Set up the development environment and install the required libraries.</w:t>
      </w:r>
    </w:p>
    <w:p>
      <w:pPr>
        <w:pStyle w:val="Heading3"/>
      </w:pPr>
      <w:r>
        <w:t>Milestone 2: Core Functionalities Development</w:t>
      </w:r>
    </w:p>
    <w:p>
      <w:pPr>
        <w:pStyle w:val="ListParagraph"/>
        <w:numPr>
          <w:ilvl w:val="0"/>
          <w:numId w:val="2"/>
        </w:numPr>
      </w:pPr>
      <w:r>
        <w:rPr/>
        <w:t>Activity 2.1: Build the simulated product catalog and the Home, Party and Jewelry planner logic with validation.</w:t>
      </w:r>
    </w:p>
    <w:p>
      <w:pPr>
        <w:pStyle w:val="ListParagraph"/>
        <w:numPr>
          <w:ilvl w:val="0"/>
          <w:numId w:val="2"/>
        </w:numPr>
      </w:pPr>
      <w:r>
        <w:rPr/>
        <w:t>Activity 2.2: Build the Gemini service (text and image prompts), answer verification and the rule-based fallback.</w:t>
      </w:r>
    </w:p>
    <w:p>
      <w:pPr>
        <w:pStyle w:val="Heading3"/>
      </w:pPr>
      <w:r>
        <w:rPr/>
        <w:t>Milestone 3: Backend Routes and Authentication (app/)</w:t>
      </w:r>
    </w:p>
    <w:p>
      <w:pPr>
        <w:pStyle w:val="ListParagraph"/>
        <w:numPr>
          <w:ilvl w:val="0"/>
          <w:numId w:val="2"/>
        </w:numPr>
      </w:pPr>
      <w:r>
        <w:rPr/>
        <w:t>Activity 3.1: Write the FastAPI app with public, authentication and planner routes, JWT sessions and SQLite history.</w:t>
      </w:r>
    </w:p>
    <w:p>
      <w:pPr>
        <w:pStyle w:val="Heading3"/>
      </w:pPr>
      <w:r>
        <w:rPr/>
        <w:t>Milestone 4: Frontend Development and Testing</w:t>
      </w:r>
    </w:p>
    <w:p>
      <w:pPr>
        <w:pStyle w:val="ListParagraph"/>
        <w:numPr>
          <w:ilvl w:val="0"/>
          <w:numId w:val="2"/>
        </w:numPr>
      </w:pPr>
      <w:r>
        <w:rPr/>
        <w:t>Activity 4.1: Build the Jinja2 pages: landing, register, login, dashboard, three planners, three result pages, history and testimonials.</w:t>
      </w:r>
    </w:p>
    <w:p>
      <w:pPr>
        <w:pStyle w:val="ListParagraph"/>
        <w:numPr>
          <w:ilvl w:val="0"/>
          <w:numId w:val="2"/>
        </w:numPr>
      </w:pPr>
      <w:r>
        <w:rPr/>
        <w:t>Activity 4.2: Add JavaScript for form submission, sorting and platform filtering, and write the 30 automated tests.</w:t>
      </w:r>
    </w:p>
    <w:p>
      <w:pPr>
        <w:pStyle w:val="Heading3"/>
      </w:pPr>
      <w:r>
        <w:rPr/>
        <w:t>Milestone 5: Local Run and Verification</w:t>
      </w:r>
    </w:p>
    <w:p>
      <w:pPr>
        <w:pStyle w:val="ListParagraph"/>
        <w:numPr>
          <w:ilvl w:val="0"/>
          <w:numId w:val="2"/>
        </w:numPr>
      </w:pPr>
      <w:r>
        <w:rPr/>
        <w:t>Activity 5.1: Run the application locally with Uvicorn and verify every page and endpoint.</w:t>
      </w:r>
    </w:p>
    <w:p>
      <w:pPr/>
      <w:r>
        <w:rPr>
          <w:b/>
          <w:i/>
        </w:rPr>
        <w:t>Milestone 6: Conclusion</w:t>
      </w:r>
    </w:p>
    <w:p>
      <w:pPr>
        <w:pStyle w:val="Heading1"/>
      </w:pPr>
      <w:r>
        <w:rPr/>
        <w:t>Milestone 1: Gemini Setup, Model Selection and Architecture</w:t>
      </w:r>
    </w:p>
    <w:p>
      <w:pPr>
        <w:pStyle w:val="BodyText"/>
      </w:pPr>
      <w:r>
        <w:rPr/>
        <w:t>In this milestone we obtain access to Gemini, decide which models to use, define how the components communicate and prepare the development environment.</w:t>
      </w:r>
    </w:p>
    <w:p>
      <w:pPr>
        <w:pStyle w:val="Heading3"/>
      </w:pPr>
      <w:r>
        <w:rPr/>
        <w:t>Activity 1.1: Generate a Gemini API Key</w:t>
      </w:r>
    </w:p>
    <w:p>
      <w:pPr>
        <w:pStyle w:val="BodyText"/>
      </w:pPr>
      <w:r>
        <w:rPr/>
        <w:t>The AI layer needs a valid Gemini API key. Follow the steps below to create one and connect it securely to the project.</w:t>
      </w:r>
    </w:p>
    <w:p>
      <w:pPr>
        <w:pStyle w:val="ListParagraph"/>
        <w:numPr>
          <w:ilvl w:val="0"/>
          <w:numId w:val="3"/>
        </w:numPr>
      </w:pPr>
      <w:r>
        <w:rPr>
          <w:b/>
        </w:rPr>
        <w:t>Step 1 — Open Google AI Studio:</w:t>
      </w:r>
      <w:r>
        <w:rPr/>
        <w:t xml:space="preserve"> Visit https://aistudio.google.com/apikey and sign in with your Google account.</w:t>
      </w:r>
    </w:p>
    <w:p>
      <w:pPr>
        <w:pStyle w:val="ListParagraph"/>
        <w:numPr>
          <w:ilvl w:val="0"/>
          <w:numId w:val="3"/>
        </w:numPr>
      </w:pPr>
      <w:r>
        <w:rPr>
          <w:b/>
        </w:rPr>
        <w:t>Step 2 — Create an API key:</w:t>
      </w:r>
      <w:r>
        <w:rPr/>
        <w:t xml:space="preserve"> Click "Create API key" and select or create a Google Cloud project when asked.</w:t>
      </w:r>
    </w:p>
    <w:p>
      <w:pPr>
        <w:pStyle w:val="ListParagraph"/>
        <w:numPr>
          <w:ilvl w:val="0"/>
          <w:numId w:val="3"/>
        </w:numPr>
      </w:pPr>
      <w:r>
        <w:rPr>
          <w:b/>
        </w:rPr>
        <w:t>Step 3 — Copy the key:</w:t>
      </w:r>
      <w:r>
        <w:rPr/>
        <w:t xml:space="preserve"> Copy it immediately and store it safely. Do not share it or paste it into code.</w:t>
      </w:r>
    </w:p>
    <w:p>
      <w:pPr>
        <w:pStyle w:val="ListParagraph"/>
        <w:numPr>
          <w:ilvl w:val="0"/>
          <w:numId w:val="3"/>
        </w:numPr>
      </w:pPr>
      <w:r>
        <w:rPr>
          <w:b/>
        </w:rPr>
        <w:t>Step 4 — Add the key to the project:</w:t>
      </w:r>
      <w:r>
        <w:rPr/>
        <w:t xml:space="preserve"> Copy .env.example to .env in the project root and set GEMINI_API_KEY=your_key_here (also set SECRET_KEY).</w:t>
      </w:r>
    </w:p>
    <w:p>
      <w:pPr>
        <w:pStyle w:val="ListParagraph"/>
        <w:numPr>
          <w:ilvl w:val="0"/>
          <w:numId w:val="3"/>
        </w:numPr>
      </w:pPr>
      <w:r>
        <w:rPr>
          <w:b/>
        </w:rPr>
        <w:t>Step 5 — Keep the key out of git:</w:t>
      </w:r>
      <w:r>
        <w:rPr/>
        <w:t xml:space="preserve"> .env is listed in .gitignore so the key is never committed.</w:t>
      </w:r>
    </w:p>
    <w:p>
      <w:pPr>
        <w:pStyle w:val="BodyText"/>
        <w:spacing w:after="0"/>
        <w:ind w:left="432"/>
        <w:shd w:val="clear" w:color="auto" w:fill="EDEDED"/>
      </w:pPr>
      <w:r>
        <w:rPr>
          <w:rFonts w:ascii="Courier New" w:hAnsi="Courier New"/>
          <w:sz w:val="18"/>
          <w:noProof/>
        </w:rPr>
        <w:t># .env.example (copy to .env)</w:t>
      </w:r>
    </w:p>
    <w:p>
      <w:pPr>
        <w:pStyle w:val="BodyText"/>
        <w:spacing w:after="0"/>
        <w:ind w:left="432"/>
        <w:shd w:val="clear" w:color="auto" w:fill="EDEDED"/>
      </w:pPr>
      <w:r>
        <w:rPr>
          <w:rFonts w:ascii="Courier New" w:hAnsi="Courier New"/>
          <w:sz w:val="18"/>
          <w:noProof/>
        </w:rPr>
        <w:t>GEMINI_API_KEY=your-gemini-api-key-here</w:t>
      </w:r>
    </w:p>
    <w:p>
      <w:pPr>
        <w:pStyle w:val="BodyText"/>
        <w:spacing w:after="0"/>
        <w:ind w:left="432"/>
        <w:shd w:val="clear" w:color="auto" w:fill="EDEDED"/>
      </w:pPr>
      <w:r>
        <w:rPr>
          <w:rFonts w:ascii="Courier New" w:hAnsi="Courier New"/>
          <w:sz w:val="18"/>
          <w:noProof/>
        </w:rPr>
        <w:t>GEMINI_MODEL=gemini-3.5-flash</w:t>
      </w:r>
    </w:p>
    <w:p>
      <w:pPr>
        <w:pStyle w:val="BodyText"/>
        <w:spacing w:after="0"/>
        <w:ind w:left="432"/>
        <w:shd w:val="clear" w:color="auto" w:fill="EDEDED"/>
      </w:pPr>
      <w:r>
        <w:rPr>
          <w:rFonts w:ascii="Courier New" w:hAnsi="Courier New"/>
          <w:sz w:val="18"/>
          <w:noProof/>
        </w:rPr>
        <w:t>SECRET_KEY=change-me-to-a-long-random-string</w:t>
      </w:r>
    </w:p>
    <w:p>
      <w:pPr>
        <w:pStyle w:val="BodyText"/>
        <w:spacing w:after="0"/>
        <w:ind w:left="432"/>
        <w:shd w:val="clear" w:color="auto" w:fill="EDEDED"/>
      </w:pPr>
      <w:r>
        <w:rPr>
          <w:rFonts w:ascii="Courier New" w:hAnsi="Courier New"/>
          <w:sz w:val="18"/>
          <w:noProof/>
        </w:rPr>
        <w:t>DATABASE_PATH=pocketsmart.db</w:t>
      </w:r>
    </w:p>
    <w:p>
      <w:pPr>
        <w:pStyle w:val="BodyText"/>
      </w:pPr>
    </w:p>
    <w:p>
      <w:pPr>
        <w:pStyle w:val="Heading3"/>
      </w:pPr>
      <w:r>
        <w:rPr/>
        <w:t>Activity 1.2: Select the Gemini Models and Design the Prompt</w:t>
      </w:r>
    </w:p>
    <w:p>
      <w:pPr>
        <w:pStyle w:val="BodyText"/>
      </w:pPr>
      <w:r>
        <w:rPr/>
        <w:t>The following points were considered when selecting the models and designing the prompt:</w:t>
      </w:r>
    </w:p>
    <w:p>
      <w:pPr>
        <w:pStyle w:val="ListParagraph"/>
        <w:numPr>
          <w:ilvl w:val="0"/>
          <w:numId w:val="1"/>
        </w:numPr>
      </w:pPr>
      <w:r>
        <w:rPr>
          <w:b/>
        </w:rPr>
        <w:t>Model choice:</w:t>
      </w:r>
      <w:r>
        <w:rPr/>
        <w:t xml:space="preserve"> A fast Gemini Flash model is tried first because plans must come back quickly; the name is set in GEMINI_MODEL and can be changed when Google renames or retires models.</w:t>
      </w:r>
    </w:p>
    <w:p>
      <w:pPr>
        <w:pStyle w:val="ListParagraph"/>
        <w:numPr>
          <w:ilvl w:val="0"/>
          <w:numId w:val="1"/>
        </w:numPr>
      </w:pPr>
      <w:r>
        <w:rPr>
          <w:b/>
        </w:rPr>
        <w:t>Fallback chain:</w:t>
      </w:r>
      <w:r>
        <w:rPr/>
        <w:t xml:space="preserve"> GEMINI_FALLBACK_MODELS lists backup models that are tried in order if the first one fails or hits a quota.</w:t>
      </w:r>
    </w:p>
    <w:p>
      <w:pPr>
        <w:pStyle w:val="ListParagraph"/>
        <w:numPr>
          <w:ilvl w:val="0"/>
          <w:numId w:val="1"/>
        </w:numPr>
      </w:pPr>
      <w:r>
        <w:rPr>
          <w:b/>
        </w:rPr>
        <w:t>Closed candidate list:</w:t>
      </w:r>
      <w:r>
        <w:rPr/>
        <w:t xml:space="preserve"> The prompt lists only real catalog products with ids and computed prices and tells Gemini to choose from this list, so it cannot invent products or prices.</w:t>
      </w:r>
    </w:p>
    <w:p>
      <w:pPr>
        <w:pStyle w:val="ListParagraph"/>
        <w:numPr>
          <w:ilvl w:val="0"/>
          <w:numId w:val="1"/>
        </w:numPr>
      </w:pPr>
      <w:r>
        <w:rPr>
          <w:b/>
        </w:rPr>
        <w:t>Structured output:</w:t>
      </w:r>
      <w:r>
        <w:rPr/>
        <w:t xml:space="preserve"> Gemini must reply as JSON (summary, outfit_analysis, picks with id and reason, tips) at temperature 0.4, and the backend verifies the reply before showing it.</w:t>
      </w:r>
    </w:p>
    <w:p>
      <w:pPr>
        <w:pStyle w:val="Heading3"/>
      </w:pPr>
      <w:r>
        <w:rPr/>
        <w:t>Activity 1.3: Define the Architecture of the Application</w:t>
      </w:r>
    </w:p>
    <w:p>
      <w:pPr>
        <w:pStyle w:val="ListParagraph"/>
        <w:numPr>
          <w:ilvl w:val="0"/>
          <w:numId w:val="1"/>
        </w:numPr>
      </w:pPr>
      <w:r>
        <w:rPr>
          <w:b/>
        </w:rPr>
        <w:t>Frontend:</w:t>
      </w:r>
      <w:r>
        <w:rPr/>
        <w:t xml:space="preserve"> Users register, log in and fill planner forms in Jinja2 pages; JavaScript submits forms with fetch and handles sorting and filtering in the browser.</w:t>
      </w:r>
    </w:p>
    <w:p>
      <w:pPr>
        <w:pStyle w:val="ListParagraph"/>
        <w:numPr>
          <w:ilvl w:val="0"/>
          <w:numId w:val="1"/>
        </w:numPr>
      </w:pPr>
      <w:r>
        <w:rPr>
          <w:b/>
        </w:rPr>
        <w:t>Backend:</w:t>
      </w:r>
      <w:r>
        <w:rPr/>
        <w:t xml:space="preserve"> FastAPI validates requests with Pydantic, authenticates the user, shortlists products, calls Gemini, verifies the answer and returns JSON.</w:t>
      </w:r>
    </w:p>
    <w:p>
      <w:pPr>
        <w:pStyle w:val="ListParagraph"/>
        <w:numPr>
          <w:ilvl w:val="0"/>
          <w:numId w:val="1"/>
        </w:numPr>
      </w:pPr>
      <w:r>
        <w:rPr>
          <w:b/>
        </w:rPr>
        <w:t>AI integration:</w:t>
      </w:r>
      <w:r>
        <w:rPr/>
        <w:t xml:space="preserve"> gemini_service.py sends text, or text plus the outfit image, and parses the reply defensively; any failure raises GeminiUnavailable and triggers the rule-based fallback.</w:t>
      </w:r>
    </w:p>
    <w:p>
      <w:pPr>
        <w:pStyle w:val="ListParagraph"/>
        <w:numPr>
          <w:ilvl w:val="0"/>
          <w:numId w:val="1"/>
        </w:numPr>
      </w:pPr>
      <w:r>
        <w:rPr>
          <w:b/>
        </w:rPr>
        <w:t>Storage:</w:t>
      </w:r>
      <w:r>
        <w:rPr/>
        <w:t xml:space="preserve"> SQLite stores users and history; the simulated product catalog lives in products.py; outfit images are validated and never saved to disk.</w:t>
      </w:r>
    </w:p>
    <w:p>
      <w:pPr>
        <w:pStyle w:val="Heading3"/>
      </w:pPr>
      <w:r>
        <w:t>Activity 1.4: Set Up the Development Environment</w:t>
      </w:r>
    </w:p>
    <w:p>
      <w:pPr>
        <w:pStyle w:val="ListParagraph"/>
        <w:numPr>
          <w:ilvl w:val="0"/>
          <w:numId w:val="1"/>
        </w:numPr>
      </w:pPr>
      <w:r>
        <w:rPr>
          <w:b/>
        </w:rPr>
        <w:t>Install Python:</w:t>
      </w:r>
      <w:r>
        <w:rPr/>
        <w:t xml:space="preserve"> Install Python 3.10 or newer and create a virtual environment.</w:t>
      </w:r>
    </w:p>
    <w:p>
      <w:pPr>
        <w:pStyle w:val="BodyText"/>
        <w:spacing w:after="0"/>
        <w:ind w:left="432"/>
        <w:shd w:val="clear" w:color="auto" w:fill="EDEDED"/>
      </w:pPr>
      <w:r>
        <w:rPr>
          <w:rFonts w:ascii="Courier New" w:hAnsi="Courier New"/>
          <w:sz w:val="18"/>
          <w:noProof/>
        </w:rPr>
        <w:t>python -m venv .venv</w:t>
      </w:r>
    </w:p>
    <w:p>
      <w:pPr>
        <w:pStyle w:val="BodyText"/>
        <w:spacing w:after="0"/>
        <w:ind w:left="432"/>
        <w:shd w:val="clear" w:color="auto" w:fill="EDEDED"/>
      </w:pPr>
      <w:r>
        <w:rPr>
          <w:rFonts w:ascii="Courier New" w:hAnsi="Courier New"/>
          <w:sz w:val="18"/>
          <w:noProof/>
        </w:rPr>
        <w:t>.venv\Scripts\Activate.ps1   # Windows PowerShell</w:t>
      </w:r>
    </w:p>
    <w:p>
      <w:pPr>
        <w:pStyle w:val="BodyText"/>
      </w:pPr>
    </w:p>
    <w:p>
      <w:pPr>
        <w:pStyle w:val="ListParagraph"/>
        <w:numPr>
          <w:ilvl w:val="0"/>
          <w:numId w:val="1"/>
        </w:numPr>
      </w:pPr>
      <w:r>
        <w:rPr>
          <w:b/>
        </w:rPr>
        <w:t>Install the libraries:</w:t>
      </w:r>
      <w:r>
        <w:rPr/>
        <w:t xml:space="preserve"> Install the dependencies listed in requirements.txt.</w:t>
      </w:r>
    </w:p>
    <w:p>
      <w:pPr>
        <w:pStyle w:val="BodyText"/>
        <w:spacing w:after="0"/>
        <w:ind w:left="432"/>
        <w:shd w:val="clear" w:color="auto" w:fill="EDEDED"/>
      </w:pPr>
      <w:r>
        <w:rPr>
          <w:rFonts w:ascii="Courier New" w:hAnsi="Courier New"/>
          <w:sz w:val="18"/>
          <w:noProof/>
        </w:rPr>
        <w:t>python -m pip install -r requirements.txt</w:t>
      </w:r>
    </w:p>
    <w:p>
      <w:pPr>
        <w:pStyle w:val="BodyText"/>
        <w:spacing w:after="0"/>
        <w:ind w:left="432"/>
        <w:shd w:val="clear" w:color="auto" w:fill="EDEDED"/>
      </w:pPr>
      <w:r>
        <w:rPr>
          <w:rFonts w:ascii="Courier New" w:hAnsi="Courier New"/>
          <w:sz w:val="18"/>
          <w:noProof/>
        </w:rPr>
        <w:t>python -c "import fastapi, google.genai"</w:t>
      </w:r>
    </w:p>
    <w:p>
      <w:pPr>
        <w:pStyle w:val="BodyText"/>
      </w:pPr>
    </w:p>
    <w:p>
      <w:pPr>
        <w:pStyle w:val="ListParagraph"/>
        <w:numPr>
          <w:ilvl w:val="0"/>
          <w:numId w:val="1"/>
        </w:numPr>
      </w:pPr>
      <w:r>
        <w:rPr>
          <w:b/>
        </w:rPr>
        <w:t>Set up the project structure:</w:t>
      </w:r>
      <w:r>
        <w:rPr/>
        <w:t xml:space="preserve"> Keep the app, templates, static, tests, scripts and docs folders as shown below.</w:t>
      </w:r>
    </w:p>
    <w:p>
      <w:pPr>
        <w:pStyle w:val="BodyText"/>
        <w:spacing w:after="0"/>
        <w:ind w:left="432"/>
        <w:shd w:val="clear" w:color="auto" w:fill="EDEDED"/>
      </w:pPr>
      <w:r>
        <w:rPr>
          <w:rFonts w:ascii="Courier New" w:hAnsi="Courier New"/>
          <w:sz w:val="18"/>
          <w:noProof/>
        </w:rPr>
        <w:t>PocketSmart-AI/</w:t>
      </w:r>
    </w:p>
    <w:p>
      <w:pPr>
        <w:pStyle w:val="BodyText"/>
        <w:spacing w:after="0"/>
        <w:ind w:left="432"/>
        <w:shd w:val="clear" w:color="auto" w:fill="EDEDED"/>
      </w:pPr>
      <w:r>
        <w:rPr>
          <w:rFonts w:ascii="Courier New" w:hAnsi="Courier New"/>
          <w:sz w:val="18"/>
          <w:noProof/>
        </w:rPr>
        <w:t>|-- app/ (main, config, auth, database, gemini_service, planners, products, routes/)</w:t>
      </w:r>
    </w:p>
    <w:p>
      <w:pPr>
        <w:pStyle w:val="BodyText"/>
        <w:spacing w:after="0"/>
        <w:ind w:left="432"/>
        <w:shd w:val="clear" w:color="auto" w:fill="EDEDED"/>
      </w:pPr>
      <w:r>
        <w:rPr>
          <w:rFonts w:ascii="Courier New" w:hAnsi="Courier New"/>
          <w:sz w:val="18"/>
          <w:noProof/>
        </w:rPr>
        <w:t>|-- templates/  static/css  static/js</w:t>
      </w:r>
    </w:p>
    <w:p>
      <w:pPr>
        <w:pStyle w:val="BodyText"/>
        <w:spacing w:after="0"/>
        <w:ind w:left="432"/>
        <w:shd w:val="clear" w:color="auto" w:fill="EDEDED"/>
      </w:pPr>
      <w:r>
        <w:rPr>
          <w:rFonts w:ascii="Courier New" w:hAnsi="Courier New"/>
          <w:sz w:val="18"/>
          <w:noProof/>
        </w:rPr>
        <w:t>|-- tests/test_app.py  scripts/test_gemini.py</w:t>
      </w:r>
    </w:p>
    <w:p>
      <w:pPr>
        <w:pStyle w:val="BodyText"/>
        <w:spacing w:after="0"/>
        <w:ind w:left="432"/>
        <w:shd w:val="clear" w:color="auto" w:fill="EDEDED"/>
      </w:pPr>
      <w:r>
        <w:rPr>
          <w:rFonts w:ascii="Courier New" w:hAnsi="Courier New"/>
          <w:sz w:val="18"/>
          <w:noProof/>
        </w:rPr>
        <w:t>|-- docs/screenshots/</w:t>
      </w:r>
    </w:p>
    <w:p>
      <w:pPr>
        <w:pStyle w:val="BodyText"/>
        <w:spacing w:after="0"/>
        <w:ind w:left="432"/>
        <w:shd w:val="clear" w:color="auto" w:fill="EDEDED"/>
      </w:pPr>
      <w:r>
        <w:rPr>
          <w:rFonts w:ascii="Courier New" w:hAnsi="Courier New"/>
          <w:sz w:val="18"/>
          <w:noProof/>
        </w:rPr>
        <w:t>`-- .env.example  requirements.txt  README.md</w:t>
      </w:r>
    </w:p>
    <w:p>
      <w:pPr>
        <w:pStyle w:val="BodyText"/>
      </w:pPr>
    </w:p>
    <w:p>
      <w:pPr>
        <w:pStyle w:val="Heading1"/>
      </w:pPr>
      <w:r>
        <w:t>Milestone 2: Core Functionalities Development</w:t>
      </w:r>
    </w:p>
    <w:p>
      <w:pPr>
        <w:pStyle w:val="Heading3"/>
      </w:pPr>
      <w:r>
        <w:rPr/>
        <w:t>Activity 2.1: Build the Catalog and Planner Logic</w:t>
      </w:r>
    </w:p>
    <w:p>
      <w:pPr>
        <w:pStyle w:val="ListParagraph"/>
        <w:numPr>
          <w:ilvl w:val="0"/>
          <w:numId w:val="1"/>
        </w:numPr>
      </w:pPr>
      <w:r>
        <w:rPr>
          <w:b/>
        </w:rPr>
        <w:t>Product catalog:</w:t>
      </w:r>
      <w:r>
        <w:rPr/>
        <w:t xml:space="preserve"> app/products.py holds a simulated catalog of 52 items (24 home, 14 party, 14 jewelry) with platform, price, tags and, for party items, capacity and per-person or per-event pricing.</w:t>
      </w:r>
    </w:p>
    <w:p>
      <w:pPr>
        <w:pStyle w:val="ListParagraph"/>
        <w:numPr>
          <w:ilvl w:val="0"/>
          <w:numId w:val="1"/>
        </w:numPr>
      </w:pPr>
      <w:r>
        <w:rPr>
          <w:b/>
        </w:rPr>
        <w:t>Planner logic:</w:t>
      </w:r>
      <w:r>
        <w:rPr/>
        <w:t xml:space="preserve"> app/planners.py defines Pydantic request models (budget range, allowed rooms, styles, events and occasions, guest and quantity limits), shortlists candidates and builds the prompt. Party food is priced per guest and venue capacity must cover the guests; Home plans use budget divided by rooms.</w:t>
      </w:r>
    </w:p>
    <w:p>
      <w:pPr>
        <w:pStyle w:val="BodyText"/>
        <w:spacing w:after="0"/>
        <w:ind w:left="432"/>
        <w:shd w:val="clear" w:color="auto" w:fill="EDEDED"/>
      </w:pPr>
      <w:r>
        <w:rPr>
          <w:rFonts w:ascii="Courier New" w:hAnsi="Courier New"/>
          <w:sz w:val="18"/>
          <w:noProof/>
        </w:rPr>
        <w:t>python -m pytest -q</w:t>
      </w:r>
    </w:p>
    <w:p>
      <w:pPr>
        <w:pStyle w:val="BodyText"/>
        <w:spacing w:after="0"/>
        <w:ind w:left="432"/>
        <w:shd w:val="clear" w:color="auto" w:fill="EDEDED"/>
      </w:pPr>
      <w:r>
        <w:rPr>
          <w:rFonts w:ascii="Courier New" w:hAnsi="Courier New"/>
          <w:sz w:val="18"/>
          <w:noProof/>
        </w:rPr>
        <w:t># expect: 30 passed</w:t>
      </w:r>
    </w:p>
    <w:p>
      <w:pPr>
        <w:pStyle w:val="BodyText"/>
      </w:pPr>
    </w:p>
    <w:p>
      <w:pPr>
        <w:pStyle w:val="BodyText"/>
        <w:jc w:val="center"/>
      </w:pPr>
      <w:r>
        <w:drawing>
          <wp:inline>
            <wp:extent cx="5303520" cy="4476171"/>
            <wp:docPr id="2" name="Picture 2"/>
            <wp:cNvGraphicFramePr>
              <a:graphicFrameLocks noChangeAspect="1"/>
            </wp:cNvGraphicFramePr>
            <a:graphic>
              <a:graphicData uri="http://schemas.openxmlformats.org/drawingml/2006/picture">
                <pic:pic>
                  <pic:nvPicPr>
                    <pic:cNvPr id="0" name="pytest_out.png"/>
                    <pic:cNvPicPr/>
                  </pic:nvPicPr>
                  <pic:blipFill>
                    <a:blip r:embed="rId33"/>
                    <a:stretch>
                      <a:fillRect/>
                    </a:stretch>
                  </pic:blipFill>
                  <pic:spPr>
                    <a:xfrm>
                      <a:off x="0" y="0"/>
                      <a:ext cx="5303520" cy="4476171"/>
                    </a:xfrm>
                    <a:prstGeom prst="rect"/>
                  </pic:spPr>
                </pic:pic>
              </a:graphicData>
            </a:graphic>
          </wp:inline>
        </w:drawing>
      </w:r>
    </w:p>
    <w:p>
      <w:pPr>
        <w:pStyle w:val="BodyText"/>
        <w:jc w:val="center"/>
      </w:pPr>
      <w:r>
        <w:rPr>
          <w:i/>
        </w:rPr>
        <w:t>Terminal output of python -m pytest -v: 30 passed</w:t>
      </w:r>
    </w:p>
    <w:p>
      <w:pPr>
        <w:pStyle w:val="Heading3"/>
      </w:pPr>
      <w:r>
        <w:rPr/>
        <w:t>Activity 2.2: Gemini Service, Verification and Fallback</w:t>
      </w:r>
    </w:p>
    <w:p>
      <w:pPr>
        <w:pStyle w:val="ListParagraph"/>
        <w:numPr>
          <w:ilvl w:val="0"/>
          <w:numId w:val="1"/>
        </w:numPr>
      </w:pPr>
      <w:r>
        <w:rPr>
          <w:b/>
        </w:rPr>
        <w:t>Gemini service:</w:t>
      </w:r>
      <w:r>
        <w:rPr/>
        <w:t xml:space="preserve"> app/gemini_service.py wraps the google-genai SDK, sends the prompt (and the image for jewelry) with response type application/json and tries the configured models in order.</w:t>
      </w:r>
    </w:p>
    <w:p>
      <w:pPr>
        <w:pStyle w:val="ListParagraph"/>
        <w:numPr>
          <w:ilvl w:val="0"/>
          <w:numId w:val="1"/>
        </w:numPr>
      </w:pPr>
      <w:r>
        <w:rPr>
          <w:b/>
        </w:rPr>
        <w:t>Verification:</w:t>
      </w:r>
      <w:r>
        <w:rPr/>
        <w:t xml:space="preserve"> _verify_picks drops unknown or duplicate ids and removes items from the end until the total is within the budget; if nothing valid remains, the fallback is used.</w:t>
      </w:r>
    </w:p>
    <w:p>
      <w:pPr>
        <w:pStyle w:val="ListParagraph"/>
        <w:numPr>
          <w:ilvl w:val="0"/>
          <w:numId w:val="1"/>
        </w:numPr>
      </w:pPr>
      <w:r>
        <w:rPr>
          <w:b/>
        </w:rPr>
        <w:t>Rule-based fallback:</w:t>
      </w:r>
      <w:r>
        <w:rPr/>
        <w:t xml:space="preserve"> rule_based_pick ranks items by relevance, takes one item per category first for variety, then fills the remaining budget; party plans reserve up to 35% of the budget for the venue and 55% for food.</w:t>
      </w:r>
    </w:p>
    <w:p>
      <w:pPr>
        <w:pStyle w:val="BodyText"/>
        <w:spacing w:after="0"/>
        <w:ind w:left="432"/>
        <w:shd w:val="clear" w:color="auto" w:fill="EDEDED"/>
      </w:pPr>
      <w:r>
        <w:rPr>
          <w:rFonts w:ascii="Courier New" w:hAnsi="Courier New"/>
          <w:sz w:val="18"/>
          <w:noProof/>
        </w:rPr>
        <w:t>python scripts/test_gemini.py</w:t>
      </w:r>
    </w:p>
    <w:p>
      <w:pPr>
        <w:pStyle w:val="BodyText"/>
      </w:pPr>
    </w:p>
    <w:p>
      <w:pPr>
        <w:pStyle w:val="BodyText"/>
        <w:jc w:val="center"/>
      </w:pPr>
      <w:r>
        <w:drawing>
          <wp:inline>
            <wp:extent cx="5486400" cy="8304415"/>
            <wp:docPr id="3" name="Picture 3"/>
            <wp:cNvGraphicFramePr>
              <a:graphicFrameLocks noChangeAspect="1"/>
            </wp:cNvGraphicFramePr>
            <a:graphic>
              <a:graphicData uri="http://schemas.openxmlformats.org/drawingml/2006/picture">
                <pic:pic>
                  <pic:nvPicPr>
                    <pic:cNvPr id="0" name="07_home_result.png"/>
                    <pic:cNvPicPr/>
                  </pic:nvPicPr>
                  <pic:blipFill>
                    <a:blip r:embed="rId34"/>
                    <a:stretch>
                      <a:fillRect/>
                    </a:stretch>
                  </pic:blipFill>
                  <pic:spPr>
                    <a:xfrm>
                      <a:off x="0" y="0"/>
                      <a:ext cx="5486400" cy="8304415"/>
                    </a:xfrm>
                    <a:prstGeom prst="rect"/>
                  </pic:spPr>
                </pic:pic>
              </a:graphicData>
            </a:graphic>
          </wp:inline>
        </w:drawing>
      </w:r>
    </w:p>
    <w:p>
      <w:pPr>
        <w:pStyle w:val="BodyText"/>
        <w:jc w:val="center"/>
      </w:pPr>
      <w:r>
        <w:rPr>
          <w:i/>
        </w:rPr>
        <w:t>Home Interior plan result (bedroom, modern, Rs 45,000)</w:t>
      </w:r>
    </w:p>
    <w:p>
      <w:pPr>
        <w:pStyle w:val="Heading1"/>
      </w:pPr>
      <w:r>
        <w:rPr/>
        <w:t>Milestone 3: Backend Routes and Authentication (app/)</w:t>
      </w:r>
    </w:p>
    <w:p>
      <w:pPr>
        <w:pStyle w:val="BodyText"/>
      </w:pPr>
      <w:r>
        <w:rPr/>
        <w:t>This milestone builds the FastAPI application. Routes are split into public, authentication and planner modules, and every planner route requires a logged-in user.</w:t>
      </w:r>
    </w:p>
    <w:p>
      <w:pPr>
        <w:pStyle w:val="Heading3"/>
      </w:pPr>
      <w:r>
        <w:rPr/>
        <w:t>Activity 3.1: Writing the Routes in app/routes</w:t>
      </w:r>
    </w:p>
    <w:p>
      <w:pPr>
        <w:pStyle w:val="Heading4"/>
      </w:pPr>
      <w:r>
        <w:rPr/>
        <w:t>Define the Endpoints:</w:t>
      </w:r>
    </w:p>
    <w:p>
      <w:pPr>
        <w:pStyle w:val="ListParagraph"/>
        <w:numPr>
          <w:ilvl w:val="0"/>
          <w:numId w:val="1"/>
        </w:numPr>
      </w:pPr>
      <w:r>
        <w:rPr/>
        <w:t>POST /register, /login, /logout and /token: account creation, session cookie and Bearer token.</w:t>
      </w:r>
    </w:p>
    <w:p>
      <w:pPr>
        <w:pStyle w:val="ListParagraph"/>
        <w:numPr>
          <w:ilvl w:val="0"/>
          <w:numId w:val="1"/>
        </w:numPr>
      </w:pPr>
      <w:r>
        <w:rPr/>
        <w:t>GET /session-info and /session-data: login status and dashboard statistics.</w:t>
      </w:r>
    </w:p>
    <w:p>
      <w:pPr>
        <w:pStyle w:val="ListParagraph"/>
        <w:numPr>
          <w:ilvl w:val="0"/>
          <w:numId w:val="1"/>
        </w:numPr>
      </w:pPr>
      <w:r>
        <w:rPr/>
        <w:t>POST /generate-home, /generate-party and /generate-jewelry: validate, plan and save a recommendation.</w:t>
      </w:r>
    </w:p>
    <w:p>
      <w:pPr>
        <w:pStyle w:val="ListParagraph"/>
        <w:numPr>
          <w:ilvl w:val="0"/>
          <w:numId w:val="1"/>
        </w:numPr>
      </w:pPr>
      <w:r>
        <w:rPr/>
        <w:t>GET /recommendations-details: a quick detailed plan from category, budget and preference.</w:t>
      </w:r>
    </w:p>
    <w:p>
      <w:pPr>
        <w:pStyle w:val="ListParagraph"/>
        <w:numPr>
          <w:ilvl w:val="0"/>
          <w:numId w:val="1"/>
        </w:numPr>
      </w:pPr>
      <w:r>
        <w:rPr/>
        <w:t>GET /history and /history/{id}: past recommendations as JSON and as a rendered page.</w:t>
      </w:r>
    </w:p>
    <w:p>
      <w:pPr>
        <w:pStyle w:val="Heading4"/>
      </w:pPr>
      <w:r>
        <w:rPr/>
        <w:t>Validation and Error Handling:</w:t>
      </w:r>
    </w:p>
    <w:p>
      <w:pPr>
        <w:pStyle w:val="ListParagraph"/>
        <w:numPr>
          <w:ilvl w:val="0"/>
          <w:numId w:val="1"/>
        </w:numPr>
      </w:pPr>
      <w:r>
        <w:rPr/>
        <w:t>Pydantic and Pillow checks reject malformed input and invalid images with clear messages (HTTP 422).</w:t>
      </w:r>
    </w:p>
    <w:p>
      <w:pPr>
        <w:pStyle w:val="ListParagraph"/>
        <w:numPr>
          <w:ilvl w:val="0"/>
          <w:numId w:val="1"/>
        </w:numPr>
      </w:pPr>
      <w:r>
        <w:rPr/>
        <w:t>If Gemini fails, the rule-based engine returns a valid plan with a warning instead of an HTTP 500.</w:t>
      </w:r>
    </w:p>
    <w:p>
      <w:pPr>
        <w:pStyle w:val="BodyText"/>
        <w:spacing w:after="0"/>
        <w:ind w:left="432"/>
        <w:shd w:val="clear" w:color="auto" w:fill="EDEDED"/>
      </w:pPr>
      <w:r>
        <w:rPr>
          <w:rFonts w:ascii="Courier New" w:hAnsi="Courier New"/>
          <w:sz w:val="18"/>
          <w:noProof/>
        </w:rPr>
        <w:t>python -m app.main</w:t>
      </w:r>
    </w:p>
    <w:p>
      <w:pPr>
        <w:pStyle w:val="BodyText"/>
        <w:spacing w:after="0"/>
        <w:ind w:left="432"/>
        <w:shd w:val="clear" w:color="auto" w:fill="EDEDED"/>
      </w:pPr>
      <w:r>
        <w:rPr>
          <w:rFonts w:ascii="Courier New" w:hAnsi="Courier New"/>
          <w:sz w:val="18"/>
          <w:noProof/>
        </w:rPr>
        <w:t># open http://127.0.0.1:8000 (API docs at http://127.0.0.1:8000/docs)</w:t>
      </w:r>
    </w:p>
    <w:p>
      <w:pPr>
        <w:pStyle w:val="BodyText"/>
      </w:pPr>
    </w:p>
    <w:p>
      <w:pPr>
        <w:pStyle w:val="Heading1"/>
      </w:pPr>
      <w:r>
        <w:rPr/>
        <w:t>Milestone 4: Frontend Development and Testing</w:t>
      </w:r>
    </w:p>
    <w:p>
      <w:pPr>
        <w:pStyle w:val="Heading3"/>
      </w:pPr>
      <w:r>
        <w:rPr/>
        <w:t>Activity 4.1: Building the Jinja2 Pages</w:t>
      </w:r>
    </w:p>
    <w:p>
      <w:pPr>
        <w:pStyle w:val="ListParagraph"/>
        <w:numPr>
          <w:ilvl w:val="0"/>
          <w:numId w:val="1"/>
        </w:numPr>
      </w:pPr>
      <w:r>
        <w:rPr>
          <w:b/>
        </w:rPr>
        <w:t>Pages:</w:t>
      </w:r>
      <w:r>
        <w:rPr/>
        <w:t xml:space="preserve"> Landing, Register, Login, Dashboard, the Home, Party and Jewelry planner forms, three recommendation pages, History and Testimonials, all extending base.html.</w:t>
      </w:r>
    </w:p>
    <w:p>
      <w:pPr>
        <w:pStyle w:val="ListParagraph"/>
        <w:numPr>
          <w:ilvl w:val="0"/>
          <w:numId w:val="1"/>
        </w:numPr>
      </w:pPr>
      <w:r>
        <w:rPr>
          <w:b/>
        </w:rPr>
        <w:t>Result cards:</w:t>
      </w:r>
      <w:r>
        <w:rPr/>
        <w:t xml:space="preserve"> templates/_results.html renders each pick with price, platform, reason and a search link, plus a budget usage bar, planned total and money left.</w:t>
      </w:r>
    </w:p>
    <w:p>
      <w:pPr>
        <w:pStyle w:val="ListParagraph"/>
        <w:numPr>
          <w:ilvl w:val="0"/>
          <w:numId w:val="1"/>
        </w:numPr>
      </w:pPr>
      <w:r>
        <w:rPr>
          <w:b/>
        </w:rPr>
        <w:t>Styling:</w:t>
      </w:r>
      <w:r>
        <w:rPr/>
        <w:t xml:space="preserve"> static/css/style.css provides a responsive layout with dark-mode aware colours and clear error banners.</w:t>
      </w:r>
    </w:p>
    <w:p>
      <w:pPr>
        <w:pStyle w:val="Heading3"/>
      </w:pPr>
      <w:r>
        <w:rPr/>
        <w:t>Activity 4.2: JavaScript and Automated Tests</w:t>
      </w:r>
    </w:p>
    <w:p>
      <w:pPr>
        <w:pStyle w:val="ListParagraph"/>
        <w:numPr>
          <w:ilvl w:val="0"/>
          <w:numId w:val="1"/>
        </w:numPr>
      </w:pPr>
      <w:r>
        <w:rPr>
          <w:b/>
        </w:rPr>
        <w:t>Dynamic behaviour:</w:t>
      </w:r>
      <w:r>
        <w:rPr/>
        <w:t xml:space="preserve"> static/js/app.js submits the planner forms with fetch, then sorts cards by price and filters them by platform without reloading the page.</w:t>
      </w:r>
    </w:p>
    <w:p>
      <w:pPr>
        <w:pStyle w:val="BodyText"/>
        <w:spacing w:after="0"/>
        <w:ind w:left="432"/>
        <w:shd w:val="clear" w:color="auto" w:fill="EDEDED"/>
      </w:pPr>
      <w:r>
        <w:rPr>
          <w:rFonts w:ascii="Courier New" w:hAnsi="Courier New"/>
          <w:sz w:val="18"/>
          <w:noProof/>
        </w:rPr>
        <w:t>python -m pytest -v</w:t>
      </w:r>
    </w:p>
    <w:p>
      <w:pPr>
        <w:pStyle w:val="BodyText"/>
      </w:pPr>
    </w:p>
    <w:p>
      <w:pPr>
        <w:pStyle w:val="BodyText"/>
        <w:jc w:val="center"/>
      </w:pPr>
      <w:r>
        <w:drawing>
          <wp:inline>
            <wp:extent cx="5486400" cy="3990109"/>
            <wp:docPr id="4" name="Picture 4"/>
            <wp:cNvGraphicFramePr>
              <a:graphicFrameLocks noChangeAspect="1"/>
            </wp:cNvGraphicFramePr>
            <a:graphic>
              <a:graphicData uri="http://schemas.openxmlformats.org/drawingml/2006/picture">
                <pic:pic>
                  <pic:nvPicPr>
                    <pic:cNvPr id="0" name="05_dashboard.png"/>
                    <pic:cNvPicPr/>
                  </pic:nvPicPr>
                  <pic:blipFill>
                    <a:blip r:embed="rId35"/>
                    <a:stretch>
                      <a:fillRect/>
                    </a:stretch>
                  </pic:blipFill>
                  <pic:spPr>
                    <a:xfrm>
                      <a:off x="0" y="0"/>
                      <a:ext cx="5486400" cy="3990109"/>
                    </a:xfrm>
                    <a:prstGeom prst="rect"/>
                  </pic:spPr>
                </pic:pic>
              </a:graphicData>
            </a:graphic>
          </wp:inline>
        </w:drawing>
      </w:r>
    </w:p>
    <w:p>
      <w:pPr>
        <w:pStyle w:val="BodyText"/>
        <w:jc w:val="center"/>
      </w:pPr>
      <w:r>
        <w:rPr>
          <w:i/>
        </w:rPr>
        <w:t>Dashboard after login</w:t>
      </w:r>
    </w:p>
    <w:p>
      <w:pPr>
        <w:pStyle w:val="Heading1"/>
      </w:pPr>
      <w:r>
        <w:rPr/>
        <w:t>Milestone 5: Local Run and Verification</w:t>
      </w:r>
    </w:p>
    <w:p>
      <w:pPr>
        <w:pStyle w:val="BodyText"/>
      </w:pPr>
      <w:r>
        <w:rPr/>
        <w:t>In Milestone 5 the application is run locally with Uvicorn to confirm that every page and endpoint works.</w:t>
      </w:r>
    </w:p>
    <w:p>
      <w:pPr>
        <w:pStyle w:val="Heading3"/>
      </w:pPr>
      <w:r>
        <w:rPr/>
        <w:t>Activity 5.1: Local Testing</w:t>
      </w:r>
    </w:p>
    <w:p>
      <w:pPr>
        <w:pStyle w:val="ListParagraph"/>
        <w:numPr>
          <w:ilvl w:val="0"/>
          <w:numId w:val="1"/>
        </w:numPr>
      </w:pPr>
      <w:r>
        <w:rPr/>
        <w:t>Run python -m app.main, register an account and test the three planners, sorting and filtering, validation errors, history and logout.</w:t>
      </w:r>
    </w:p>
    <w:p>
      <w:pPr>
        <w:pStyle w:val="ListParagraph"/>
        <w:numPr>
          <w:ilvl w:val="0"/>
          <w:numId w:val="1"/>
        </w:numPr>
      </w:pPr>
      <w:r>
        <w:rPr/>
        <w:t>Leave GEMINI_API_KEY blank in .env, restart and request a plan to confirm that the rule-based fallback returns a valid plan within the budget.</w:t>
      </w:r>
    </w:p>
    <w:p>
      <w:pPr>
        <w:pStyle w:val="Heading1"/>
      </w:pPr>
      <w:r>
        <w:rPr/>
        <w:t>Exploring the Website’s Web Pages:</w:t>
      </w:r>
    </w:p>
    <w:p>
      <w:pPr>
        <w:pStyle w:val="Heading2"/>
      </w:pPr>
      <w:r>
        <w:rPr/>
        <w:t>Home / Landing Page:</w:t>
      </w:r>
    </w:p>
    <w:p>
      <w:pPr>
        <w:pStyle w:val="BodyText"/>
      </w:pPr>
      <w:r>
        <w:rPr/>
        <w:t>Description: The landing view shows the three planner cards (Home Interior, Party, Jewelry), a Testimonials link and a footer, with Register and Login in the navigation.</w:t>
      </w:r>
    </w:p>
    <w:p>
      <w:pPr>
        <w:pStyle w:val="BodyText"/>
        <w:jc w:val="center"/>
      </w:pPr>
      <w:r>
        <w:drawing>
          <wp:inline>
            <wp:extent cx="5486400" cy="3990109"/>
            <wp:docPr id="5" name="Picture 5"/>
            <wp:cNvGraphicFramePr>
              <a:graphicFrameLocks noChangeAspect="1"/>
            </wp:cNvGraphicFramePr>
            <a:graphic>
              <a:graphicData uri="http://schemas.openxmlformats.org/drawingml/2006/picture">
                <pic:pic>
                  <pic:nvPicPr>
                    <pic:cNvPr id="0" name="01_home.png"/>
                    <pic:cNvPicPr/>
                  </pic:nvPicPr>
                  <pic:blipFill>
                    <a:blip r:embed="rId36"/>
                    <a:stretch>
                      <a:fillRect/>
                    </a:stretch>
                  </pic:blipFill>
                  <pic:spPr>
                    <a:xfrm>
                      <a:off x="0" y="0"/>
                      <a:ext cx="5486400" cy="3990109"/>
                    </a:xfrm>
                    <a:prstGeom prst="rect"/>
                  </pic:spPr>
                </pic:pic>
              </a:graphicData>
            </a:graphic>
          </wp:inline>
        </w:drawing>
      </w:r>
    </w:p>
    <w:p>
      <w:pPr>
        <w:pStyle w:val="BodyText"/>
        <w:jc w:val="center"/>
      </w:pPr>
      <w:r>
        <w:rPr>
          <w:i/>
        </w:rPr>
        <w:t>Landing page</w:t>
      </w:r>
    </w:p>
    <w:p>
      <w:pPr>
        <w:pStyle w:val="Heading2"/>
      </w:pPr>
      <w:r>
        <w:rPr/>
        <w:t>Dashboard Page:</w:t>
      </w:r>
    </w:p>
    <w:p>
      <w:pPr>
        <w:pStyle w:val="BodyText"/>
      </w:pPr>
      <w:r>
        <w:rPr/>
        <w:t>Description: After login the dashboard shows the number of recommendations so far, counts by category, the latest plan and shortcuts to the three planners.</w:t>
      </w:r>
    </w:p>
    <w:p>
      <w:pPr>
        <w:pStyle w:val="BodyText"/>
        <w:jc w:val="center"/>
      </w:pPr>
      <w:r>
        <w:drawing>
          <wp:inline>
            <wp:extent cx="5486400" cy="3990109"/>
            <wp:docPr id="6" name="Picture 6"/>
            <wp:cNvGraphicFramePr>
              <a:graphicFrameLocks noChangeAspect="1"/>
            </wp:cNvGraphicFramePr>
            <a:graphic>
              <a:graphicData uri="http://schemas.openxmlformats.org/drawingml/2006/picture">
                <pic:pic>
                  <pic:nvPicPr>
                    <pic:cNvPr id="0" name="05_dashboard.png"/>
                    <pic:cNvPicPr/>
                  </pic:nvPicPr>
                  <pic:blipFill>
                    <a:blip r:embed="rId35"/>
                    <a:stretch>
                      <a:fillRect/>
                    </a:stretch>
                  </pic:blipFill>
                  <pic:spPr>
                    <a:xfrm>
                      <a:off x="0" y="0"/>
                      <a:ext cx="5486400" cy="3990109"/>
                    </a:xfrm>
                    <a:prstGeom prst="rect"/>
                  </pic:spPr>
                </pic:pic>
              </a:graphicData>
            </a:graphic>
          </wp:inline>
        </w:drawing>
      </w:r>
    </w:p>
    <w:p>
      <w:pPr>
        <w:pStyle w:val="BodyText"/>
        <w:jc w:val="center"/>
      </w:pPr>
      <w:r>
        <w:rPr>
          <w:i/>
        </w:rPr>
        <w:t>Dashboard page</w:t>
      </w:r>
    </w:p>
    <w:p>
      <w:pPr>
        <w:pStyle w:val="Heading2"/>
      </w:pPr>
      <w:r>
        <w:rPr/>
        <w:t>Planner Result Pages:</w:t>
      </w:r>
    </w:p>
    <w:p>
      <w:pPr>
        <w:pStyle w:val="BodyText"/>
      </w:pPr>
      <w:r>
        <w:rPr/>
        <w:t>Description: Each result page shows cards with price, platform, reason and link, a budget bar, the planned total and money left, with sort and platform filter. The badge shows Gemini AI with the model used, or Rule-based fallback.</w:t>
      </w:r>
    </w:p>
    <w:p>
      <w:pPr>
        <w:pStyle w:val="BodyText"/>
        <w:jc w:val="center"/>
      </w:pPr>
      <w:r>
        <w:drawing>
          <wp:inline>
            <wp:extent cx="5486400" cy="8304415"/>
            <wp:docPr id="7" name="Picture 7"/>
            <wp:cNvGraphicFramePr>
              <a:graphicFrameLocks noChangeAspect="1"/>
            </wp:cNvGraphicFramePr>
            <a:graphic>
              <a:graphicData uri="http://schemas.openxmlformats.org/drawingml/2006/picture">
                <pic:pic>
                  <pic:nvPicPr>
                    <pic:cNvPr id="0" name="07_home_result.png"/>
                    <pic:cNvPicPr/>
                  </pic:nvPicPr>
                  <pic:blipFill>
                    <a:blip r:embed="rId34"/>
                    <a:stretch>
                      <a:fillRect/>
                    </a:stretch>
                  </pic:blipFill>
                  <pic:spPr>
                    <a:xfrm>
                      <a:off x="0" y="0"/>
                      <a:ext cx="5486400" cy="8304415"/>
                    </a:xfrm>
                    <a:prstGeom prst="rect"/>
                  </pic:spPr>
                </pic:pic>
              </a:graphicData>
            </a:graphic>
          </wp:inline>
        </w:drawing>
      </w:r>
    </w:p>
    <w:p>
      <w:pPr>
        <w:pStyle w:val="BodyText"/>
        <w:jc w:val="center"/>
      </w:pPr>
      <w:r>
        <w:rPr>
          <w:i/>
        </w:rPr>
        <w:t>Home planner result page</w:t>
      </w:r>
    </w:p>
    <w:p>
      <w:pPr>
        <w:pStyle w:val="BodyText"/>
        <w:jc w:val="center"/>
      </w:pPr>
      <w:r>
        <w:drawing>
          <wp:inline>
            <wp:extent cx="5486400" cy="6992666"/>
            <wp:docPr id="8" name="Picture 8"/>
            <wp:cNvGraphicFramePr>
              <a:graphicFrameLocks noChangeAspect="1"/>
            </wp:cNvGraphicFramePr>
            <a:graphic>
              <a:graphicData uri="http://schemas.openxmlformats.org/drawingml/2006/picture">
                <pic:pic>
                  <pic:nvPicPr>
                    <pic:cNvPr id="0" name="09_party_result.png"/>
                    <pic:cNvPicPr/>
                  </pic:nvPicPr>
                  <pic:blipFill>
                    <a:blip r:embed="rId37"/>
                    <a:stretch>
                      <a:fillRect/>
                    </a:stretch>
                  </pic:blipFill>
                  <pic:spPr>
                    <a:xfrm>
                      <a:off x="0" y="0"/>
                      <a:ext cx="5486400" cy="6992666"/>
                    </a:xfrm>
                    <a:prstGeom prst="rect"/>
                  </pic:spPr>
                </pic:pic>
              </a:graphicData>
            </a:graphic>
          </wp:inline>
        </w:drawing>
      </w:r>
    </w:p>
    <w:p>
      <w:pPr>
        <w:pStyle w:val="BodyText"/>
        <w:jc w:val="center"/>
      </w:pPr>
      <w:r>
        <w:rPr>
          <w:i/>
        </w:rPr>
        <w:t>Party planner result page (30 guests, veg only)</w:t>
      </w:r>
    </w:p>
    <w:p>
      <w:pPr>
        <w:pStyle w:val="BodyText"/>
        <w:jc w:val="center"/>
      </w:pPr>
      <w:r>
        <w:drawing>
          <wp:inline>
            <wp:extent cx="5486400" cy="7122345"/>
            <wp:docPr id="9" name="Picture 9"/>
            <wp:cNvGraphicFramePr>
              <a:graphicFrameLocks noChangeAspect="1"/>
            </wp:cNvGraphicFramePr>
            <a:graphic>
              <a:graphicData uri="http://schemas.openxmlformats.org/drawingml/2006/picture">
                <pic:pic>
                  <pic:nvPicPr>
                    <pic:cNvPr id="0" name="11_jewelry_result.png"/>
                    <pic:cNvPicPr/>
                  </pic:nvPicPr>
                  <pic:blipFill>
                    <a:blip r:embed="rId38"/>
                    <a:stretch>
                      <a:fillRect/>
                    </a:stretch>
                  </pic:blipFill>
                  <pic:spPr>
                    <a:xfrm>
                      <a:off x="0" y="0"/>
                      <a:ext cx="5486400" cy="7122345"/>
                    </a:xfrm>
                    <a:prstGeom prst="rect"/>
                  </pic:spPr>
                </pic:pic>
              </a:graphicData>
            </a:graphic>
          </wp:inline>
        </w:drawing>
      </w:r>
    </w:p>
    <w:p>
      <w:pPr>
        <w:pStyle w:val="BodyText"/>
        <w:jc w:val="center"/>
      </w:pPr>
      <w:r>
        <w:rPr>
          <w:i/>
        </w:rPr>
        <w:t>Jewelry planner result page</w:t>
      </w:r>
    </w:p>
    <w:p>
      <w:pPr>
        <w:pStyle w:val="Heading2"/>
      </w:pPr>
      <w:r>
        <w:rPr/>
        <w:t>History Page:</w:t>
      </w:r>
    </w:p>
    <w:p>
      <w:pPr>
        <w:pStyle w:val="BodyText"/>
      </w:pPr>
      <w:r>
        <w:rPr/>
        <w:t>Description: History lists every earlier plan with category, budget, source and date, and lets the user reopen any plan to see identical cards.</w:t>
      </w:r>
    </w:p>
    <w:p>
      <w:pPr>
        <w:pStyle w:val="BodyText"/>
        <w:jc w:val="center"/>
      </w:pPr>
      <w:r>
        <w:drawing>
          <wp:inline>
            <wp:extent cx="5486400" cy="3990109"/>
            <wp:docPr id="10" name="Picture 10"/>
            <wp:cNvGraphicFramePr>
              <a:graphicFrameLocks noChangeAspect="1"/>
            </wp:cNvGraphicFramePr>
            <a:graphic>
              <a:graphicData uri="http://schemas.openxmlformats.org/drawingml/2006/picture">
                <pic:pic>
                  <pic:nvPicPr>
                    <pic:cNvPr id="0" name="12_history.png"/>
                    <pic:cNvPicPr/>
                  </pic:nvPicPr>
                  <pic:blipFill>
                    <a:blip r:embed="rId39"/>
                    <a:stretch>
                      <a:fillRect/>
                    </a:stretch>
                  </pic:blipFill>
                  <pic:spPr>
                    <a:xfrm>
                      <a:off x="0" y="0"/>
                      <a:ext cx="5486400" cy="3990109"/>
                    </a:xfrm>
                    <a:prstGeom prst="rect"/>
                  </pic:spPr>
                </pic:pic>
              </a:graphicData>
            </a:graphic>
          </wp:inline>
        </w:drawing>
      </w:r>
    </w:p>
    <w:p>
      <w:pPr>
        <w:pStyle w:val="BodyText"/>
        <w:jc w:val="center"/>
      </w:pPr>
      <w:r>
        <w:rPr>
          <w:i/>
        </w:rPr>
        <w:t>History page</w:t>
      </w:r>
    </w:p>
    <w:p>
      <w:pPr>
        <w:pStyle w:val="Heading1"/>
      </w:pPr>
      <w:r>
        <w:t>Conclusion:</w:t>
      </w:r>
    </w:p>
    <w:p>
      <w:pPr>
        <w:pStyle w:val="BodyText"/>
      </w:pPr>
      <w:r>
        <w:rPr/>
        <w:t>PocketSmart AI shows how generative AI and simple, verifiable code can work together: Gemini proposes and explains, and the backend disposes by allowing only real products within the budget, with a rule-based fallback so the user always gets a valid plan. Future work includes live product APIs with price tracking, more planners, a managed database and spending charts on the dashboard.</w:t>
      </w:r>
    </w:p>
    <w:sectPr>
      <w:pgSz w:w="12240" w:h="15840"/>
      <w:pgMar w:header="366" w:footer="0" w:top="138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icrosoft Sans Serif">
    <w:altName w:val="Microsoft Sans Serif"/>
    <w:charset w:val="1"/>
    <w:family w:val="swiss"/>
    <w:pitch w:val="variable"/>
  </w:font>
  <w:font w:name="Cambria">
    <w:altName w:val="Cambria"/>
    <w:charset w:val="1"/>
    <w:family w:val="roman"/>
    <w:pitch w:val="variable"/>
  </w:font>
  <w:font w:name="Courier New">
    <w:altName w:val="Courier New"/>
    <w:charset w:val="1"/>
    <w:family w:val="modern"/>
    <w:pitch w:val="default"/>
  </w:font>
  <w:font w:name="Roboto">
    <w:altName w:val="Roboto"/>
    <w:charset w:val="1"/>
    <w:family w:val="auto"/>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w:drawing>
        <wp:anchor distT="0" distB="0" distL="0" distR="0" allowOverlap="1" layoutInCell="1" locked="0" behindDoc="1" simplePos="0" relativeHeight="487285760">
          <wp:simplePos x="0" y="0"/>
          <wp:positionH relativeFrom="page">
            <wp:posOffset>788591</wp:posOffset>
          </wp:positionH>
          <wp:positionV relativeFrom="page">
            <wp:posOffset>384810</wp:posOffset>
          </wp:positionV>
          <wp:extent cx="1381125" cy="438150"/>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1381125" cy="438150"/>
                  </a:xfrm>
                  <a:prstGeom prst="rect">
                    <a:avLst/>
                  </a:prstGeom>
                </pic:spPr>
              </pic:pic>
            </a:graphicData>
          </a:graphic>
        </wp:anchor>
      </w:drawing>
    </w:r>
    <w:r>
      <w:rPr>
        <w:sz w:val="20"/>
      </w:rPr>
      <w:drawing>
        <wp:anchor distT="0" distB="0" distL="0" distR="0" allowOverlap="1" layoutInCell="1" locked="0" behindDoc="1" simplePos="0" relativeHeight="487286272">
          <wp:simplePos x="0" y="0"/>
          <wp:positionH relativeFrom="page">
            <wp:posOffset>6202724</wp:posOffset>
          </wp:positionH>
          <wp:positionV relativeFrom="page">
            <wp:posOffset>413385</wp:posOffset>
          </wp:positionV>
          <wp:extent cx="866775" cy="409575"/>
          <wp:effectExtent l="0" t="0" r="0" b="0"/>
          <wp:wrapNone/>
          <wp:docPr id="2" name="Image 2"/>
          <wp:cNvGraphicFramePr>
            <a:graphicFrameLocks/>
          </wp:cNvGraphicFramePr>
          <a:graphic>
            <a:graphicData uri="http://schemas.openxmlformats.org/drawingml/2006/picture">
              <pic:pic>
                <pic:nvPicPr>
                  <pic:cNvPr id="2" name="Image 2"/>
                  <pic:cNvPicPr/>
                </pic:nvPicPr>
                <pic:blipFill>
                  <a:blip r:embed="rId2" cstate="print"/>
                  <a:stretch>
                    <a:fillRect/>
                  </a:stretch>
                </pic:blipFill>
                <pic:spPr>
                  <a:xfrm>
                    <a:off x="0" y="0"/>
                    <a:ext cx="866775" cy="409575"/>
                  </a:xfrm>
                  <a:prstGeom prst="rect">
                    <a:avLst/>
                  </a:prstGeom>
                </pic:spPr>
              </pic:pic>
            </a:graphicData>
          </a:graphic>
        </wp:anchor>
      </w:drawing>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0"/>
      <w:numFmt w:val="bullet"/>
      <w:lvlText w:val="•"/>
      <w:lvlJc w:val="left"/>
      <w:pPr>
        <w:ind w:left="720" w:hanging="360"/>
      </w:pPr>
      <w:rPr>
        <w:rFonts w:hint="default" w:ascii="Cambria" w:hAnsi="Cambria" w:eastAsia="Cambria" w:cs="Cambria"/>
        <w:spacing w:val="0"/>
        <w:w w:val="100"/>
        <w:lang w:val="en-US" w:eastAsia="en-US" w:bidi="ar-SA"/>
      </w:rPr>
    </w:lvl>
    <w:lvl w:ilvl="1">
      <w:start w:val="0"/>
      <w:numFmt w:val="bullet"/>
      <w:lvlText w:val="◦"/>
      <w:lvlJc w:val="left"/>
      <w:pPr>
        <w:ind w:left="1080" w:hanging="360"/>
      </w:pPr>
      <w:rPr>
        <w:rFonts w:hint="default" w:ascii="Microsoft Sans Serif" w:hAnsi="Microsoft Sans Serif" w:eastAsia="Microsoft Sans Serif" w:cs="Microsoft Sans Serif"/>
        <w:b w:val="0"/>
        <w:bCs w:val="0"/>
        <w:i w:val="0"/>
        <w:iCs w:val="0"/>
        <w:spacing w:val="0"/>
        <w:w w:val="100"/>
        <w:sz w:val="22"/>
        <w:szCs w:val="22"/>
        <w:lang w:val="en-US" w:eastAsia="en-US" w:bidi="ar-SA"/>
      </w:rPr>
    </w:lvl>
    <w:lvl w:ilvl="2">
      <w:start w:val="0"/>
      <w:numFmt w:val="bullet"/>
      <w:lvlText w:val="•"/>
      <w:lvlJc w:val="left"/>
      <w:pPr>
        <w:ind w:left="2040" w:hanging="360"/>
      </w:pPr>
      <w:rPr>
        <w:rFonts w:hint="default"/>
        <w:lang w:val="en-US" w:eastAsia="en-US" w:bidi="ar-SA"/>
      </w:rPr>
    </w:lvl>
    <w:lvl w:ilvl="3">
      <w:start w:val="0"/>
      <w:numFmt w:val="bullet"/>
      <w:lvlText w:val="•"/>
      <w:lvlJc w:val="left"/>
      <w:pPr>
        <w:ind w:left="3000" w:hanging="360"/>
      </w:pPr>
      <w:rPr>
        <w:rFonts w:hint="default"/>
        <w:lang w:val="en-US" w:eastAsia="en-US" w:bidi="ar-SA"/>
      </w:rPr>
    </w:lvl>
    <w:lvl w:ilvl="4">
      <w:start w:val="0"/>
      <w:numFmt w:val="bullet"/>
      <w:lvlText w:val="•"/>
      <w:lvlJc w:val="left"/>
      <w:pPr>
        <w:ind w:left="3960" w:hanging="360"/>
      </w:pPr>
      <w:rPr>
        <w:rFonts w:hint="default"/>
        <w:lang w:val="en-US" w:eastAsia="en-US" w:bidi="ar-SA"/>
      </w:rPr>
    </w:lvl>
    <w:lvl w:ilvl="5">
      <w:start w:val="0"/>
      <w:numFmt w:val="bullet"/>
      <w:lvlText w:val="•"/>
      <w:lvlJc w:val="left"/>
      <w:pPr>
        <w:ind w:left="4920" w:hanging="360"/>
      </w:pPr>
      <w:rPr>
        <w:rFonts w:hint="default"/>
        <w:lang w:val="en-US" w:eastAsia="en-US" w:bidi="ar-SA"/>
      </w:rPr>
    </w:lvl>
    <w:lvl w:ilvl="6">
      <w:start w:val="0"/>
      <w:numFmt w:val="bullet"/>
      <w:lvlText w:val="•"/>
      <w:lvlJc w:val="left"/>
      <w:pPr>
        <w:ind w:left="5880" w:hanging="360"/>
      </w:pPr>
      <w:rPr>
        <w:rFonts w:hint="default"/>
        <w:lang w:val="en-US" w:eastAsia="en-US" w:bidi="ar-SA"/>
      </w:rPr>
    </w:lvl>
    <w:lvl w:ilvl="7">
      <w:start w:val="0"/>
      <w:numFmt w:val="bullet"/>
      <w:lvlText w:val="•"/>
      <w:lvlJc w:val="left"/>
      <w:pPr>
        <w:ind w:left="6840" w:hanging="360"/>
      </w:pPr>
      <w:rPr>
        <w:rFonts w:hint="default"/>
        <w:lang w:val="en-US" w:eastAsia="en-US" w:bidi="ar-SA"/>
      </w:rPr>
    </w:lvl>
    <w:lvl w:ilvl="8">
      <w:start w:val="0"/>
      <w:numFmt w:val="bullet"/>
      <w:lvlText w:val="•"/>
      <w:lvlJc w:val="left"/>
      <w:pPr>
        <w:ind w:left="7800" w:hanging="360"/>
      </w:pPr>
      <w:rPr>
        <w:rFonts w:hint="default"/>
        <w:lang w:val="en-US" w:eastAsia="en-US" w:bidi="ar-SA"/>
      </w:rPr>
    </w:lvl>
  </w:abstractNum>
  <w:abstractNum w:abstractNumId="2">
    <w:multiLevelType w:val="hybridMultilevel"/>
    <w:lvl w:ilvl="0">
      <w:start w:val="0"/>
      <w:numFmt w:val="bullet"/>
      <w:lvlText w:val="•"/>
      <w:lvlJc w:val="left"/>
      <w:pPr>
        <w:ind w:left="0" w:hanging="146"/>
      </w:pPr>
      <w:rPr>
        <w:rFonts w:hint="default" w:ascii="Cambria" w:hAnsi="Cambria" w:eastAsia="Cambria" w:cs="Cambria"/>
        <w:spacing w:val="0"/>
        <w:w w:val="100"/>
        <w:lang w:val="en-US" w:eastAsia="en-US" w:bidi="ar-SA"/>
      </w:rPr>
    </w:lvl>
    <w:lvl w:ilvl="1">
      <w:start w:val="0"/>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n-US" w:eastAsia="en-US" w:bidi="ar-SA"/>
      </w:rPr>
    </w:lvl>
    <w:lvl w:ilvl="2">
      <w:start w:val="0"/>
      <w:numFmt w:val="bullet"/>
      <w:lvlText w:val="•"/>
      <w:lvlJc w:val="left"/>
      <w:pPr>
        <w:ind w:left="1720" w:hanging="360"/>
      </w:pPr>
      <w:rPr>
        <w:rFonts w:hint="default"/>
        <w:lang w:val="en-US" w:eastAsia="en-US" w:bidi="ar-SA"/>
      </w:rPr>
    </w:lvl>
    <w:lvl w:ilvl="3">
      <w:start w:val="0"/>
      <w:numFmt w:val="bullet"/>
      <w:lvlText w:val="•"/>
      <w:lvlJc w:val="left"/>
      <w:pPr>
        <w:ind w:left="2720" w:hanging="360"/>
      </w:pPr>
      <w:rPr>
        <w:rFonts w:hint="default"/>
        <w:lang w:val="en-US" w:eastAsia="en-US" w:bidi="ar-SA"/>
      </w:rPr>
    </w:lvl>
    <w:lvl w:ilvl="4">
      <w:start w:val="0"/>
      <w:numFmt w:val="bullet"/>
      <w:lvlText w:val="•"/>
      <w:lvlJc w:val="left"/>
      <w:pPr>
        <w:ind w:left="3720" w:hanging="360"/>
      </w:pPr>
      <w:rPr>
        <w:rFonts w:hint="default"/>
        <w:lang w:val="en-US" w:eastAsia="en-US" w:bidi="ar-SA"/>
      </w:rPr>
    </w:lvl>
    <w:lvl w:ilvl="5">
      <w:start w:val="0"/>
      <w:numFmt w:val="bullet"/>
      <w:lvlText w:val="•"/>
      <w:lvlJc w:val="left"/>
      <w:pPr>
        <w:ind w:left="4720" w:hanging="360"/>
      </w:pPr>
      <w:rPr>
        <w:rFonts w:hint="default"/>
        <w:lang w:val="en-US" w:eastAsia="en-US" w:bidi="ar-SA"/>
      </w:rPr>
    </w:lvl>
    <w:lvl w:ilvl="6">
      <w:start w:val="0"/>
      <w:numFmt w:val="bullet"/>
      <w:lvlText w:val="•"/>
      <w:lvlJc w:val="left"/>
      <w:pPr>
        <w:ind w:left="5720" w:hanging="360"/>
      </w:pPr>
      <w:rPr>
        <w:rFonts w:hint="default"/>
        <w:lang w:val="en-US" w:eastAsia="en-US" w:bidi="ar-SA"/>
      </w:rPr>
    </w:lvl>
    <w:lvl w:ilvl="7">
      <w:start w:val="0"/>
      <w:numFmt w:val="bullet"/>
      <w:lvlText w:val="•"/>
      <w:lvlJc w:val="left"/>
      <w:pPr>
        <w:ind w:left="6720" w:hanging="360"/>
      </w:pPr>
      <w:rPr>
        <w:rFonts w:hint="default"/>
        <w:lang w:val="en-US" w:eastAsia="en-US" w:bidi="ar-SA"/>
      </w:rPr>
    </w:lvl>
    <w:lvl w:ilvl="8">
      <w:start w:val="0"/>
      <w:numFmt w:val="bullet"/>
      <w:lvlText w:val="•"/>
      <w:lvlJc w:val="left"/>
      <w:pPr>
        <w:ind w:left="7720" w:hanging="360"/>
      </w:pPr>
      <w:rPr>
        <w:rFonts w:hint="default"/>
        <w:lang w:val="en-US" w:eastAsia="en-US" w:bidi="ar-SA"/>
      </w:rPr>
    </w:lvl>
  </w:abstractNum>
  <w:abstractNum w:abstractNumId="1">
    <w:multiLevelType w:val="hybridMultilevel"/>
    <w:lvl w:ilvl="0">
      <w:start w:val="0"/>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n-US" w:eastAsia="en-US" w:bidi="ar-SA"/>
      </w:rPr>
    </w:lvl>
    <w:lvl w:ilvl="1">
      <w:start w:val="0"/>
      <w:numFmt w:val="bullet"/>
      <w:lvlText w:val="•"/>
      <w:lvlJc w:val="left"/>
      <w:pPr>
        <w:ind w:left="1620" w:hanging="360"/>
      </w:pPr>
      <w:rPr>
        <w:rFonts w:hint="default"/>
        <w:lang w:val="en-US" w:eastAsia="en-US" w:bidi="ar-SA"/>
      </w:rPr>
    </w:lvl>
    <w:lvl w:ilvl="2">
      <w:start w:val="0"/>
      <w:numFmt w:val="bullet"/>
      <w:lvlText w:val="•"/>
      <w:lvlJc w:val="left"/>
      <w:pPr>
        <w:ind w:left="2520" w:hanging="360"/>
      </w:pPr>
      <w:rPr>
        <w:rFonts w:hint="default"/>
        <w:lang w:val="en-US" w:eastAsia="en-US" w:bidi="ar-SA"/>
      </w:rPr>
    </w:lvl>
    <w:lvl w:ilvl="3">
      <w:start w:val="0"/>
      <w:numFmt w:val="bullet"/>
      <w:lvlText w:val="•"/>
      <w:lvlJc w:val="left"/>
      <w:pPr>
        <w:ind w:left="342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22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020" w:hanging="360"/>
      </w:pPr>
      <w:rPr>
        <w:rFonts w:hint="default"/>
        <w:lang w:val="en-US" w:eastAsia="en-US" w:bidi="ar-SA"/>
      </w:rPr>
    </w:lvl>
    <w:lvl w:ilvl="8">
      <w:start w:val="0"/>
      <w:numFmt w:val="bullet"/>
      <w:lvlText w:val="•"/>
      <w:lvlJc w:val="left"/>
      <w:pPr>
        <w:ind w:left="7920" w:hanging="360"/>
      </w:pPr>
      <w:rPr>
        <w:rFonts w:hint="default"/>
        <w:lang w:val="en-US" w:eastAsia="en-US" w:bidi="ar-SA"/>
      </w:rPr>
    </w:lvl>
  </w:abstractNum>
  <w:abstractNum w:abstractNumId="0">
    <w:multiLevelType w:val="hybridMultilevel"/>
    <w:lvl w:ilvl="0">
      <w:start w:val="0"/>
      <w:numFmt w:val="bullet"/>
      <w:lvlText w:val="●"/>
      <w:lvlJc w:val="left"/>
      <w:pPr>
        <w:ind w:left="720" w:hanging="360"/>
      </w:pPr>
      <w:rPr>
        <w:rFonts w:hint="default" w:ascii="Microsoft Sans Serif" w:hAnsi="Microsoft Sans Serif" w:eastAsia="Microsoft Sans Serif" w:cs="Microsoft Sans Serif"/>
        <w:b w:val="0"/>
        <w:bCs w:val="0"/>
        <w:i w:val="0"/>
        <w:iCs w:val="0"/>
        <w:spacing w:val="0"/>
        <w:w w:val="100"/>
        <w:sz w:val="22"/>
        <w:szCs w:val="22"/>
        <w:lang w:val="en-US" w:eastAsia="en-US" w:bidi="ar-SA"/>
      </w:rPr>
    </w:lvl>
    <w:lvl w:ilvl="1">
      <w:start w:val="0"/>
      <w:numFmt w:val="bullet"/>
      <w:lvlText w:val="•"/>
      <w:lvlJc w:val="left"/>
      <w:pPr>
        <w:ind w:left="1620" w:hanging="360"/>
      </w:pPr>
      <w:rPr>
        <w:rFonts w:hint="default"/>
        <w:lang w:val="en-US" w:eastAsia="en-US" w:bidi="ar-SA"/>
      </w:rPr>
    </w:lvl>
    <w:lvl w:ilvl="2">
      <w:start w:val="0"/>
      <w:numFmt w:val="bullet"/>
      <w:lvlText w:val="•"/>
      <w:lvlJc w:val="left"/>
      <w:pPr>
        <w:ind w:left="2520" w:hanging="360"/>
      </w:pPr>
      <w:rPr>
        <w:rFonts w:hint="default"/>
        <w:lang w:val="en-US" w:eastAsia="en-US" w:bidi="ar-SA"/>
      </w:rPr>
    </w:lvl>
    <w:lvl w:ilvl="3">
      <w:start w:val="0"/>
      <w:numFmt w:val="bullet"/>
      <w:lvlText w:val="•"/>
      <w:lvlJc w:val="left"/>
      <w:pPr>
        <w:ind w:left="342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22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020" w:hanging="360"/>
      </w:pPr>
      <w:rPr>
        <w:rFonts w:hint="default"/>
        <w:lang w:val="en-US" w:eastAsia="en-US" w:bidi="ar-SA"/>
      </w:rPr>
    </w:lvl>
    <w:lvl w:ilvl="8">
      <w:start w:val="0"/>
      <w:numFmt w:val="bullet"/>
      <w:lvlText w:val="•"/>
      <w:lvlJc w:val="left"/>
      <w:pPr>
        <w:ind w:left="7920" w:hanging="360"/>
      </w:pPr>
      <w:rPr>
        <w:rFonts w:hint="default"/>
        <w:lang w:val="en-US"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mbria" w:hAnsi="Cambria" w:eastAsia="Cambria" w:cs="Cambria"/>
      <w:lang w:val="en-US" w:eastAsia="en-US" w:bidi="ar-SA"/>
    </w:rPr>
  </w:style>
  <w:style w:styleId="BodyText" w:type="paragraph">
    <w:name w:val="Body Text"/>
    <w:basedOn w:val="Normal"/>
    <w:uiPriority w:val="1"/>
    <w:qFormat/>
    <w:pPr/>
    <w:rPr>
      <w:rFonts w:ascii="Cambria" w:hAnsi="Cambria" w:eastAsia="Cambria" w:cs="Cambria"/>
      <w:sz w:val="22"/>
      <w:szCs w:val="22"/>
      <w:lang w:val="en-US" w:eastAsia="en-US" w:bidi="ar-SA"/>
    </w:rPr>
  </w:style>
  <w:style w:styleId="Heading1" w:type="paragraph">
    <w:name w:val="Heading 1"/>
    <w:basedOn w:val="Normal"/>
    <w:uiPriority w:val="1"/>
    <w:qFormat/>
    <w:pPr>
      <w:spacing w:before="52"/>
      <w:outlineLvl w:val="1"/>
    </w:pPr>
    <w:rPr>
      <w:rFonts w:ascii="Cambria" w:hAnsi="Cambria" w:eastAsia="Cambria" w:cs="Cambria"/>
      <w:b/>
      <w:bCs/>
      <w:sz w:val="32"/>
      <w:szCs w:val="32"/>
      <w:lang w:val="en-US" w:eastAsia="en-US" w:bidi="ar-SA"/>
    </w:rPr>
  </w:style>
  <w:style w:styleId="Heading2" w:type="paragraph">
    <w:name w:val="Heading 2"/>
    <w:basedOn w:val="Normal"/>
    <w:uiPriority w:val="1"/>
    <w:qFormat/>
    <w:pPr>
      <w:spacing w:before="240"/>
      <w:outlineLvl w:val="2"/>
    </w:pPr>
    <w:rPr>
      <w:rFonts w:ascii="Cambria" w:hAnsi="Cambria" w:eastAsia="Cambria" w:cs="Cambria"/>
      <w:b/>
      <w:bCs/>
      <w:sz w:val="28"/>
      <w:szCs w:val="28"/>
      <w:lang w:val="en-US" w:eastAsia="en-US" w:bidi="ar-SA"/>
    </w:rPr>
  </w:style>
  <w:style w:styleId="Heading3" w:type="paragraph">
    <w:name w:val="Heading 3"/>
    <w:basedOn w:val="Normal"/>
    <w:uiPriority w:val="1"/>
    <w:qFormat/>
    <w:pPr>
      <w:outlineLvl w:val="3"/>
    </w:pPr>
    <w:rPr>
      <w:rFonts w:ascii="Cambria" w:hAnsi="Cambria" w:eastAsia="Cambria" w:cs="Cambria"/>
      <w:b/>
      <w:bCs/>
      <w:sz w:val="24"/>
      <w:szCs w:val="24"/>
      <w:lang w:val="en-US" w:eastAsia="en-US" w:bidi="ar-SA"/>
    </w:rPr>
  </w:style>
  <w:style w:styleId="Heading4" w:type="paragraph">
    <w:name w:val="Heading 4"/>
    <w:basedOn w:val="Normal"/>
    <w:uiPriority w:val="1"/>
    <w:qFormat/>
    <w:pPr>
      <w:outlineLvl w:val="4"/>
    </w:pPr>
    <w:rPr>
      <w:rFonts w:ascii="Cambria" w:hAnsi="Cambria" w:eastAsia="Cambria" w:cs="Cambria"/>
      <w:b/>
      <w:bCs/>
      <w:sz w:val="22"/>
      <w:szCs w:val="22"/>
      <w:lang w:val="en-US" w:eastAsia="en-US" w:bidi="ar-SA"/>
    </w:rPr>
  </w:style>
  <w:style w:styleId="Title" w:type="paragraph">
    <w:name w:val="Title"/>
    <w:basedOn w:val="Normal"/>
    <w:uiPriority w:val="1"/>
    <w:qFormat/>
    <w:pPr>
      <w:ind w:left="3745" w:hanging="3099"/>
    </w:pPr>
    <w:rPr>
      <w:rFonts w:ascii="Cambria" w:hAnsi="Cambria" w:eastAsia="Cambria" w:cs="Cambria"/>
      <w:b/>
      <w:bCs/>
      <w:sz w:val="40"/>
      <w:szCs w:val="40"/>
      <w:lang w:val="en-US" w:eastAsia="en-US" w:bidi="ar-SA"/>
    </w:rPr>
  </w:style>
  <w:style w:styleId="ListParagraph" w:type="paragraph">
    <w:name w:val="List Paragraph"/>
    <w:basedOn w:val="Normal"/>
    <w:uiPriority w:val="1"/>
    <w:qFormat/>
    <w:pPr>
      <w:spacing w:before="60"/>
      <w:ind w:left="720" w:hanging="360"/>
    </w:pPr>
    <w:rPr>
      <w:rFonts w:ascii="Cambria" w:hAnsi="Cambria" w:eastAsia="Cambria" w:cs="Cambria"/>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3.png"/><Relationship Id="rId7" Type="http://schemas.openxmlformats.org/officeDocument/2006/relationships/hyperlink" Target="https://flask.palletsprojects.com/en/stable/tutorial/" TargetMode="External"/><Relationship Id="rId8" Type="http://schemas.openxmlformats.org/officeDocument/2006/relationships/hyperlink" Target="https://console.groq.com/docs/openai" TargetMode="External"/><Relationship Id="rId9" Type="http://schemas.openxmlformats.org/officeDocument/2006/relationships/hyperlink" Target="https://www.w3schools.com/" TargetMode="External"/><Relationship Id="rId10" Type="http://schemas.openxmlformats.org/officeDocument/2006/relationships/hyperlink" Target="https://docs.python.org/3/" TargetMode="External"/><Relationship Id="rId11" Type="http://schemas.openxmlformats.org/officeDocument/2006/relationships/hyperlink" Target="https://git-scm.com/docs/git" TargetMode="External"/><Relationship Id="rId12" Type="http://schemas.openxmlformats.org/officeDocument/2006/relationships/hyperlink" Target="https://flask.palletsprojects.com/en/stable/installation/" TargetMode="External"/><Relationship Id="rId13" Type="http://schemas.openxmlformats.org/officeDocument/2006/relationships/hyperlink" Target="https://ngrok.com/docs" TargetMode="External"/><Relationship Id="rId14" Type="http://schemas.openxmlformats.org/officeDocument/2006/relationships/image" Target="media/image4.jpeg"/><Relationship Id="rId15" Type="http://schemas.openxmlformats.org/officeDocument/2006/relationships/hyperlink" Target="https://console.groq.com/" TargetMode="External"/><Relationship Id="rId16" Type="http://schemas.openxmlformats.org/officeDocument/2006/relationships/image" Target="media/image5.jpeg"/><Relationship Id="rId17" Type="http://schemas.openxmlformats.org/officeDocument/2006/relationships/hyperlink" Target="https://console.groq.com/keys" TargetMode="External"/><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hyperlink" Target="http://127.0.0.1:5050/" TargetMode="External"/><Relationship Id="rId24" Type="http://schemas.openxmlformats.org/officeDocument/2006/relationships/image" Target="media/image11.jpeg"/><Relationship Id="rId25" Type="http://schemas.openxmlformats.org/officeDocument/2006/relationships/hyperlink" Target="https://ngrok.com/download" TargetMode="External"/><Relationship Id="rId26" Type="http://schemas.openxmlformats.org/officeDocument/2006/relationships/image" Target="media/image12.jpeg"/><Relationship Id="rId27" Type="http://schemas.openxmlformats.org/officeDocument/2006/relationships/hyperlink" Target="https://xxxx-xx-xx-xxx-xx.ngrok-free.app/" TargetMode="External"/><Relationship Id="rId28" Type="http://schemas.openxmlformats.org/officeDocument/2006/relationships/image" Target="media/image13.jpeg"/><Relationship Id="rId29" Type="http://schemas.openxmlformats.org/officeDocument/2006/relationships/image" Target="media/image14.jpeg"/><Relationship Id="rId30" Type="http://schemas.openxmlformats.org/officeDocument/2006/relationships/image" Target="media/image15.jpeg"/><Relationship Id="rId31" Type="http://schemas.openxmlformats.org/officeDocument/2006/relationships/numbering" Target="numbering.xml"/><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Project Document.docx</dc:title>
  <dcterms:created xsi:type="dcterms:W3CDTF">2026-09-30T04:52:52Z</dcterms:created>
  <dcterms:modified xsi:type="dcterms:W3CDTF">2026-09-30T04:52:52Z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2026-09-30T00:00:00Z</vt:filetime>
  </property>
  <property fmtid="{D5CDD505-2E9C-101B-9397-08002B2CF9AE}" pid="4" name="Producer">
    <vt:lpwstr>Skia/PDF m151 Google Docs Renderer</vt:lpwstr>
  </property>
  <property fmtid="{D5CDD505-2E9C-101B-9397-08002B2CF9AE}" pid="5" name="LastSaved">
    <vt:filetime>2026-09-30T00:00:00Z</vt:filetime>
  </property>
</Properties>
</file>