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430" w:val="left" w:leader="none"/>
        </w:tabs>
        <w:spacing w:line="240" w:lineRule="auto"/>
        <w:ind w:left="570" w:right="0" w:firstLine="0"/>
        <w:rPr>
          <w:rFonts w:ascii="Times New Roman"/>
          <w:position w:val="28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28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8"/>
          <w:sz w:val="20"/>
        </w:rPr>
      </w:r>
    </w:p>
    <w:p>
      <w:pPr>
        <w:pStyle w:val="Heading1"/>
      </w:pPr>
      <w:bookmarkStart w:name="Team Involvement in Demonstration " w:id="1"/>
      <w:bookmarkEnd w:id="1"/>
      <w:r>
        <w:rPr>
          <w:b w:val="0"/>
        </w:rPr>
      </w:r>
      <w:r>
        <w:rPr/>
        <w:t>Team</w:t>
      </w:r>
      <w:r>
        <w:rPr>
          <w:spacing w:val="-13"/>
        </w:rPr>
        <w:t> </w:t>
      </w:r>
      <w:r>
        <w:rPr/>
        <w:t>Involvement</w:t>
      </w:r>
      <w:r>
        <w:rPr>
          <w:spacing w:val="-12"/>
        </w:rPr>
        <w:t> </w:t>
      </w:r>
      <w:r>
        <w:rPr/>
        <w:t>in</w:t>
      </w:r>
      <w:r>
        <w:rPr>
          <w:spacing w:val="-12"/>
        </w:rPr>
        <w:t> </w:t>
      </w:r>
      <w:r>
        <w:rPr>
          <w:spacing w:val="-2"/>
        </w:rPr>
        <w:t>Demonstration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01/10/2026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Team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Project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Guide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N. Indumathi AP/CSE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Maximum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</w:t>
            </w:r>
            <w:r>
              <w:rPr>
                <w:rFonts w:ascii="Arial MT"/>
                <w:spacing w:val="-1"/>
                <w:sz w:val="20"/>
              </w:rPr>
              <w:t> </w:t>
            </w:r>
            <w:r>
              <w:rPr>
                <w:rFonts w:ascii="Arial MT"/>
                <w:spacing w:val="-4"/>
                <w:sz w:val="20"/>
              </w:rPr>
              <w:t>Mark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Team Involvement in Demonstration: " w:id="2"/>
      <w:bookmarkEnd w:id="2"/>
      <w:r>
        <w:rPr>
          <w:b w:val="0"/>
        </w:rPr>
      </w:r>
      <w:r>
        <w:rPr/>
        <w:t>Team</w:t>
      </w:r>
      <w:r>
        <w:rPr>
          <w:spacing w:val="-13"/>
        </w:rPr>
        <w:t> </w:t>
      </w:r>
      <w:r>
        <w:rPr/>
        <w:t>Involvement</w:t>
      </w:r>
      <w:r>
        <w:rPr>
          <w:spacing w:val="-11"/>
        </w:rPr>
        <w:t> </w:t>
      </w:r>
      <w:r>
        <w:rPr/>
        <w:t>in</w:t>
      </w:r>
      <w:r>
        <w:rPr>
          <w:spacing w:val="-11"/>
        </w:rPr>
        <w:t> </w:t>
      </w:r>
      <w:r>
        <w:rPr>
          <w:spacing w:val="-2"/>
        </w:rPr>
        <w:t>Demonstration:</w:t>
      </w:r>
    </w:p>
    <w:p>
      <w:pPr>
        <w:pStyle w:val="BodyText"/>
        <w:spacing w:line="292" w:lineRule="auto" w:before="66"/>
        <w:ind w:left="540" w:right="101"/>
      </w:pPr>
      <w:r>
        <w:rPr/>
        <w:t>This document records the part each team member played in the PocketSmart AI demonstration and how the responsibilities were shared.</w:t>
      </w:r>
    </w:p>
    <w:p>
      <w:pPr>
        <w:pStyle w:val="BodyText"/>
        <w:spacing w:before="19"/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1980"/>
        <w:gridCol w:w="1700"/>
        <w:gridCol w:w="1980"/>
        <w:gridCol w:w="1980"/>
        <w:gridCol w:w="2100"/>
      </w:tblGrid>
      <w:tr>
        <w:trPr>
          <w:trHeight w:val="839" w:hRule="atLeast"/>
        </w:trPr>
        <w:tc>
          <w:tcPr>
            <w:tcW w:w="580" w:type="dxa"/>
          </w:tcPr>
          <w:p>
            <w:pPr>
              <w:pStyle w:val="TableParagraph"/>
              <w:spacing w:before="3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12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S.No</w:t>
            </w:r>
          </w:p>
        </w:tc>
        <w:tc>
          <w:tcPr>
            <w:tcW w:w="1980" w:type="dxa"/>
          </w:tcPr>
          <w:p>
            <w:pPr>
              <w:pStyle w:val="TableParagraph"/>
              <w:spacing w:before="3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02"/>
              <w:rPr>
                <w:b/>
                <w:sz w:val="18"/>
              </w:rPr>
            </w:pPr>
            <w:r>
              <w:rPr>
                <w:b/>
                <w:sz w:val="18"/>
              </w:rPr>
              <w:t>Team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sz w:val="18"/>
              </w:rPr>
              <w:t>Member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1700" w:type="dxa"/>
          </w:tcPr>
          <w:p>
            <w:pPr>
              <w:pStyle w:val="TableParagraph"/>
              <w:spacing w:before="3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17"/>
              <w:rPr>
                <w:b/>
                <w:sz w:val="18"/>
              </w:rPr>
            </w:pPr>
            <w:r>
              <w:rPr>
                <w:b/>
                <w:sz w:val="18"/>
              </w:rPr>
              <w:t>Role in </w:t>
            </w:r>
            <w:r>
              <w:rPr>
                <w:b/>
                <w:spacing w:val="-4"/>
                <w:sz w:val="18"/>
              </w:rPr>
              <w:t>Demo</w:t>
            </w:r>
          </w:p>
        </w:tc>
        <w:tc>
          <w:tcPr>
            <w:tcW w:w="1980" w:type="dxa"/>
          </w:tcPr>
          <w:p>
            <w:pPr>
              <w:pStyle w:val="TableParagraph"/>
              <w:spacing w:before="3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98"/>
              <w:rPr>
                <w:b/>
                <w:sz w:val="18"/>
              </w:rPr>
            </w:pPr>
            <w:r>
              <w:rPr>
                <w:b/>
                <w:sz w:val="18"/>
              </w:rPr>
              <w:t>Section </w:t>
            </w:r>
            <w:r>
              <w:rPr>
                <w:b/>
                <w:spacing w:val="-2"/>
                <w:sz w:val="18"/>
              </w:rPr>
              <w:t>Presented</w:t>
            </w:r>
          </w:p>
        </w:tc>
        <w:tc>
          <w:tcPr>
            <w:tcW w:w="1980" w:type="dxa"/>
          </w:tcPr>
          <w:p>
            <w:pPr>
              <w:pStyle w:val="TableParagraph"/>
              <w:spacing w:line="278" w:lineRule="auto" w:before="122"/>
              <w:ind w:left="113" w:right="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Contribution Summary</w:t>
            </w:r>
          </w:p>
        </w:tc>
        <w:tc>
          <w:tcPr>
            <w:tcW w:w="2100" w:type="dxa"/>
          </w:tcPr>
          <w:p>
            <w:pPr>
              <w:pStyle w:val="TableParagraph"/>
              <w:spacing w:line="278" w:lineRule="auto" w:before="122"/>
              <w:ind w:left="113" w:right="48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Participation </w:t>
            </w:r>
            <w:r>
              <w:rPr>
                <w:b/>
                <w:sz w:val="18"/>
              </w:rPr>
              <w:t>(Active</w:t>
            </w:r>
            <w:r>
              <w:rPr>
                <w:b/>
                <w:spacing w:val="-15"/>
                <w:sz w:val="18"/>
              </w:rPr>
              <w:t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12"/>
                <w:sz w:val="18"/>
              </w:rPr>
              <w:t> </w:t>
            </w:r>
            <w:r>
              <w:rPr>
                <w:b/>
                <w:sz w:val="18"/>
              </w:rPr>
              <w:t>Passive)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Naveen K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Team Leader and presenter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Introduction and Q&amp;A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Opened the demo, coordinated the team and prepared the report and PPT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Active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2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Mukilkani R P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Technical lead and live demonstrator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Architecture, planners, fallback and tests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Built the FastAPI backend, Gemini layer, database, pages and tests; ran the live demo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Active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3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Prabhagaran 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Frontend presenter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Party and Jewelry planner pages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Reviewed and tested the frontend pages and presented the Party and Jewelry demos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Active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4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Chandru 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Data and validation presenter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Validation, tests and wrap-up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Checked catalog data and test inputs and presented the validation results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Active</w:t>
            </w:r>
          </w:p>
        </w:tc>
      </w:tr>
    </w:tbl>
    <w:p>
      <w:pPr>
        <w:pStyle w:val="BodyText"/>
      </w:pPr>
    </w:p>
    <w:p>
      <w:pPr>
        <w:pStyle w:val="BodyText"/>
        <w:spacing w:before="77"/>
      </w:pPr>
    </w:p>
    <w:p>
      <w:pPr>
        <w:pStyle w:val="Heading2"/>
        <w:spacing w:after="34"/>
      </w:pPr>
      <w:bookmarkStart w:name="Team Coordination Notes: " w:id="3"/>
      <w:bookmarkEnd w:id="3"/>
      <w:r>
        <w:rPr>
          <w:b w:val="0"/>
        </w:rPr>
      </w:r>
      <w:r>
        <w:rPr>
          <w:spacing w:val="-2"/>
        </w:rPr>
        <w:t>Team</w:t>
      </w:r>
      <w:r>
        <w:rPr/>
        <w:t> </w:t>
      </w:r>
      <w:r>
        <w:rPr>
          <w:spacing w:val="-2"/>
        </w:rPr>
        <w:t>Coordination</w:t>
      </w:r>
      <w:r>
        <w:rPr/>
        <w:t> </w:t>
      </w:r>
      <w:r>
        <w:rPr>
          <w:spacing w:val="-2"/>
        </w:rPr>
        <w:t>Notes: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20"/>
        <w:gridCol w:w="6900"/>
      </w:tblGrid>
      <w:tr>
        <w:trPr>
          <w:trHeight w:val="540" w:hRule="atLeast"/>
        </w:trPr>
        <w:tc>
          <w:tcPr>
            <w:tcW w:w="3420" w:type="dxa"/>
          </w:tcPr>
          <w:p>
            <w:pPr>
              <w:pStyle w:val="TableParagraph"/>
              <w:spacing w:before="128"/>
              <w:ind w:left="11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Aspect</w:t>
            </w:r>
          </w:p>
        </w:tc>
        <w:tc>
          <w:tcPr>
            <w:tcW w:w="6900" w:type="dxa"/>
          </w:tcPr>
          <w:p>
            <w:pPr>
              <w:pStyle w:val="TableParagraph"/>
              <w:spacing w:before="128"/>
              <w:ind w:left="9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Details</w:t>
            </w:r>
          </w:p>
        </w:tc>
      </w:tr>
      <w:tr>
        <w:trPr>
          <w:trHeight w:val="539" w:hRule="atLeast"/>
        </w:trPr>
        <w:tc>
          <w:tcPr>
            <w:tcW w:w="3420" w:type="dxa"/>
          </w:tcPr>
          <w:p>
            <w:pPr>
              <w:pStyle w:val="TableParagraph"/>
              <w:spacing w:before="123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Team</w:t>
            </w:r>
            <w:r>
              <w:rPr>
                <w:rFonts w:ascii="Arial MT"/>
                <w:spacing w:val="-7"/>
                <w:sz w:val="18"/>
              </w:rPr>
              <w:t> </w:t>
            </w:r>
            <w:r>
              <w:rPr>
                <w:rFonts w:ascii="Arial MT"/>
                <w:sz w:val="18"/>
              </w:rPr>
              <w:t>Leader</w:t>
            </w:r>
            <w:r>
              <w:rPr>
                <w:rFonts w:ascii="Arial MT"/>
                <w:spacing w:val="-7"/>
                <w:sz w:val="18"/>
              </w:rPr>
              <w:t> </w:t>
            </w:r>
            <w:r>
              <w:rPr>
                <w:rFonts w:ascii="Arial MT"/>
                <w:sz w:val="18"/>
              </w:rPr>
              <w:t>/</w:t>
            </w:r>
            <w:r>
              <w:rPr>
                <w:rFonts w:ascii="Arial MT"/>
                <w:spacing w:val="-6"/>
                <w:sz w:val="18"/>
              </w:rPr>
              <w:t> </w:t>
            </w:r>
            <w:r>
              <w:rPr>
                <w:rFonts w:ascii="Arial MT"/>
                <w:spacing w:val="-2"/>
                <w:sz w:val="18"/>
              </w:rPr>
              <w:t>Coordinator</w:t>
            </w:r>
          </w:p>
        </w:tc>
        <w:tc>
          <w:tcPr>
            <w:tcW w:w="69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Naveen K</w:t>
            </w:r>
          </w:p>
        </w:tc>
      </w:tr>
      <w:tr>
        <w:trPr>
          <w:trHeight w:val="520" w:hRule="atLeast"/>
        </w:trPr>
        <w:tc>
          <w:tcPr>
            <w:tcW w:w="3420" w:type="dxa"/>
          </w:tcPr>
          <w:p>
            <w:pPr>
              <w:pStyle w:val="TableParagraph"/>
              <w:spacing w:before="11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Overall</w:t>
            </w:r>
            <w:r>
              <w:rPr>
                <w:rFonts w:ascii="Arial MT"/>
                <w:spacing w:val="-5"/>
                <w:sz w:val="18"/>
              </w:rPr>
              <w:t> </w:t>
            </w:r>
            <w:r>
              <w:rPr>
                <w:rFonts w:ascii="Arial MT"/>
                <w:sz w:val="18"/>
              </w:rPr>
              <w:t>Team</w:t>
            </w:r>
            <w:r>
              <w:rPr>
                <w:rFonts w:ascii="Arial MT"/>
                <w:spacing w:val="-5"/>
                <w:sz w:val="18"/>
              </w:rPr>
              <w:t> </w:t>
            </w:r>
            <w:r>
              <w:rPr>
                <w:rFonts w:ascii="Arial MT"/>
                <w:sz w:val="18"/>
              </w:rPr>
              <w:t>Coordination</w:t>
            </w:r>
            <w:r>
              <w:rPr>
                <w:rFonts w:ascii="Arial MT"/>
                <w:spacing w:val="-5"/>
                <w:sz w:val="18"/>
              </w:rPr>
              <w:t> </w:t>
            </w:r>
            <w:r>
              <w:rPr>
                <w:rFonts w:ascii="Arial MT"/>
                <w:sz w:val="18"/>
              </w:rPr>
              <w:t>Rating</w:t>
            </w:r>
            <w:r>
              <w:rPr>
                <w:rFonts w:ascii="Arial MT"/>
                <w:spacing w:val="-5"/>
                <w:sz w:val="18"/>
              </w:rPr>
              <w:t> </w:t>
            </w:r>
            <w:r>
              <w:rPr>
                <w:rFonts w:ascii="Arial MT"/>
                <w:sz w:val="18"/>
              </w:rPr>
              <w:t>(1-</w:t>
            </w:r>
            <w:r>
              <w:rPr>
                <w:rFonts w:ascii="Arial MT"/>
                <w:spacing w:val="-5"/>
                <w:sz w:val="18"/>
              </w:rPr>
              <w:t>5)</w:t>
            </w:r>
          </w:p>
        </w:tc>
        <w:tc>
          <w:tcPr>
            <w:tcW w:w="69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 / 5</w:t>
            </w:r>
          </w:p>
        </w:tc>
      </w:tr>
      <w:tr>
        <w:trPr>
          <w:trHeight w:val="539" w:hRule="atLeast"/>
        </w:trPr>
        <w:tc>
          <w:tcPr>
            <w:tcW w:w="3420" w:type="dxa"/>
          </w:tcPr>
          <w:p>
            <w:pPr>
              <w:pStyle w:val="TableParagraph"/>
              <w:spacing w:before="133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Any issues during </w:t>
            </w:r>
            <w:r>
              <w:rPr>
                <w:rFonts w:ascii="Arial MT"/>
                <w:spacing w:val="-4"/>
                <w:sz w:val="18"/>
              </w:rPr>
              <w:t>demo</w:t>
            </w:r>
          </w:p>
        </w:tc>
        <w:tc>
          <w:tcPr>
            <w:tcW w:w="69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None. The full demo flow was run end to end and recorded as PocketSmart_Demo.mp4.</w:t>
            </w:r>
          </w:p>
        </w:tc>
      </w:tr>
      <w:tr>
        <w:trPr>
          <w:trHeight w:val="540" w:hRule="atLeast"/>
        </w:trPr>
        <w:tc>
          <w:tcPr>
            <w:tcW w:w="3420" w:type="dxa"/>
          </w:tcPr>
          <w:p>
            <w:pPr>
              <w:pStyle w:val="TableParagraph"/>
              <w:spacing w:before="12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How issues were </w:t>
            </w:r>
            <w:r>
              <w:rPr>
                <w:rFonts w:ascii="Arial MT"/>
                <w:spacing w:val="-2"/>
                <w:sz w:val="18"/>
              </w:rPr>
              <w:t>resolved</w:t>
            </w:r>
          </w:p>
        </w:tc>
        <w:tc>
          <w:tcPr>
            <w:tcW w:w="69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Not applicable. The rule-based fallback and the recorded demo video (PocketSmart_Demo.mp4) are the backup if the AI service is unavailable.</w:t>
            </w:r>
          </w:p>
        </w:tc>
      </w:tr>
    </w:tbl>
    <w:sectPr>
      <w:type w:val="continuous"/>
      <w:pgSz w:w="11920" w:h="16840"/>
      <w:pgMar w:top="96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Involvement in Demonstration</dc:title>
  <dcterms:created xsi:type="dcterms:W3CDTF">2026-09-30T04:55:45Z</dcterms:created>
  <dcterms:modified xsi:type="dcterms:W3CDTF">2026-09-30T04:55:45Z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