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63F61" w14:textId="77777777" w:rsidR="00F3198D" w:rsidRDefault="00000000">
      <w:pPr>
        <w:tabs>
          <w:tab w:val="left" w:pos="9079"/>
        </w:tabs>
        <w:ind w:left="19"/>
        <w:rPr>
          <w:position w:val="15"/>
          <w:sz w:val="20"/>
        </w:rPr>
      </w:pPr>
      <w:r>
        <w:rPr>
          <w:noProof/>
          <w:sz w:val="20"/>
        </w:rPr>
        <w:drawing>
          <wp:inline distT="0" distB="0" distL="0" distR="0" wp14:anchorId="258A561D" wp14:editId="47165E51">
            <wp:extent cx="1353962" cy="57207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3962" cy="57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5"/>
          <w:sz w:val="20"/>
        </w:rPr>
        <w:drawing>
          <wp:inline distT="0" distB="0" distL="0" distR="0" wp14:anchorId="402D23B7" wp14:editId="1EBFF89A">
            <wp:extent cx="886314" cy="404622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6314" cy="404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5690" w14:textId="77777777" w:rsidR="00F3198D" w:rsidRDefault="00000000">
      <w:pPr>
        <w:pStyle w:val="Heading1"/>
      </w:pPr>
      <w:r>
        <w:t>Project</w:t>
      </w:r>
      <w:r>
        <w:rPr>
          <w:spacing w:val="-4"/>
        </w:rPr>
        <w:t xml:space="preserve"> </w:t>
      </w:r>
      <w:r>
        <w:t>Initialization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Planning</w:t>
      </w:r>
      <w:r>
        <w:rPr>
          <w:spacing w:val="-3"/>
        </w:rPr>
        <w:t xml:space="preserve"> </w:t>
      </w:r>
      <w:r>
        <w:rPr>
          <w:spacing w:val="-2"/>
        </w:rPr>
        <w:t>Phase</w:t>
      </w:r>
    </w:p>
    <w:p w14:paraId="7437A27C" w14:textId="77777777" w:rsidR="00F3198D" w:rsidRDefault="00F3198D">
      <w:pPr>
        <w:pStyle w:val="BodyText"/>
        <w:spacing w:before="88"/>
        <w:rPr>
          <w:b/>
          <w:sz w:val="20"/>
        </w:rPr>
      </w:pPr>
    </w:p>
    <w:tbl>
      <w:tblPr>
        <w:tblW w:w="0" w:type="auto"/>
        <w:tblInd w:w="89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0"/>
        <w:gridCol w:w="4520"/>
      </w:tblGrid>
      <w:tr w:rsidR="00F3198D" w14:paraId="28758614" w14:textId="77777777">
        <w:trPr>
          <w:trHeight w:val="479"/>
        </w:trPr>
        <w:tc>
          <w:tcPr>
            <w:tcW w:w="4500" w:type="dxa"/>
          </w:tcPr>
          <w:p w14:paraId="15615687" w14:textId="77777777" w:rsidR="00F3198D" w:rsidRDefault="00000000"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520" w:type="dxa"/>
          </w:tcPr>
          <w:p w14:paraId="524126AC" w14:textId="77777777" w:rsidR="00F3198D" w:rsidRDefault="00000000">
            <w:pPr>
              <w:pStyle w:val="TableParagraph"/>
              <w:spacing w:before="106"/>
              <w:ind w:left="244"/>
              <w:rPr>
                <w:sz w:val="24"/>
              </w:rPr>
            </w:pPr>
            <w:r>
              <w:rPr>
                <w:sz w:val="24"/>
              </w:rPr>
              <w:t>02 October 2026</w:t>
            </w:r>
          </w:p>
        </w:tc>
      </w:tr>
      <w:tr w:rsidR="00F3198D" w14:paraId="46918B80" w14:textId="77777777">
        <w:trPr>
          <w:trHeight w:val="479"/>
        </w:trPr>
        <w:tc>
          <w:tcPr>
            <w:tcW w:w="4500" w:type="dxa"/>
          </w:tcPr>
          <w:p w14:paraId="3FA56ED4" w14:textId="77777777" w:rsidR="00F3198D" w:rsidRDefault="00000000">
            <w:pPr>
              <w:pStyle w:val="TableParagraph"/>
              <w:spacing w:before="108"/>
              <w:ind w:left="214"/>
              <w:rPr>
                <w:sz w:val="24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520" w:type="dxa"/>
          </w:tcPr>
          <w:p w14:paraId="48999262" w14:textId="77777777" w:rsidR="00F3198D" w:rsidRDefault="00000000">
            <w:pPr>
              <w:pStyle w:val="TableParagraph"/>
              <w:spacing w:before="108"/>
              <w:ind w:left="244"/>
              <w:rPr>
                <w:sz w:val="24"/>
              </w:rPr>
            </w:pPr>
            <w:r>
              <w:rPr>
                <w:spacing w:val="-2"/>
                <w:sz w:val="24"/>
              </w:rPr>
              <w:t>SWTID-2026-6594</w:t>
            </w:r>
          </w:p>
        </w:tc>
      </w:tr>
      <w:tr w:rsidR="00F3198D" w14:paraId="66BF2F50" w14:textId="77777777">
        <w:trPr>
          <w:trHeight w:val="480"/>
        </w:trPr>
        <w:tc>
          <w:tcPr>
            <w:tcW w:w="4500" w:type="dxa"/>
          </w:tcPr>
          <w:p w14:paraId="58A1756E" w14:textId="77777777" w:rsidR="00F3198D" w:rsidRDefault="00000000">
            <w:pPr>
              <w:pStyle w:val="TableParagraph"/>
              <w:spacing w:before="110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520" w:type="dxa"/>
          </w:tcPr>
          <w:p w14:paraId="4522E530" w14:textId="77777777" w:rsidR="00F3198D" w:rsidRDefault="00000000">
            <w:pPr>
              <w:pStyle w:val="TableParagraph"/>
              <w:spacing w:before="110"/>
              <w:ind w:left="244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PocketSmart</w:t>
            </w:r>
            <w:proofErr w:type="spellEnd"/>
            <w:r>
              <w:rPr>
                <w:spacing w:val="-2"/>
                <w:sz w:val="24"/>
              </w:rPr>
              <w:t xml:space="preserve"> AI</w:t>
            </w:r>
          </w:p>
        </w:tc>
      </w:tr>
      <w:tr w:rsidR="00F3198D" w14:paraId="06F3ADE9" w14:textId="77777777">
        <w:trPr>
          <w:trHeight w:val="480"/>
        </w:trPr>
        <w:tc>
          <w:tcPr>
            <w:tcW w:w="4500" w:type="dxa"/>
          </w:tcPr>
          <w:p w14:paraId="4F86F7D6" w14:textId="77777777" w:rsidR="00F3198D" w:rsidRDefault="00000000">
            <w:pPr>
              <w:pStyle w:val="TableParagraph"/>
              <w:spacing w:before="112"/>
              <w:rPr>
                <w:sz w:val="24"/>
              </w:rPr>
            </w:pPr>
            <w:r>
              <w:rPr>
                <w:sz w:val="24"/>
              </w:rPr>
              <w:t>Maximum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Marks</w:t>
            </w:r>
          </w:p>
        </w:tc>
        <w:tc>
          <w:tcPr>
            <w:tcW w:w="4520" w:type="dxa"/>
          </w:tcPr>
          <w:p w14:paraId="07DEBC8A" w14:textId="77777777" w:rsidR="00F3198D" w:rsidRDefault="00000000">
            <w:pPr>
              <w:pStyle w:val="TableParagraph"/>
              <w:spacing w:before="112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Marks</w:t>
            </w:r>
          </w:p>
        </w:tc>
      </w:tr>
    </w:tbl>
    <w:p w14:paraId="4D638AD3" w14:textId="77777777" w:rsidR="00F3198D" w:rsidRDefault="00000000">
      <w:pPr>
        <w:pStyle w:val="Heading2"/>
        <w:spacing w:before="301"/>
      </w:pPr>
      <w:r>
        <w:t>Define</w:t>
      </w:r>
      <w:r>
        <w:rPr>
          <w:spacing w:val="-2"/>
        </w:rPr>
        <w:t xml:space="preserve"> </w:t>
      </w:r>
      <w:r>
        <w:t>Problem</w:t>
      </w:r>
      <w:r>
        <w:rPr>
          <w:spacing w:val="-2"/>
        </w:rPr>
        <w:t xml:space="preserve"> </w:t>
      </w:r>
      <w:r>
        <w:t>Statements</w:t>
      </w:r>
      <w:r>
        <w:rPr>
          <w:spacing w:val="-1"/>
        </w:rPr>
        <w:t xml:space="preserve"> </w:t>
      </w:r>
      <w:r>
        <w:t>(Customer</w:t>
      </w:r>
      <w:r>
        <w:rPr>
          <w:spacing w:val="-2"/>
        </w:rPr>
        <w:t xml:space="preserve"> </w:t>
      </w:r>
      <w:r>
        <w:t>Problem</w:t>
      </w:r>
      <w:r>
        <w:rPr>
          <w:spacing w:val="-2"/>
        </w:rPr>
        <w:t xml:space="preserve"> </w:t>
      </w:r>
      <w:r>
        <w:t>Statement</w:t>
      </w:r>
      <w:r>
        <w:rPr>
          <w:spacing w:val="-1"/>
        </w:rPr>
        <w:t xml:space="preserve"> </w:t>
      </w:r>
      <w:r>
        <w:rPr>
          <w:spacing w:val="-2"/>
        </w:rPr>
        <w:t>Template):</w:t>
      </w:r>
    </w:p>
    <w:p w14:paraId="7ED1AFEB" w14:textId="77777777" w:rsidR="00F3198D" w:rsidRDefault="00000000">
      <w:pPr>
        <w:pStyle w:val="BodyText"/>
        <w:spacing w:before="138"/>
        <w:ind w:left="889"/>
      </w:pPr>
      <w:r>
        <w:t>Create a problem statement to understand your customer's point of view. The Customer</w:t>
      </w:r>
      <w:r>
        <w:rPr>
          <w:spacing w:val="40"/>
        </w:rPr>
        <w:t xml:space="preserve"> </w:t>
      </w:r>
      <w:r>
        <w:t>Problem Statement template helps you focus on what matters to create experiences people will love. A well-articulated customer problem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ideal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customers'</w:t>
      </w:r>
      <w:r>
        <w:rPr>
          <w:spacing w:val="-3"/>
        </w:rPr>
        <w:t xml:space="preserve"> </w:t>
      </w:r>
      <w:r>
        <w:t>challenges.</w:t>
      </w:r>
      <w:r>
        <w:rPr>
          <w:spacing w:val="-3"/>
        </w:rPr>
        <w:t xml:space="preserve"> </w:t>
      </w:r>
      <w:r>
        <w:t>Throughout the process, you’ll also be able to empathize with your customers, which helps you better understand how they perceive your product or service.</w:t>
      </w:r>
    </w:p>
    <w:p w14:paraId="4D56C075" w14:textId="77777777" w:rsidR="00F3198D" w:rsidRDefault="00F3198D">
      <w:pPr>
        <w:pStyle w:val="BodyText"/>
        <w:spacing w:before="91"/>
      </w:pPr>
    </w:p>
    <w:p w14:paraId="14222C89" w14:textId="77777777" w:rsidR="00F3198D" w:rsidRDefault="00000000">
      <w:pPr>
        <w:pStyle w:val="Heading2"/>
      </w:pPr>
      <w:r>
        <w:rPr>
          <w:spacing w:val="-2"/>
        </w:rPr>
        <w:t xml:space="preserve">Customer Problem Statements for </w:t>
      </w:r>
      <w:proofErr w:type="spellStart"/>
      <w:r>
        <w:rPr>
          <w:spacing w:val="-2"/>
        </w:rPr>
        <w:t>PocketSmart</w:t>
      </w:r>
      <w:proofErr w:type="spellEnd"/>
      <w:r>
        <w:rPr>
          <w:spacing w:val="-2"/>
        </w:rPr>
        <w:t xml:space="preserve"> AI:</w:t>
      </w:r>
    </w:p>
    <w:tbl>
      <w:tblPr>
        <w:tblW w:w="0" w:type="auto"/>
        <w:tblInd w:w="10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440"/>
        <w:gridCol w:w="1296"/>
        <w:gridCol w:w="1872"/>
        <w:gridCol w:w="1872"/>
        <w:gridCol w:w="1296"/>
      </w:tblGrid>
      <w:tr w:rsidR="00F3198D" w14:paraId="344ADB89" w14:textId="77777777" w:rsidTr="007461CC">
        <w:tc>
          <w:tcPr>
            <w:tcW w:w="864" w:type="dxa"/>
          </w:tcPr>
          <w:p w14:paraId="7E134A0C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Problem Statement (PS)</w:t>
            </w:r>
          </w:p>
        </w:tc>
        <w:tc>
          <w:tcPr>
            <w:tcW w:w="1440" w:type="dxa"/>
          </w:tcPr>
          <w:p w14:paraId="450CBD19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I am (Customer)</w:t>
            </w:r>
          </w:p>
        </w:tc>
        <w:tc>
          <w:tcPr>
            <w:tcW w:w="1296" w:type="dxa"/>
          </w:tcPr>
          <w:p w14:paraId="14BF42F9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I'm trying to</w:t>
            </w:r>
          </w:p>
        </w:tc>
        <w:tc>
          <w:tcPr>
            <w:tcW w:w="1872" w:type="dxa"/>
          </w:tcPr>
          <w:p w14:paraId="08790A99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But</w:t>
            </w:r>
          </w:p>
        </w:tc>
        <w:tc>
          <w:tcPr>
            <w:tcW w:w="1872" w:type="dxa"/>
          </w:tcPr>
          <w:p w14:paraId="269855A4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Because</w:t>
            </w:r>
          </w:p>
        </w:tc>
        <w:tc>
          <w:tcPr>
            <w:tcW w:w="1296" w:type="dxa"/>
          </w:tcPr>
          <w:p w14:paraId="3D1A480C" w14:textId="77777777" w:rsidR="00F3198D" w:rsidRDefault="00000000">
            <w:pPr>
              <w:spacing w:after="40"/>
            </w:pPr>
            <w:r>
              <w:rPr>
                <w:b/>
                <w:sz w:val="16"/>
              </w:rPr>
              <w:t>Which makes me feel</w:t>
            </w:r>
          </w:p>
        </w:tc>
      </w:tr>
      <w:tr w:rsidR="00F3198D" w14:paraId="1D617ACB" w14:textId="77777777" w:rsidTr="007461CC">
        <w:tc>
          <w:tcPr>
            <w:tcW w:w="864" w:type="dxa"/>
          </w:tcPr>
          <w:p w14:paraId="36D4F52E" w14:textId="77777777" w:rsidR="00F3198D" w:rsidRDefault="00000000">
            <w:pPr>
              <w:spacing w:after="40"/>
            </w:pPr>
            <w:r>
              <w:rPr>
                <w:sz w:val="16"/>
              </w:rPr>
              <w:t>PS-1</w:t>
            </w:r>
          </w:p>
        </w:tc>
        <w:tc>
          <w:tcPr>
            <w:tcW w:w="1440" w:type="dxa"/>
          </w:tcPr>
          <w:p w14:paraId="22CEBA75" w14:textId="77777777" w:rsidR="00F3198D" w:rsidRDefault="00000000">
            <w:pPr>
              <w:spacing w:after="40"/>
            </w:pPr>
            <w:r>
              <w:rPr>
                <w:sz w:val="16"/>
              </w:rPr>
              <w:t>A college student in India with a fixed monthly allowance, paying mostly by UPI and cash</w:t>
            </w:r>
          </w:p>
        </w:tc>
        <w:tc>
          <w:tcPr>
            <w:tcW w:w="1296" w:type="dxa"/>
          </w:tcPr>
          <w:p w14:paraId="6FD3DEB0" w14:textId="77777777" w:rsidR="00F3198D" w:rsidRDefault="00000000">
            <w:pPr>
              <w:spacing w:after="40"/>
            </w:pPr>
            <w:r>
              <w:rPr>
                <w:sz w:val="16"/>
              </w:rPr>
              <w:t xml:space="preserve">Track where my money goes and </w:t>
            </w:r>
            <w:proofErr w:type="gramStart"/>
            <w:r>
              <w:rPr>
                <w:sz w:val="16"/>
              </w:rPr>
              <w:t>stay</w:t>
            </w:r>
            <w:proofErr w:type="gramEnd"/>
            <w:r>
              <w:rPr>
                <w:sz w:val="16"/>
              </w:rPr>
              <w:t xml:space="preserve"> within my monthly budget</w:t>
            </w:r>
          </w:p>
        </w:tc>
        <w:tc>
          <w:tcPr>
            <w:tcW w:w="1872" w:type="dxa"/>
          </w:tcPr>
          <w:p w14:paraId="2E12EB04" w14:textId="77777777" w:rsidR="00F3198D" w:rsidRDefault="00000000">
            <w:pPr>
              <w:spacing w:after="40"/>
            </w:pPr>
            <w:r>
              <w:rPr>
                <w:sz w:val="16"/>
              </w:rPr>
              <w:t>My transactions show up as messy merchant strings like "UPI-SWIGGY*BLR-9182", and manual tracking apps need me to type every entry</w:t>
            </w:r>
          </w:p>
        </w:tc>
        <w:tc>
          <w:tcPr>
            <w:tcW w:w="1872" w:type="dxa"/>
          </w:tcPr>
          <w:p w14:paraId="26CED3A5" w14:textId="77777777" w:rsidR="00F3198D" w:rsidRDefault="00000000">
            <w:pPr>
              <w:spacing w:after="40"/>
            </w:pPr>
            <w:r>
              <w:rPr>
                <w:sz w:val="16"/>
              </w:rPr>
              <w:t>Bank statements are unlabeled and budgeting apps depend on manual data entry, so I give up after a week</w:t>
            </w:r>
          </w:p>
        </w:tc>
        <w:tc>
          <w:tcPr>
            <w:tcW w:w="1296" w:type="dxa"/>
          </w:tcPr>
          <w:p w14:paraId="679A1697" w14:textId="77777777" w:rsidR="00F3198D" w:rsidRDefault="00000000">
            <w:pPr>
              <w:spacing w:after="40"/>
            </w:pPr>
            <w:proofErr w:type="gramStart"/>
            <w:r>
              <w:rPr>
                <w:sz w:val="16"/>
              </w:rPr>
              <w:t>Anxious</w:t>
            </w:r>
            <w:proofErr w:type="gramEnd"/>
            <w:r>
              <w:rPr>
                <w:sz w:val="16"/>
              </w:rPr>
              <w:t xml:space="preserve"> near month end and out of control of my spending</w:t>
            </w:r>
          </w:p>
        </w:tc>
      </w:tr>
      <w:tr w:rsidR="00F3198D" w14:paraId="67E4EBDA" w14:textId="77777777" w:rsidTr="007461CC">
        <w:tc>
          <w:tcPr>
            <w:tcW w:w="864" w:type="dxa"/>
          </w:tcPr>
          <w:p w14:paraId="3FB092B7" w14:textId="77777777" w:rsidR="00F3198D" w:rsidRDefault="00000000">
            <w:pPr>
              <w:spacing w:after="40"/>
            </w:pPr>
            <w:r>
              <w:rPr>
                <w:sz w:val="16"/>
              </w:rPr>
              <w:t>PS-2</w:t>
            </w:r>
          </w:p>
        </w:tc>
        <w:tc>
          <w:tcPr>
            <w:tcW w:w="1440" w:type="dxa"/>
          </w:tcPr>
          <w:p w14:paraId="73F94F91" w14:textId="77777777" w:rsidR="00F3198D" w:rsidRDefault="00000000">
            <w:pPr>
              <w:spacing w:after="40"/>
            </w:pPr>
            <w:r>
              <w:rPr>
                <w:sz w:val="16"/>
              </w:rPr>
              <w:t xml:space="preserve">A working professional managing a </w:t>
            </w:r>
            <w:r>
              <w:rPr>
                <w:sz w:val="16"/>
              </w:rPr>
              <w:lastRenderedPageBreak/>
              <w:t>household budget</w:t>
            </w:r>
          </w:p>
        </w:tc>
        <w:tc>
          <w:tcPr>
            <w:tcW w:w="1296" w:type="dxa"/>
          </w:tcPr>
          <w:p w14:paraId="3E6E6CC1" w14:textId="77777777" w:rsidR="00F3198D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Plan for festival and seasonal spending spikes </w:t>
            </w:r>
            <w:r>
              <w:rPr>
                <w:sz w:val="16"/>
              </w:rPr>
              <w:lastRenderedPageBreak/>
              <w:t>before they happen</w:t>
            </w:r>
          </w:p>
        </w:tc>
        <w:tc>
          <w:tcPr>
            <w:tcW w:w="1872" w:type="dxa"/>
          </w:tcPr>
          <w:p w14:paraId="2D4F045A" w14:textId="77777777" w:rsidR="00F3198D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I only see totals after the money is spent and nothing tells me what </w:t>
            </w:r>
            <w:r>
              <w:rPr>
                <w:sz w:val="16"/>
              </w:rPr>
              <w:lastRenderedPageBreak/>
              <w:t>next month will look like</w:t>
            </w:r>
          </w:p>
        </w:tc>
        <w:tc>
          <w:tcPr>
            <w:tcW w:w="1872" w:type="dxa"/>
          </w:tcPr>
          <w:p w14:paraId="4B66BB2C" w14:textId="77777777" w:rsidR="00F3198D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Existing tools report past spending but do not </w:t>
            </w:r>
            <w:r>
              <w:rPr>
                <w:sz w:val="16"/>
              </w:rPr>
              <w:lastRenderedPageBreak/>
              <w:t>forecast per category</w:t>
            </w:r>
          </w:p>
        </w:tc>
        <w:tc>
          <w:tcPr>
            <w:tcW w:w="1296" w:type="dxa"/>
          </w:tcPr>
          <w:p w14:paraId="3F2775F4" w14:textId="77777777" w:rsidR="00F3198D" w:rsidRDefault="00000000">
            <w:pPr>
              <w:spacing w:after="40"/>
            </w:pPr>
            <w:r>
              <w:rPr>
                <w:sz w:val="16"/>
              </w:rPr>
              <w:lastRenderedPageBreak/>
              <w:t xml:space="preserve">Surprised, stressed and forced to cut </w:t>
            </w:r>
            <w:r>
              <w:rPr>
                <w:sz w:val="16"/>
              </w:rPr>
              <w:lastRenderedPageBreak/>
              <w:t>back at the last minute</w:t>
            </w:r>
          </w:p>
        </w:tc>
      </w:tr>
      <w:tr w:rsidR="00F3198D" w14:paraId="6C30D41C" w14:textId="77777777" w:rsidTr="007461CC">
        <w:tc>
          <w:tcPr>
            <w:tcW w:w="864" w:type="dxa"/>
          </w:tcPr>
          <w:p w14:paraId="5438FEB5" w14:textId="77777777" w:rsidR="00F3198D" w:rsidRDefault="00000000">
            <w:pPr>
              <w:spacing w:after="40"/>
            </w:pPr>
            <w:r>
              <w:rPr>
                <w:sz w:val="16"/>
              </w:rPr>
              <w:lastRenderedPageBreak/>
              <w:t>PS-3</w:t>
            </w:r>
          </w:p>
        </w:tc>
        <w:tc>
          <w:tcPr>
            <w:tcW w:w="1440" w:type="dxa"/>
          </w:tcPr>
          <w:p w14:paraId="299050E7" w14:textId="77777777" w:rsidR="00F3198D" w:rsidRDefault="00000000">
            <w:pPr>
              <w:spacing w:after="40"/>
            </w:pPr>
            <w:r>
              <w:rPr>
                <w:sz w:val="16"/>
              </w:rPr>
              <w:t>A family earner who reviews card and UPI statements occasionally</w:t>
            </w:r>
          </w:p>
        </w:tc>
        <w:tc>
          <w:tcPr>
            <w:tcW w:w="1296" w:type="dxa"/>
          </w:tcPr>
          <w:p w14:paraId="207C7E05" w14:textId="77777777" w:rsidR="00F3198D" w:rsidRDefault="00000000">
            <w:pPr>
              <w:spacing w:after="40"/>
            </w:pPr>
            <w:r>
              <w:rPr>
                <w:sz w:val="16"/>
              </w:rPr>
              <w:t>Spot unusual, duplicate or unexpectedly large charges quickly</w:t>
            </w:r>
          </w:p>
        </w:tc>
        <w:tc>
          <w:tcPr>
            <w:tcW w:w="1872" w:type="dxa"/>
          </w:tcPr>
          <w:p w14:paraId="62FB3FF5" w14:textId="77777777" w:rsidR="00F3198D" w:rsidRDefault="00000000">
            <w:pPr>
              <w:spacing w:after="40"/>
            </w:pPr>
            <w:r>
              <w:rPr>
                <w:sz w:val="16"/>
              </w:rPr>
              <w:t xml:space="preserve">Odd charges are buried among hundreds of </w:t>
            </w:r>
            <w:proofErr w:type="gramStart"/>
            <w:r>
              <w:rPr>
                <w:sz w:val="16"/>
              </w:rPr>
              <w:t>rows</w:t>
            </w:r>
            <w:proofErr w:type="gramEnd"/>
            <w:r>
              <w:rPr>
                <w:sz w:val="16"/>
              </w:rPr>
              <w:t xml:space="preserve"> and I notice them weeks later</w:t>
            </w:r>
          </w:p>
        </w:tc>
        <w:tc>
          <w:tcPr>
            <w:tcW w:w="1872" w:type="dxa"/>
          </w:tcPr>
          <w:p w14:paraId="5BD19868" w14:textId="77777777" w:rsidR="00F3198D" w:rsidRDefault="00000000">
            <w:pPr>
              <w:spacing w:after="40"/>
            </w:pPr>
            <w:r>
              <w:rPr>
                <w:sz w:val="16"/>
              </w:rPr>
              <w:t>There is no per-category baseline to compare each transaction against</w:t>
            </w:r>
          </w:p>
        </w:tc>
        <w:tc>
          <w:tcPr>
            <w:tcW w:w="1296" w:type="dxa"/>
          </w:tcPr>
          <w:p w14:paraId="12D0B808" w14:textId="77777777" w:rsidR="00F3198D" w:rsidRDefault="00000000">
            <w:pPr>
              <w:spacing w:after="40"/>
            </w:pPr>
            <w:r>
              <w:rPr>
                <w:sz w:val="16"/>
              </w:rPr>
              <w:t>Worried and distrustful of my own statements</w:t>
            </w:r>
          </w:p>
        </w:tc>
      </w:tr>
    </w:tbl>
    <w:p w14:paraId="284621C5" w14:textId="77777777" w:rsidR="00FA3FEA" w:rsidRDefault="00FA3FEA"/>
    <w:sectPr w:rsidR="00FA3FEA">
      <w:footerReference w:type="default" r:id="rId8"/>
      <w:type w:val="continuous"/>
      <w:pgSz w:w="11920" w:h="16840"/>
      <w:pgMar w:top="180" w:right="283" w:bottom="7780" w:left="566" w:header="0" w:footer="75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8DD33" w14:textId="77777777" w:rsidR="00FA3FEA" w:rsidRDefault="00FA3FEA">
      <w:r>
        <w:separator/>
      </w:r>
    </w:p>
  </w:endnote>
  <w:endnote w:type="continuationSeparator" w:id="0">
    <w:p w14:paraId="47C9AD51" w14:textId="77777777" w:rsidR="00FA3FEA" w:rsidRDefault="00FA3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7FC63" w14:textId="77777777" w:rsidR="00F3198D" w:rsidRDefault="00F3198D">
    <w:pPr>
      <w:pStyle w:val="BodyText"/>
      <w:spacing w:line="200" w:lineRule="exac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CDABA" w14:textId="77777777" w:rsidR="00FA3FEA" w:rsidRDefault="00FA3FEA">
      <w:r>
        <w:separator/>
      </w:r>
    </w:p>
  </w:footnote>
  <w:footnote w:type="continuationSeparator" w:id="0">
    <w:p w14:paraId="22126C4D" w14:textId="77777777" w:rsidR="00FA3FEA" w:rsidRDefault="00FA3FE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198D"/>
    <w:rsid w:val="003933FC"/>
    <w:rsid w:val="007461CC"/>
    <w:rsid w:val="00F3198D"/>
    <w:rsid w:val="00FA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14F8F"/>
  <w15:docId w15:val="{CE040EC2-24B7-4E6C-B555-A149BBE76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79"/>
      <w:ind w:left="2464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889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03"/>
      <w:ind w:left="22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Problem Statements Template</dc:title>
  <cp:lastModifiedBy>S0820626</cp:lastModifiedBy>
  <cp:revision>3</cp:revision>
  <dcterms:created xsi:type="dcterms:W3CDTF">2026-09-30T04:42:00Z</dcterms:created>
  <dcterms:modified xsi:type="dcterms:W3CDTF">2026-10-02T15:58:00Z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