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7244C" w:rsidRDefault="00A7244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9" w14:textId="6C587D64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796645C" w14:textId="67325A40" w:rsidR="00D676D8" w:rsidRPr="00D676D8" w:rsidRDefault="00D676D8">
      <w:pPr>
        <w:spacing w:before="220"/>
        <w:rPr>
          <w:sz w:val="24"/>
          <w:szCs w:val="24"/>
          <w:highlight w:val="green"/>
        </w:rPr>
      </w:pPr>
      <w:r w:rsidRPr="00D676D8">
        <w:rPr>
          <w:sz w:val="24"/>
          <w:szCs w:val="24"/>
          <w:highlight w:val="green"/>
        </w:rPr>
        <w:t>Mathematical Operators: + - * /</w:t>
      </w:r>
    </w:p>
    <w:p w14:paraId="34958594" w14:textId="3FDB84FE" w:rsidR="00D676D8" w:rsidRPr="00D676D8" w:rsidRDefault="00D676D8">
      <w:pPr>
        <w:spacing w:before="220"/>
        <w:rPr>
          <w:sz w:val="24"/>
          <w:szCs w:val="24"/>
        </w:rPr>
      </w:pPr>
      <w:r w:rsidRPr="00D676D8">
        <w:rPr>
          <w:sz w:val="24"/>
          <w:szCs w:val="24"/>
          <w:highlight w:val="green"/>
        </w:rPr>
        <w:t>Values: ‘hello’, -87.8, 6</w:t>
      </w:r>
    </w:p>
    <w:p w14:paraId="0000000A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69398E7" w14:textId="3962540F" w:rsidR="00D676D8" w:rsidRPr="00D676D8" w:rsidRDefault="00D676D8">
      <w:pPr>
        <w:spacing w:before="220"/>
        <w:rPr>
          <w:sz w:val="24"/>
          <w:szCs w:val="24"/>
          <w:highlight w:val="green"/>
        </w:rPr>
      </w:pPr>
      <w:r w:rsidRPr="00D676D8">
        <w:rPr>
          <w:sz w:val="24"/>
          <w:szCs w:val="24"/>
          <w:highlight w:val="green"/>
        </w:rPr>
        <w:t xml:space="preserve">String: It is one of the data type which stores any data within </w:t>
      </w:r>
      <w:proofErr w:type="gramStart"/>
      <w:r w:rsidRPr="00D676D8">
        <w:rPr>
          <w:sz w:val="24"/>
          <w:szCs w:val="24"/>
          <w:highlight w:val="green"/>
        </w:rPr>
        <w:t>quotes(</w:t>
      </w:r>
      <w:proofErr w:type="gramEnd"/>
      <w:r w:rsidRPr="00D676D8">
        <w:rPr>
          <w:sz w:val="24"/>
          <w:szCs w:val="24"/>
          <w:highlight w:val="green"/>
        </w:rPr>
        <w:t>single/double).</w:t>
      </w:r>
    </w:p>
    <w:p w14:paraId="128CA9FF" w14:textId="5066361B" w:rsidR="00D676D8" w:rsidRDefault="00D676D8">
      <w:pPr>
        <w:spacing w:before="220"/>
        <w:rPr>
          <w:sz w:val="24"/>
          <w:szCs w:val="24"/>
        </w:rPr>
      </w:pPr>
      <w:r w:rsidRPr="00D676D8">
        <w:rPr>
          <w:sz w:val="24"/>
          <w:szCs w:val="24"/>
          <w:highlight w:val="green"/>
        </w:rPr>
        <w:t>Variable: It is used to store the value.</w:t>
      </w:r>
    </w:p>
    <w:p w14:paraId="0000000C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169D4B9" w:rsidR="00A7244C" w:rsidRPr="00413952" w:rsidRDefault="00D676D8">
      <w:pPr>
        <w:spacing w:before="220"/>
        <w:rPr>
          <w:sz w:val="24"/>
          <w:szCs w:val="24"/>
          <w:highlight w:val="green"/>
        </w:rPr>
      </w:pPr>
      <w:proofErr w:type="spellStart"/>
      <w:r w:rsidRPr="00413952">
        <w:rPr>
          <w:sz w:val="24"/>
          <w:szCs w:val="24"/>
          <w:highlight w:val="green"/>
        </w:rPr>
        <w:t>Int</w:t>
      </w:r>
      <w:proofErr w:type="spellEnd"/>
      <w:r w:rsidRPr="00413952">
        <w:rPr>
          <w:sz w:val="24"/>
          <w:szCs w:val="24"/>
          <w:highlight w:val="green"/>
        </w:rPr>
        <w:t xml:space="preserve">: It </w:t>
      </w:r>
      <w:r w:rsidR="00413952" w:rsidRPr="00413952">
        <w:rPr>
          <w:sz w:val="24"/>
          <w:szCs w:val="24"/>
          <w:highlight w:val="green"/>
        </w:rPr>
        <w:t xml:space="preserve">is a data type which </w:t>
      </w:r>
      <w:r w:rsidRPr="00413952">
        <w:rPr>
          <w:sz w:val="24"/>
          <w:szCs w:val="24"/>
          <w:highlight w:val="green"/>
        </w:rPr>
        <w:t>stores integer value.</w:t>
      </w:r>
    </w:p>
    <w:p w14:paraId="5C9155C5" w14:textId="2753680F" w:rsidR="00D676D8" w:rsidRPr="00413952" w:rsidRDefault="00D676D8">
      <w:pPr>
        <w:spacing w:before="220"/>
        <w:rPr>
          <w:sz w:val="24"/>
          <w:szCs w:val="24"/>
          <w:highlight w:val="green"/>
        </w:rPr>
      </w:pPr>
      <w:r w:rsidRPr="00413952">
        <w:rPr>
          <w:sz w:val="24"/>
          <w:szCs w:val="24"/>
          <w:highlight w:val="green"/>
        </w:rPr>
        <w:t xml:space="preserve">Float: It </w:t>
      </w:r>
      <w:r w:rsidR="00413952" w:rsidRPr="00413952">
        <w:rPr>
          <w:sz w:val="24"/>
          <w:szCs w:val="24"/>
          <w:highlight w:val="green"/>
        </w:rPr>
        <w:t xml:space="preserve">is a data type which </w:t>
      </w:r>
      <w:r w:rsidRPr="00413952">
        <w:rPr>
          <w:sz w:val="24"/>
          <w:szCs w:val="24"/>
          <w:highlight w:val="green"/>
        </w:rPr>
        <w:t>stores decimal value.</w:t>
      </w:r>
    </w:p>
    <w:p w14:paraId="6D231918" w14:textId="182E00A2" w:rsidR="00D676D8" w:rsidRDefault="00D676D8">
      <w:pPr>
        <w:spacing w:before="220"/>
        <w:rPr>
          <w:sz w:val="24"/>
          <w:szCs w:val="24"/>
        </w:rPr>
      </w:pPr>
      <w:r w:rsidRPr="00413952">
        <w:rPr>
          <w:sz w:val="24"/>
          <w:szCs w:val="24"/>
          <w:highlight w:val="green"/>
        </w:rPr>
        <w:t xml:space="preserve">Boolean: It </w:t>
      </w:r>
      <w:r w:rsidR="00413952" w:rsidRPr="00413952">
        <w:rPr>
          <w:sz w:val="24"/>
          <w:szCs w:val="24"/>
          <w:highlight w:val="green"/>
        </w:rPr>
        <w:t xml:space="preserve">is a data type which </w:t>
      </w:r>
      <w:r w:rsidR="00413952" w:rsidRPr="00413952">
        <w:rPr>
          <w:sz w:val="24"/>
          <w:szCs w:val="24"/>
          <w:highlight w:val="green"/>
        </w:rPr>
        <w:t>s</w:t>
      </w:r>
      <w:r w:rsidRPr="00413952">
        <w:rPr>
          <w:sz w:val="24"/>
          <w:szCs w:val="24"/>
          <w:highlight w:val="green"/>
        </w:rPr>
        <w:t>tores Boolean variable (True and False)</w:t>
      </w:r>
    </w:p>
    <w:p w14:paraId="0000000E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7DB13E1" w14:textId="7D915A1A" w:rsidR="00413952" w:rsidRDefault="00413952">
      <w:pPr>
        <w:spacing w:before="220"/>
        <w:rPr>
          <w:sz w:val="24"/>
          <w:szCs w:val="24"/>
        </w:rPr>
      </w:pPr>
      <w:r w:rsidRPr="00413952">
        <w:rPr>
          <w:sz w:val="24"/>
          <w:szCs w:val="24"/>
          <w:highlight w:val="green"/>
        </w:rPr>
        <w:t>It is a mathematical operators which do predefined calculations.</w:t>
      </w:r>
    </w:p>
    <w:p w14:paraId="0000000F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C3A83DE" w14:textId="6984ED88" w:rsidR="00413952" w:rsidRPr="00413952" w:rsidRDefault="00413952">
      <w:pPr>
        <w:spacing w:before="220"/>
        <w:rPr>
          <w:sz w:val="24"/>
          <w:szCs w:val="24"/>
          <w:highlight w:val="green"/>
        </w:rPr>
      </w:pPr>
      <w:r w:rsidRPr="00413952">
        <w:rPr>
          <w:sz w:val="24"/>
          <w:szCs w:val="24"/>
          <w:highlight w:val="green"/>
        </w:rPr>
        <w:t>In spam=10. Expression is = which assigns value 10 to variable spam.</w:t>
      </w:r>
    </w:p>
    <w:p w14:paraId="62645730" w14:textId="77777777" w:rsidR="00413952" w:rsidRPr="00413952" w:rsidRDefault="00413952">
      <w:pPr>
        <w:spacing w:before="220"/>
        <w:rPr>
          <w:sz w:val="24"/>
          <w:szCs w:val="24"/>
          <w:highlight w:val="green"/>
        </w:rPr>
      </w:pPr>
      <w:r w:rsidRPr="00413952">
        <w:rPr>
          <w:sz w:val="24"/>
          <w:szCs w:val="24"/>
          <w:highlight w:val="green"/>
        </w:rPr>
        <w:t>Statement is a complete single line item which contains a variable with value, mathematical operator with or without functions.</w:t>
      </w:r>
    </w:p>
    <w:p w14:paraId="2B997211" w14:textId="289069CD" w:rsidR="00413952" w:rsidRDefault="00413952">
      <w:pPr>
        <w:spacing w:before="220"/>
        <w:rPr>
          <w:sz w:val="24"/>
          <w:szCs w:val="24"/>
        </w:rPr>
      </w:pPr>
      <w:r w:rsidRPr="00413952">
        <w:rPr>
          <w:sz w:val="24"/>
          <w:szCs w:val="24"/>
          <w:highlight w:val="green"/>
        </w:rPr>
        <w:t>In above case spam=10 is a type of statement.</w:t>
      </w:r>
    </w:p>
    <w:p w14:paraId="00000010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7244C" w:rsidRDefault="00140DC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7244C" w:rsidRDefault="00140DC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67233A37" w:rsidR="00A7244C" w:rsidRDefault="007B6FC0">
      <w:pPr>
        <w:spacing w:before="220"/>
      </w:pPr>
      <w:r w:rsidRPr="007B6FC0">
        <w:rPr>
          <w:highlight w:val="green"/>
        </w:rPr>
        <w:t>23</w:t>
      </w:r>
    </w:p>
    <w:p w14:paraId="00000014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03F67AB4" w:rsidR="00A7244C" w:rsidRPr="007B6FC0" w:rsidRDefault="007B6FC0">
      <w:pPr>
        <w:spacing w:before="220"/>
        <w:rPr>
          <w:sz w:val="21"/>
          <w:szCs w:val="21"/>
          <w:highlight w:val="green"/>
        </w:rPr>
      </w:pPr>
      <w:r w:rsidRPr="007B6FC0">
        <w:rPr>
          <w:sz w:val="21"/>
          <w:szCs w:val="21"/>
          <w:highlight w:val="green"/>
        </w:rPr>
        <w:t>Both have va</w:t>
      </w:r>
      <w:r>
        <w:rPr>
          <w:sz w:val="21"/>
          <w:szCs w:val="21"/>
          <w:highlight w:val="green"/>
        </w:rPr>
        <w:t>l</w:t>
      </w:r>
      <w:r w:rsidRPr="007B6FC0">
        <w:rPr>
          <w:sz w:val="21"/>
          <w:szCs w:val="21"/>
          <w:highlight w:val="green"/>
        </w:rPr>
        <w:t xml:space="preserve">ues same which is </w:t>
      </w:r>
      <w:proofErr w:type="spellStart"/>
      <w:r w:rsidRPr="007B6FC0">
        <w:rPr>
          <w:sz w:val="21"/>
          <w:szCs w:val="21"/>
          <w:highlight w:val="green"/>
        </w:rPr>
        <w:t>spamspamspam</w:t>
      </w:r>
      <w:proofErr w:type="spellEnd"/>
    </w:p>
    <w:p w14:paraId="00000018" w14:textId="77777777" w:rsidR="00A7244C" w:rsidRDefault="00140DC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5CC0106A" w14:textId="77777777" w:rsidR="00140DCD" w:rsidRDefault="007B6FC0">
      <w:pPr>
        <w:spacing w:before="220"/>
        <w:rPr>
          <w:sz w:val="24"/>
          <w:szCs w:val="24"/>
          <w:highlight w:val="green"/>
        </w:rPr>
      </w:pPr>
      <w:r w:rsidRPr="00140DCD">
        <w:rPr>
          <w:sz w:val="24"/>
          <w:szCs w:val="24"/>
          <w:highlight w:val="green"/>
        </w:rPr>
        <w:t xml:space="preserve">Because it is a literal </w:t>
      </w:r>
      <w:r w:rsidR="007F7E7F" w:rsidRPr="00140DCD">
        <w:rPr>
          <w:sz w:val="24"/>
          <w:szCs w:val="24"/>
          <w:highlight w:val="green"/>
        </w:rPr>
        <w:t>which cannot be assigned value.</w:t>
      </w:r>
      <w:r w:rsidR="00140DCD">
        <w:rPr>
          <w:sz w:val="24"/>
          <w:szCs w:val="24"/>
          <w:highlight w:val="green"/>
        </w:rPr>
        <w:t xml:space="preserve"> </w:t>
      </w:r>
    </w:p>
    <w:p w14:paraId="21CDEF5C" w14:textId="19B358F3" w:rsidR="007B6FC0" w:rsidRDefault="00140DCD">
      <w:pPr>
        <w:spacing w:before="220"/>
        <w:rPr>
          <w:sz w:val="24"/>
          <w:szCs w:val="24"/>
        </w:rPr>
      </w:pPr>
      <w:r w:rsidRPr="00140DCD">
        <w:rPr>
          <w:sz w:val="24"/>
          <w:szCs w:val="24"/>
        </w:rPr>
        <w:t xml:space="preserve">Note: (Got this as </w:t>
      </w:r>
      <w:r>
        <w:rPr>
          <w:sz w:val="24"/>
          <w:szCs w:val="24"/>
        </w:rPr>
        <w:t xml:space="preserve">an </w:t>
      </w:r>
      <w:bookmarkStart w:id="0" w:name="_GoBack"/>
      <w:bookmarkEnd w:id="0"/>
      <w:r w:rsidRPr="00140DCD">
        <w:rPr>
          <w:sz w:val="24"/>
          <w:szCs w:val="24"/>
        </w:rPr>
        <w:t>error while run through in notebook.)</w:t>
      </w:r>
    </w:p>
    <w:p w14:paraId="00000019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02A8E5C" w14:textId="4C9B2E45" w:rsidR="007F7E7F" w:rsidRPr="007F7E7F" w:rsidRDefault="007F7E7F">
      <w:pPr>
        <w:spacing w:before="220"/>
        <w:rPr>
          <w:sz w:val="24"/>
          <w:szCs w:val="24"/>
          <w:highlight w:val="green"/>
        </w:rPr>
      </w:pPr>
      <w:proofErr w:type="spellStart"/>
      <w:proofErr w:type="gramStart"/>
      <w:r w:rsidRPr="007F7E7F">
        <w:rPr>
          <w:sz w:val="24"/>
          <w:szCs w:val="24"/>
          <w:highlight w:val="green"/>
        </w:rPr>
        <w:t>Int</w:t>
      </w:r>
      <w:proofErr w:type="spellEnd"/>
      <w:r w:rsidRPr="007F7E7F">
        <w:rPr>
          <w:sz w:val="24"/>
          <w:szCs w:val="24"/>
          <w:highlight w:val="green"/>
        </w:rPr>
        <w:t>(</w:t>
      </w:r>
      <w:proofErr w:type="gramEnd"/>
      <w:r w:rsidRPr="007F7E7F">
        <w:rPr>
          <w:sz w:val="24"/>
          <w:szCs w:val="24"/>
          <w:highlight w:val="green"/>
        </w:rPr>
        <w:t>value)</w:t>
      </w:r>
    </w:p>
    <w:p w14:paraId="784AF896" w14:textId="24FCF80A" w:rsidR="007F7E7F" w:rsidRPr="007F7E7F" w:rsidRDefault="007F7E7F">
      <w:pPr>
        <w:spacing w:before="220"/>
        <w:rPr>
          <w:sz w:val="24"/>
          <w:szCs w:val="24"/>
          <w:highlight w:val="green"/>
        </w:rPr>
      </w:pPr>
      <w:proofErr w:type="gramStart"/>
      <w:r w:rsidRPr="007F7E7F">
        <w:rPr>
          <w:sz w:val="24"/>
          <w:szCs w:val="24"/>
          <w:highlight w:val="green"/>
        </w:rPr>
        <w:t>Float(</w:t>
      </w:r>
      <w:proofErr w:type="gramEnd"/>
      <w:r w:rsidRPr="007F7E7F">
        <w:rPr>
          <w:sz w:val="24"/>
          <w:szCs w:val="24"/>
          <w:highlight w:val="green"/>
        </w:rPr>
        <w:t>value)</w:t>
      </w:r>
    </w:p>
    <w:p w14:paraId="17C46842" w14:textId="57191A10" w:rsidR="007F7E7F" w:rsidRDefault="007F7E7F">
      <w:pPr>
        <w:spacing w:before="220"/>
        <w:rPr>
          <w:sz w:val="24"/>
          <w:szCs w:val="24"/>
        </w:rPr>
      </w:pPr>
      <w:proofErr w:type="spellStart"/>
      <w:proofErr w:type="gramStart"/>
      <w:r w:rsidRPr="007F7E7F">
        <w:rPr>
          <w:sz w:val="24"/>
          <w:szCs w:val="24"/>
          <w:highlight w:val="green"/>
        </w:rPr>
        <w:t>Str</w:t>
      </w:r>
      <w:proofErr w:type="spellEnd"/>
      <w:r w:rsidRPr="007F7E7F">
        <w:rPr>
          <w:sz w:val="24"/>
          <w:szCs w:val="24"/>
          <w:highlight w:val="green"/>
        </w:rPr>
        <w:t>(</w:t>
      </w:r>
      <w:proofErr w:type="gramEnd"/>
      <w:r w:rsidRPr="007F7E7F">
        <w:rPr>
          <w:sz w:val="24"/>
          <w:szCs w:val="24"/>
          <w:highlight w:val="green"/>
        </w:rPr>
        <w:t>value)</w:t>
      </w:r>
    </w:p>
    <w:p w14:paraId="0000001A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7244C" w:rsidRDefault="00140D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3BC85C4" w14:textId="1B43C13F" w:rsidR="007F7E7F" w:rsidRPr="007F7E7F" w:rsidRDefault="007F7E7F">
      <w:pPr>
        <w:spacing w:before="220"/>
        <w:rPr>
          <w:sz w:val="24"/>
          <w:szCs w:val="24"/>
          <w:highlight w:val="green"/>
        </w:rPr>
      </w:pPr>
      <w:r w:rsidRPr="007F7E7F">
        <w:rPr>
          <w:sz w:val="24"/>
          <w:szCs w:val="24"/>
          <w:highlight w:val="green"/>
        </w:rPr>
        <w:t>It having string +integer +string.  String and integer data type cannot be concatenated.</w:t>
      </w:r>
    </w:p>
    <w:p w14:paraId="1D17ECB6" w14:textId="612A6DA0" w:rsidR="007F7E7F" w:rsidRDefault="007F7E7F">
      <w:pPr>
        <w:spacing w:before="220"/>
        <w:rPr>
          <w:sz w:val="24"/>
          <w:szCs w:val="24"/>
        </w:rPr>
      </w:pPr>
      <w:r w:rsidRPr="007F7E7F">
        <w:rPr>
          <w:sz w:val="24"/>
          <w:szCs w:val="24"/>
          <w:highlight w:val="green"/>
        </w:rPr>
        <w:t>Introduce “”” before start of line and Introduce “”’ after end of line. Then it will be ok.</w:t>
      </w:r>
    </w:p>
    <w:p w14:paraId="0000001C" w14:textId="77777777" w:rsidR="00A7244C" w:rsidRDefault="00A7244C">
      <w:pPr>
        <w:spacing w:before="220"/>
        <w:rPr>
          <w:sz w:val="24"/>
          <w:szCs w:val="24"/>
        </w:rPr>
      </w:pPr>
    </w:p>
    <w:p w14:paraId="0000001D" w14:textId="77777777" w:rsidR="00A7244C" w:rsidRDefault="00A7244C">
      <w:pPr>
        <w:rPr>
          <w:sz w:val="24"/>
          <w:szCs w:val="24"/>
        </w:rPr>
      </w:pPr>
    </w:p>
    <w:sectPr w:rsidR="00A724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A2785"/>
    <w:multiLevelType w:val="multilevel"/>
    <w:tmpl w:val="A92EBF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4C"/>
    <w:rsid w:val="00140DCD"/>
    <w:rsid w:val="00413952"/>
    <w:rsid w:val="007B6FC0"/>
    <w:rsid w:val="007F7E7F"/>
    <w:rsid w:val="00A7244C"/>
    <w:rsid w:val="00D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E22B9-9169-45E4-AA61-A345EE0E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Navaneeth K</cp:lastModifiedBy>
  <cp:revision>2</cp:revision>
  <dcterms:created xsi:type="dcterms:W3CDTF">2021-03-02T22:15:00Z</dcterms:created>
  <dcterms:modified xsi:type="dcterms:W3CDTF">2022-05-27T14:07:00Z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