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D067" w14:textId="28C00FB5" w:rsidR="006A18FB" w:rsidRPr="00342465" w:rsidRDefault="000130EA">
      <w:pPr>
        <w:rPr>
          <w:rFonts w:ascii="Times New Roman" w:hAnsi="Times New Roman" w:cs="Times New Roman"/>
          <w:b/>
        </w:rPr>
      </w:pPr>
      <w:r w:rsidRPr="00342465">
        <w:rPr>
          <w:rFonts w:ascii="Times New Roman" w:hAnsi="Times New Roman" w:cs="Times New Roman"/>
          <w:b/>
        </w:rPr>
        <w:t>Overview:</w:t>
      </w:r>
    </w:p>
    <w:p w14:paraId="6B274CF9" w14:textId="151E7495" w:rsidR="000130EA" w:rsidRPr="00342465" w:rsidRDefault="00D74997">
      <w:pPr>
        <w:rPr>
          <w:rFonts w:ascii="Times New Roman" w:hAnsi="Times New Roman" w:cs="Times New Roman"/>
        </w:rPr>
      </w:pPr>
      <w:r w:rsidRPr="00342465">
        <w:rPr>
          <w:rFonts w:ascii="Times New Roman" w:hAnsi="Times New Roman" w:cs="Times New Roman"/>
        </w:rPr>
        <w:t>The election campaign for any candidate is an organized effort of many key organizations involved in the political campaign</w:t>
      </w:r>
      <w:r w:rsidR="00B142B6" w:rsidRPr="00342465">
        <w:rPr>
          <w:rFonts w:ascii="Times New Roman" w:hAnsi="Times New Roman" w:cs="Times New Roman"/>
        </w:rPr>
        <w:t xml:space="preserve">. </w:t>
      </w:r>
      <w:r w:rsidRPr="00342465">
        <w:rPr>
          <w:rFonts w:ascii="Times New Roman" w:hAnsi="Times New Roman" w:cs="Times New Roman"/>
        </w:rPr>
        <w:t xml:space="preserve">The campaign team </w:t>
      </w:r>
      <w:r w:rsidR="00B142B6" w:rsidRPr="00342465">
        <w:rPr>
          <w:rFonts w:ascii="Times New Roman" w:hAnsi="Times New Roman" w:cs="Times New Roman"/>
        </w:rPr>
        <w:t>consists</w:t>
      </w:r>
      <w:r w:rsidRPr="00342465">
        <w:rPr>
          <w:rFonts w:ascii="Times New Roman" w:hAnsi="Times New Roman" w:cs="Times New Roman"/>
        </w:rPr>
        <w:t xml:space="preserve"> of campaign managers, political consultants, techniques for campaigning such as advertisement, media management, rallies, Campaign finance and contributors, campaign agenda and the representative candidate himself. </w:t>
      </w:r>
      <w:r w:rsidR="00E65F3E" w:rsidRPr="00342465">
        <w:rPr>
          <w:rFonts w:ascii="Times New Roman" w:hAnsi="Times New Roman" w:cs="Times New Roman"/>
        </w:rPr>
        <w:t>For</w:t>
      </w:r>
      <w:r w:rsidRPr="00342465">
        <w:rPr>
          <w:rFonts w:ascii="Times New Roman" w:hAnsi="Times New Roman" w:cs="Times New Roman"/>
        </w:rPr>
        <w:t xml:space="preserve"> any candidate to drive a successful campaign, the team needs to perform analysis on </w:t>
      </w:r>
      <w:proofErr w:type="gramStart"/>
      <w:r w:rsidR="00F4379B" w:rsidRPr="00342465">
        <w:rPr>
          <w:rFonts w:ascii="Times New Roman" w:hAnsi="Times New Roman" w:cs="Times New Roman"/>
        </w:rPr>
        <w:t>a</w:t>
      </w:r>
      <w:r w:rsidRPr="00342465">
        <w:rPr>
          <w:rFonts w:ascii="Times New Roman" w:hAnsi="Times New Roman" w:cs="Times New Roman"/>
        </w:rPr>
        <w:t xml:space="preserve"> number of</w:t>
      </w:r>
      <w:proofErr w:type="gramEnd"/>
      <w:r w:rsidRPr="00342465">
        <w:rPr>
          <w:rFonts w:ascii="Times New Roman" w:hAnsi="Times New Roman" w:cs="Times New Roman"/>
        </w:rPr>
        <w:t xml:space="preserve"> factors such as financial contributions, identify areas of interest,</w:t>
      </w:r>
      <w:r w:rsidR="00F4379B" w:rsidRPr="00342465">
        <w:rPr>
          <w:rFonts w:ascii="Times New Roman" w:hAnsi="Times New Roman" w:cs="Times New Roman"/>
        </w:rPr>
        <w:t xml:space="preserve"> identify target voters, influential factors and strong campaign message, identify ideal party affiliation with respect to political moto and objective, identify affiliations between communities and contributors and identify the current political influencers and potential competitions. </w:t>
      </w:r>
    </w:p>
    <w:p w14:paraId="73D98498" w14:textId="38AC3CA4" w:rsidR="00F4379B" w:rsidRPr="00342465" w:rsidRDefault="00313A02">
      <w:pPr>
        <w:rPr>
          <w:rFonts w:ascii="Times New Roman" w:hAnsi="Times New Roman" w:cs="Times New Roman"/>
          <w:b/>
        </w:rPr>
      </w:pPr>
      <w:r w:rsidRPr="00342465">
        <w:rPr>
          <w:rFonts w:ascii="Times New Roman" w:hAnsi="Times New Roman" w:cs="Times New Roman"/>
          <w:b/>
        </w:rPr>
        <w:t>Resources and Objectives</w:t>
      </w:r>
      <w:r w:rsidR="00F4379B" w:rsidRPr="00342465">
        <w:rPr>
          <w:rFonts w:ascii="Times New Roman" w:hAnsi="Times New Roman" w:cs="Times New Roman"/>
          <w:b/>
        </w:rPr>
        <w:t>:</w:t>
      </w:r>
    </w:p>
    <w:p w14:paraId="22CA4F40" w14:textId="4C93F2C4" w:rsidR="004222B0" w:rsidRPr="00342465" w:rsidRDefault="00313A02">
      <w:pPr>
        <w:rPr>
          <w:rFonts w:ascii="Times New Roman" w:hAnsi="Times New Roman" w:cs="Times New Roman"/>
        </w:rPr>
      </w:pPr>
      <w:r w:rsidRPr="00342465">
        <w:rPr>
          <w:rFonts w:ascii="Times New Roman" w:hAnsi="Times New Roman" w:cs="Times New Roman"/>
        </w:rPr>
        <w:t>The following study is an analysis of the election data available to identify</w:t>
      </w:r>
      <w:r w:rsidR="00BB56D9" w:rsidRPr="00342465">
        <w:rPr>
          <w:rFonts w:ascii="Times New Roman" w:hAnsi="Times New Roman" w:cs="Times New Roman"/>
        </w:rPr>
        <w:t xml:space="preserve"> areas of opportunities and </w:t>
      </w:r>
      <w:r w:rsidR="00BB56D9" w:rsidRPr="00342465">
        <w:rPr>
          <w:rFonts w:ascii="Times New Roman" w:hAnsi="Times New Roman" w:cs="Times New Roman"/>
        </w:rPr>
        <w:t>drive</w:t>
      </w:r>
      <w:r w:rsidRPr="00342465">
        <w:rPr>
          <w:rFonts w:ascii="Times New Roman" w:hAnsi="Times New Roman" w:cs="Times New Roman"/>
        </w:rPr>
        <w:t xml:space="preserve"> the political campaign for </w:t>
      </w:r>
      <w:r w:rsidR="00E3576B">
        <w:rPr>
          <w:rFonts w:ascii="Times New Roman" w:hAnsi="Times New Roman" w:cs="Times New Roman"/>
        </w:rPr>
        <w:t>a new</w:t>
      </w:r>
      <w:r w:rsidRPr="00342465">
        <w:rPr>
          <w:rFonts w:ascii="Times New Roman" w:hAnsi="Times New Roman" w:cs="Times New Roman"/>
        </w:rPr>
        <w:t xml:space="preserve"> </w:t>
      </w:r>
      <w:r w:rsidR="00E3576B">
        <w:rPr>
          <w:rFonts w:ascii="Times New Roman" w:hAnsi="Times New Roman" w:cs="Times New Roman"/>
        </w:rPr>
        <w:t>c</w:t>
      </w:r>
      <w:bookmarkStart w:id="0" w:name="_GoBack"/>
      <w:bookmarkEnd w:id="0"/>
      <w:r w:rsidRPr="00342465">
        <w:rPr>
          <w:rFonts w:ascii="Times New Roman" w:hAnsi="Times New Roman" w:cs="Times New Roman"/>
        </w:rPr>
        <w:t>andidate</w:t>
      </w:r>
      <w:r w:rsidR="00B142B6" w:rsidRPr="00342465">
        <w:rPr>
          <w:rFonts w:ascii="Times New Roman" w:hAnsi="Times New Roman" w:cs="Times New Roman"/>
        </w:rPr>
        <w:t xml:space="preserve"> for the upcoming elections</w:t>
      </w:r>
      <w:r w:rsidR="00BB56D9" w:rsidRPr="00342465">
        <w:rPr>
          <w:rFonts w:ascii="Times New Roman" w:hAnsi="Times New Roman" w:cs="Times New Roman"/>
        </w:rPr>
        <w:t>. The election database available consists of four tables namely candidate table, committee, candidate2committee and Maryland contributions.</w:t>
      </w:r>
    </w:p>
    <w:p w14:paraId="6EE8F63F" w14:textId="514CF762" w:rsidR="004222B0" w:rsidRPr="00342465" w:rsidRDefault="00342465">
      <w:pPr>
        <w:rPr>
          <w:rFonts w:ascii="Times New Roman" w:hAnsi="Times New Roman" w:cs="Times New Roman"/>
          <w:b/>
        </w:rPr>
      </w:pPr>
      <w:r w:rsidRPr="00342465">
        <w:rPr>
          <w:rFonts w:ascii="Times New Roman" w:hAnsi="Times New Roman" w:cs="Times New Roman"/>
          <w:b/>
        </w:rPr>
        <w:t>Data Set Analysis</w:t>
      </w:r>
      <w:r w:rsidR="006534D5" w:rsidRPr="00342465">
        <w:rPr>
          <w:rFonts w:ascii="Times New Roman" w:hAnsi="Times New Roman" w:cs="Times New Roman"/>
          <w:b/>
        </w:rPr>
        <w:t xml:space="preserve"> and Observations</w:t>
      </w:r>
      <w:r w:rsidR="004222B0" w:rsidRPr="00342465">
        <w:rPr>
          <w:rFonts w:ascii="Times New Roman" w:hAnsi="Times New Roman" w:cs="Times New Roman"/>
          <w:b/>
        </w:rPr>
        <w:t>:</w:t>
      </w:r>
    </w:p>
    <w:p w14:paraId="543F5E4F" w14:textId="11209CC9" w:rsidR="00E9484C" w:rsidRPr="00342465" w:rsidRDefault="004222B0">
      <w:pPr>
        <w:rPr>
          <w:rFonts w:ascii="Times New Roman" w:hAnsi="Times New Roman" w:cs="Times New Roman"/>
        </w:rPr>
      </w:pPr>
      <w:proofErr w:type="gramStart"/>
      <w:r w:rsidRPr="00342465">
        <w:rPr>
          <w:rFonts w:ascii="Times New Roman" w:hAnsi="Times New Roman" w:cs="Times New Roman"/>
        </w:rPr>
        <w:t>In order to</w:t>
      </w:r>
      <w:proofErr w:type="gramEnd"/>
      <w:r w:rsidRPr="00342465">
        <w:rPr>
          <w:rFonts w:ascii="Times New Roman" w:hAnsi="Times New Roman" w:cs="Times New Roman"/>
        </w:rPr>
        <w:t xml:space="preserve"> drive the political ca</w:t>
      </w:r>
      <w:r w:rsidR="00CD3B68" w:rsidRPr="00342465">
        <w:rPr>
          <w:rFonts w:ascii="Times New Roman" w:hAnsi="Times New Roman" w:cs="Times New Roman"/>
        </w:rPr>
        <w:t>mpaig</w:t>
      </w:r>
      <w:r w:rsidRPr="00342465">
        <w:rPr>
          <w:rFonts w:ascii="Times New Roman" w:hAnsi="Times New Roman" w:cs="Times New Roman"/>
        </w:rPr>
        <w:t xml:space="preserve">n successfully, we need to identify </w:t>
      </w:r>
      <w:r w:rsidR="00CD3B68" w:rsidRPr="00342465">
        <w:rPr>
          <w:rFonts w:ascii="Times New Roman" w:hAnsi="Times New Roman" w:cs="Times New Roman"/>
        </w:rPr>
        <w:t>opportunities</w:t>
      </w:r>
      <w:r w:rsidRPr="00342465">
        <w:rPr>
          <w:rFonts w:ascii="Times New Roman" w:hAnsi="Times New Roman" w:cs="Times New Roman"/>
        </w:rPr>
        <w:t xml:space="preserve"> and focus on th</w:t>
      </w:r>
      <w:r w:rsidR="00B142B6" w:rsidRPr="00342465">
        <w:rPr>
          <w:rFonts w:ascii="Times New Roman" w:hAnsi="Times New Roman" w:cs="Times New Roman"/>
        </w:rPr>
        <w:t xml:space="preserve">e </w:t>
      </w:r>
      <w:r w:rsidRPr="00342465">
        <w:rPr>
          <w:rFonts w:ascii="Times New Roman" w:hAnsi="Times New Roman" w:cs="Times New Roman"/>
        </w:rPr>
        <w:t>areas of interest</w:t>
      </w:r>
      <w:r w:rsidR="00673E10" w:rsidRPr="00342465">
        <w:rPr>
          <w:rFonts w:ascii="Times New Roman" w:hAnsi="Times New Roman" w:cs="Times New Roman"/>
        </w:rPr>
        <w:t xml:space="preserve">. One of the main areas to focus would be the </w:t>
      </w:r>
      <w:r w:rsidR="00CD3B68" w:rsidRPr="00342465">
        <w:rPr>
          <w:rFonts w:ascii="Times New Roman" w:hAnsi="Times New Roman" w:cs="Times New Roman"/>
        </w:rPr>
        <w:t>campaign finance. We need to analyze the contribution behavior in the state of Maryland to identify potential donors.</w:t>
      </w:r>
      <w:r w:rsidR="00E9484C" w:rsidRPr="00342465">
        <w:rPr>
          <w:rFonts w:ascii="Times New Roman" w:hAnsi="Times New Roman" w:cs="Times New Roman"/>
        </w:rPr>
        <w:t xml:space="preserve"> </w:t>
      </w:r>
      <w:r w:rsidR="00CD3B68" w:rsidRPr="00342465">
        <w:rPr>
          <w:rFonts w:ascii="Times New Roman" w:hAnsi="Times New Roman" w:cs="Times New Roman"/>
        </w:rPr>
        <w:t xml:space="preserve">The dataset also provides various committees affiliated with the contributors. This will help us identify the campaign </w:t>
      </w:r>
      <w:r w:rsidR="00E32430" w:rsidRPr="00342465">
        <w:rPr>
          <w:rFonts w:ascii="Times New Roman" w:hAnsi="Times New Roman" w:cs="Times New Roman"/>
        </w:rPr>
        <w:t>contributors</w:t>
      </w:r>
      <w:r w:rsidR="00CD3B68" w:rsidRPr="00342465">
        <w:rPr>
          <w:rFonts w:ascii="Times New Roman" w:hAnsi="Times New Roman" w:cs="Times New Roman"/>
        </w:rPr>
        <w:t xml:space="preserve"> that have made significant contributions </w:t>
      </w:r>
      <w:r w:rsidR="00E32430" w:rsidRPr="00342465">
        <w:rPr>
          <w:rFonts w:ascii="Times New Roman" w:hAnsi="Times New Roman" w:cs="Times New Roman"/>
        </w:rPr>
        <w:t>in</w:t>
      </w:r>
      <w:r w:rsidR="00CD3B68" w:rsidRPr="00342465">
        <w:rPr>
          <w:rFonts w:ascii="Times New Roman" w:hAnsi="Times New Roman" w:cs="Times New Roman"/>
        </w:rPr>
        <w:t xml:space="preserve"> the electoral campaigns of their respective candidates.</w:t>
      </w:r>
      <w:r w:rsidR="00E9484C" w:rsidRPr="00342465">
        <w:rPr>
          <w:rFonts w:ascii="Times New Roman" w:hAnsi="Times New Roman" w:cs="Times New Roman"/>
        </w:rPr>
        <w:t xml:space="preserve"> This can be achieved with the help of the following subquery:</w:t>
      </w:r>
    </w:p>
    <w:p w14:paraId="3A095A87" w14:textId="6AE74C75" w:rsidR="00E9484C" w:rsidRPr="00342465" w:rsidRDefault="009412AD" w:rsidP="009412AD">
      <w:pPr>
        <w:rPr>
          <w:rFonts w:ascii="Times New Roman" w:hAnsi="Times New Roman" w:cs="Times New Roman"/>
          <w:i/>
        </w:rPr>
      </w:pPr>
      <w:r w:rsidRPr="00342465">
        <w:rPr>
          <w:rFonts w:ascii="Times New Roman" w:hAnsi="Times New Roman" w:cs="Times New Roman"/>
          <w:i/>
        </w:rPr>
        <w:t>SELECT</w:t>
      </w:r>
      <w:r w:rsidRPr="00342465">
        <w:rPr>
          <w:rFonts w:ascii="Times New Roman" w:hAnsi="Times New Roman" w:cs="Times New Roman"/>
          <w:i/>
        </w:rPr>
        <w:t xml:space="preserve"> M.name as </w:t>
      </w:r>
      <w:proofErr w:type="spellStart"/>
      <w:r w:rsidRPr="00342465">
        <w:rPr>
          <w:rFonts w:ascii="Times New Roman" w:hAnsi="Times New Roman" w:cs="Times New Roman"/>
          <w:i/>
        </w:rPr>
        <w:t>Contributor_Name</w:t>
      </w:r>
      <w:proofErr w:type="spellEnd"/>
      <w:r w:rsidRPr="00342465">
        <w:rPr>
          <w:rFonts w:ascii="Times New Roman" w:hAnsi="Times New Roman" w:cs="Times New Roman"/>
          <w:i/>
        </w:rPr>
        <w:t>, M.OCCUPATION, M.CITY, sum(</w:t>
      </w:r>
      <w:proofErr w:type="spellStart"/>
      <w:r w:rsidRPr="00342465">
        <w:rPr>
          <w:rFonts w:ascii="Times New Roman" w:hAnsi="Times New Roman" w:cs="Times New Roman"/>
          <w:i/>
        </w:rPr>
        <w:t>M.transaction_amt</w:t>
      </w:r>
      <w:proofErr w:type="spellEnd"/>
      <w:r w:rsidRPr="00342465">
        <w:rPr>
          <w:rFonts w:ascii="Times New Roman" w:hAnsi="Times New Roman" w:cs="Times New Roman"/>
          <w:i/>
        </w:rPr>
        <w:t xml:space="preserve">) as </w:t>
      </w:r>
      <w:proofErr w:type="spellStart"/>
      <w:r w:rsidRPr="00342465">
        <w:rPr>
          <w:rFonts w:ascii="Times New Roman" w:hAnsi="Times New Roman" w:cs="Times New Roman"/>
          <w:i/>
        </w:rPr>
        <w:t>Contribution_Amount</w:t>
      </w:r>
      <w:proofErr w:type="spellEnd"/>
      <w:r w:rsidRPr="00342465">
        <w:rPr>
          <w:rFonts w:ascii="Times New Roman" w:hAnsi="Times New Roman" w:cs="Times New Roman"/>
          <w:i/>
        </w:rPr>
        <w:t xml:space="preserve">, </w:t>
      </w:r>
      <w:proofErr w:type="spellStart"/>
      <w:r w:rsidRPr="00342465">
        <w:rPr>
          <w:rFonts w:ascii="Times New Roman" w:hAnsi="Times New Roman" w:cs="Times New Roman"/>
          <w:i/>
        </w:rPr>
        <w:t>C.cmte_id</w:t>
      </w:r>
      <w:proofErr w:type="spellEnd"/>
      <w:r w:rsidRPr="00342465">
        <w:rPr>
          <w:rFonts w:ascii="Times New Roman" w:hAnsi="Times New Roman" w:cs="Times New Roman"/>
          <w:i/>
        </w:rPr>
        <w:t xml:space="preserve"> as </w:t>
      </w:r>
      <w:proofErr w:type="spellStart"/>
      <w:r w:rsidRPr="00342465">
        <w:rPr>
          <w:rFonts w:ascii="Times New Roman" w:hAnsi="Times New Roman" w:cs="Times New Roman"/>
          <w:i/>
        </w:rPr>
        <w:t>Committee_ID</w:t>
      </w:r>
      <w:proofErr w:type="spellEnd"/>
      <w:r w:rsidRPr="00342465">
        <w:rPr>
          <w:rFonts w:ascii="Times New Roman" w:hAnsi="Times New Roman" w:cs="Times New Roman"/>
          <w:i/>
        </w:rPr>
        <w:t xml:space="preserve">, C.CMTE_NM as </w:t>
      </w:r>
      <w:proofErr w:type="spellStart"/>
      <w:r w:rsidRPr="00342465">
        <w:rPr>
          <w:rFonts w:ascii="Times New Roman" w:hAnsi="Times New Roman" w:cs="Times New Roman"/>
          <w:i/>
        </w:rPr>
        <w:t>Committee_Name</w:t>
      </w:r>
      <w:proofErr w:type="spellEnd"/>
      <w:r w:rsidRPr="00342465">
        <w:rPr>
          <w:rFonts w:ascii="Times New Roman" w:hAnsi="Times New Roman" w:cs="Times New Roman"/>
          <w:i/>
        </w:rPr>
        <w:t xml:space="preserve"> FROM </w:t>
      </w:r>
      <w:r w:rsidRPr="00342465">
        <w:rPr>
          <w:rFonts w:ascii="Times New Roman" w:hAnsi="Times New Roman" w:cs="Times New Roman"/>
          <w:i/>
        </w:rPr>
        <w:t xml:space="preserve">infm600_hw3.marylandcontributions as M inner join infm600_hw3.committee as C ON M.CMTE_ID=C.CMTE_ID group by M.name, </w:t>
      </w:r>
      <w:proofErr w:type="spellStart"/>
      <w:r w:rsidRPr="00342465">
        <w:rPr>
          <w:rFonts w:ascii="Times New Roman" w:hAnsi="Times New Roman" w:cs="Times New Roman"/>
          <w:i/>
        </w:rPr>
        <w:t>C.cmte_id</w:t>
      </w:r>
      <w:proofErr w:type="spellEnd"/>
      <w:r w:rsidRPr="00342465">
        <w:rPr>
          <w:rFonts w:ascii="Times New Roman" w:hAnsi="Times New Roman" w:cs="Times New Roman"/>
          <w:i/>
        </w:rPr>
        <w:t xml:space="preserve"> order by </w:t>
      </w:r>
      <w:proofErr w:type="spellStart"/>
      <w:r w:rsidRPr="00342465">
        <w:rPr>
          <w:rFonts w:ascii="Times New Roman" w:hAnsi="Times New Roman" w:cs="Times New Roman"/>
          <w:i/>
        </w:rPr>
        <w:t>Contribution_Amount</w:t>
      </w:r>
      <w:proofErr w:type="spellEnd"/>
      <w:r w:rsidRPr="00342465">
        <w:rPr>
          <w:rFonts w:ascii="Times New Roman" w:hAnsi="Times New Roman" w:cs="Times New Roman"/>
          <w:i/>
        </w:rPr>
        <w:t xml:space="preserve"> desc;</w:t>
      </w:r>
    </w:p>
    <w:p w14:paraId="466D21B6" w14:textId="4BAA5148" w:rsidR="00A87FBB" w:rsidRPr="00342465" w:rsidRDefault="00E32430" w:rsidP="009412AD">
      <w:pPr>
        <w:rPr>
          <w:rFonts w:ascii="Times New Roman" w:hAnsi="Times New Roman" w:cs="Times New Roman"/>
        </w:rPr>
      </w:pPr>
      <w:r w:rsidRPr="00342465">
        <w:rPr>
          <w:rFonts w:ascii="Times New Roman" w:hAnsi="Times New Roman" w:cs="Times New Roman"/>
          <w:noProof/>
        </w:rPr>
        <w:drawing>
          <wp:inline distT="0" distB="0" distL="0" distR="0" wp14:anchorId="5FFD24ED" wp14:editId="1C94064A">
            <wp:extent cx="6377940"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593" cy="1044538"/>
                    </a:xfrm>
                    <a:prstGeom prst="rect">
                      <a:avLst/>
                    </a:prstGeom>
                  </pic:spPr>
                </pic:pic>
              </a:graphicData>
            </a:graphic>
          </wp:inline>
        </w:drawing>
      </w:r>
    </w:p>
    <w:p w14:paraId="3E7E2851" w14:textId="78D51117" w:rsidR="009B4558" w:rsidRPr="00342465" w:rsidRDefault="009412AD" w:rsidP="009412AD">
      <w:pPr>
        <w:rPr>
          <w:rFonts w:ascii="Times New Roman" w:hAnsi="Times New Roman" w:cs="Times New Roman"/>
        </w:rPr>
      </w:pPr>
      <w:r w:rsidRPr="00342465">
        <w:rPr>
          <w:rFonts w:ascii="Times New Roman" w:hAnsi="Times New Roman" w:cs="Times New Roman"/>
        </w:rPr>
        <w:t xml:space="preserve">From the above query, we see that the organization National Nurses United </w:t>
      </w:r>
      <w:r w:rsidR="00620102" w:rsidRPr="00342465">
        <w:rPr>
          <w:rFonts w:ascii="Times New Roman" w:hAnsi="Times New Roman" w:cs="Times New Roman"/>
        </w:rPr>
        <w:t>is one of the</w:t>
      </w:r>
      <w:r w:rsidRPr="00342465">
        <w:rPr>
          <w:rFonts w:ascii="Times New Roman" w:hAnsi="Times New Roman" w:cs="Times New Roman"/>
        </w:rPr>
        <w:t xml:space="preserve"> </w:t>
      </w:r>
      <w:r w:rsidR="00E32430" w:rsidRPr="00342465">
        <w:rPr>
          <w:rFonts w:ascii="Times New Roman" w:hAnsi="Times New Roman" w:cs="Times New Roman"/>
        </w:rPr>
        <w:t>largest contributors</w:t>
      </w:r>
      <w:r w:rsidRPr="00342465">
        <w:rPr>
          <w:rFonts w:ascii="Times New Roman" w:hAnsi="Times New Roman" w:cs="Times New Roman"/>
        </w:rPr>
        <w:t xml:space="preserve"> with $327</w:t>
      </w:r>
      <w:r w:rsidR="00E32430" w:rsidRPr="00342465">
        <w:rPr>
          <w:rFonts w:ascii="Times New Roman" w:hAnsi="Times New Roman" w:cs="Times New Roman"/>
        </w:rPr>
        <w:t>,</w:t>
      </w:r>
      <w:r w:rsidRPr="00342465">
        <w:rPr>
          <w:rFonts w:ascii="Times New Roman" w:hAnsi="Times New Roman" w:cs="Times New Roman"/>
        </w:rPr>
        <w:t xml:space="preserve">000 followed by Mark Epstein, John McMahon, Retail Systems and Services </w:t>
      </w:r>
      <w:r w:rsidR="00620102" w:rsidRPr="00342465">
        <w:rPr>
          <w:rFonts w:ascii="Times New Roman" w:hAnsi="Times New Roman" w:cs="Times New Roman"/>
        </w:rPr>
        <w:t>Inc</w:t>
      </w:r>
      <w:r w:rsidR="00A87FBB" w:rsidRPr="00342465">
        <w:rPr>
          <w:rFonts w:ascii="Times New Roman" w:hAnsi="Times New Roman" w:cs="Times New Roman"/>
        </w:rPr>
        <w:t xml:space="preserve"> </w:t>
      </w:r>
      <w:r w:rsidRPr="00342465">
        <w:rPr>
          <w:rFonts w:ascii="Times New Roman" w:hAnsi="Times New Roman" w:cs="Times New Roman"/>
        </w:rPr>
        <w:t xml:space="preserve">with contributions </w:t>
      </w:r>
      <w:r w:rsidR="00A87FBB" w:rsidRPr="00342465">
        <w:rPr>
          <w:rFonts w:ascii="Times New Roman" w:hAnsi="Times New Roman" w:cs="Times New Roman"/>
        </w:rPr>
        <w:t xml:space="preserve">of </w:t>
      </w:r>
      <w:r w:rsidRPr="00342465">
        <w:rPr>
          <w:rFonts w:ascii="Times New Roman" w:hAnsi="Times New Roman" w:cs="Times New Roman"/>
        </w:rPr>
        <w:t>over $100</w:t>
      </w:r>
      <w:r w:rsidR="00E32430" w:rsidRPr="00342465">
        <w:rPr>
          <w:rFonts w:ascii="Times New Roman" w:hAnsi="Times New Roman" w:cs="Times New Roman"/>
        </w:rPr>
        <w:t>,</w:t>
      </w:r>
      <w:r w:rsidRPr="00342465">
        <w:rPr>
          <w:rFonts w:ascii="Times New Roman" w:hAnsi="Times New Roman" w:cs="Times New Roman"/>
        </w:rPr>
        <w:t xml:space="preserve">000. This can </w:t>
      </w:r>
      <w:r w:rsidR="00620102" w:rsidRPr="00342465">
        <w:rPr>
          <w:rFonts w:ascii="Times New Roman" w:hAnsi="Times New Roman" w:cs="Times New Roman"/>
        </w:rPr>
        <w:t>give</w:t>
      </w:r>
      <w:r w:rsidRPr="00342465">
        <w:rPr>
          <w:rFonts w:ascii="Times New Roman" w:hAnsi="Times New Roman" w:cs="Times New Roman"/>
        </w:rPr>
        <w:t xml:space="preserve"> us the target contributors to pitch our campaign message to and involve these contributors to fund for our campaign drive. The resultant dataset also provides us with the committee names associated with each of the major contributors and we can see that certain committees are </w:t>
      </w:r>
      <w:r w:rsidR="00A2363B" w:rsidRPr="00342465">
        <w:rPr>
          <w:rFonts w:ascii="Times New Roman" w:hAnsi="Times New Roman" w:cs="Times New Roman"/>
        </w:rPr>
        <w:t xml:space="preserve">common among the major contributors such as Progressive kick Independent expenditure, Unintimidated Pac </w:t>
      </w:r>
      <w:r w:rsidR="00620102" w:rsidRPr="00342465">
        <w:rPr>
          <w:rFonts w:ascii="Times New Roman" w:hAnsi="Times New Roman" w:cs="Times New Roman"/>
        </w:rPr>
        <w:t>I</w:t>
      </w:r>
      <w:r w:rsidR="00A2363B" w:rsidRPr="00342465">
        <w:rPr>
          <w:rFonts w:ascii="Times New Roman" w:hAnsi="Times New Roman" w:cs="Times New Roman"/>
        </w:rPr>
        <w:t>nc and D</w:t>
      </w:r>
      <w:r w:rsidR="00620102" w:rsidRPr="00342465">
        <w:rPr>
          <w:rFonts w:ascii="Times New Roman" w:hAnsi="Times New Roman" w:cs="Times New Roman"/>
        </w:rPr>
        <w:t>NC</w:t>
      </w:r>
      <w:r w:rsidR="00A2363B" w:rsidRPr="00342465">
        <w:rPr>
          <w:rFonts w:ascii="Times New Roman" w:hAnsi="Times New Roman" w:cs="Times New Roman"/>
        </w:rPr>
        <w:t xml:space="preserve"> Services Corp. This will give us a boosted start to pitch our campaign strategy to the right committees who can help fund our drive.</w:t>
      </w:r>
      <w:r w:rsidR="009B4558" w:rsidRPr="00342465">
        <w:rPr>
          <w:rFonts w:ascii="Times New Roman" w:hAnsi="Times New Roman" w:cs="Times New Roman"/>
        </w:rPr>
        <w:t xml:space="preserve"> On further analysis of the employer column we realize that the major contributors </w:t>
      </w:r>
      <w:proofErr w:type="gramStart"/>
      <w:r w:rsidR="009B4558" w:rsidRPr="00342465">
        <w:rPr>
          <w:rFonts w:ascii="Times New Roman" w:hAnsi="Times New Roman" w:cs="Times New Roman"/>
        </w:rPr>
        <w:t>are people who are</w:t>
      </w:r>
      <w:proofErr w:type="gramEnd"/>
      <w:r w:rsidR="009B4558" w:rsidRPr="00342465">
        <w:rPr>
          <w:rFonts w:ascii="Times New Roman" w:hAnsi="Times New Roman" w:cs="Times New Roman"/>
        </w:rPr>
        <w:t xml:space="preserve"> retired and </w:t>
      </w:r>
      <w:r w:rsidR="00620102" w:rsidRPr="00342465">
        <w:rPr>
          <w:rFonts w:ascii="Times New Roman" w:hAnsi="Times New Roman" w:cs="Times New Roman"/>
        </w:rPr>
        <w:t>self-employed</w:t>
      </w:r>
      <w:r w:rsidR="009B4558" w:rsidRPr="00342465">
        <w:rPr>
          <w:rFonts w:ascii="Times New Roman" w:hAnsi="Times New Roman" w:cs="Times New Roman"/>
        </w:rPr>
        <w:t xml:space="preserve">. This can help us focus on the right demographic </w:t>
      </w:r>
      <w:proofErr w:type="gramStart"/>
      <w:r w:rsidR="009B4558" w:rsidRPr="00342465">
        <w:rPr>
          <w:rFonts w:ascii="Times New Roman" w:hAnsi="Times New Roman" w:cs="Times New Roman"/>
        </w:rPr>
        <w:t>and also</w:t>
      </w:r>
      <w:proofErr w:type="gramEnd"/>
      <w:r w:rsidR="009B4558" w:rsidRPr="00342465">
        <w:rPr>
          <w:rFonts w:ascii="Times New Roman" w:hAnsi="Times New Roman" w:cs="Times New Roman"/>
        </w:rPr>
        <w:t xml:space="preserve"> </w:t>
      </w:r>
      <w:r w:rsidR="0051730F">
        <w:rPr>
          <w:rFonts w:ascii="Times New Roman" w:hAnsi="Times New Roman" w:cs="Times New Roman"/>
        </w:rPr>
        <w:t>try and focus on potential</w:t>
      </w:r>
      <w:r w:rsidR="009B4558" w:rsidRPr="00342465">
        <w:rPr>
          <w:rFonts w:ascii="Times New Roman" w:hAnsi="Times New Roman" w:cs="Times New Roman"/>
        </w:rPr>
        <w:t xml:space="preserve"> public and private sector employees </w:t>
      </w:r>
      <w:r w:rsidR="0051730F">
        <w:rPr>
          <w:rFonts w:ascii="Times New Roman" w:hAnsi="Times New Roman" w:cs="Times New Roman"/>
        </w:rPr>
        <w:t>with the help of campaign advertisements and other media.</w:t>
      </w:r>
    </w:p>
    <w:p w14:paraId="4C4A115E" w14:textId="52D280CB" w:rsidR="00620102" w:rsidRPr="00342465" w:rsidRDefault="00620102" w:rsidP="00620102">
      <w:pPr>
        <w:rPr>
          <w:rFonts w:ascii="Times New Roman" w:hAnsi="Times New Roman" w:cs="Times New Roman"/>
        </w:rPr>
      </w:pPr>
      <w:r w:rsidRPr="00342465">
        <w:rPr>
          <w:rFonts w:ascii="Times New Roman" w:hAnsi="Times New Roman" w:cs="Times New Roman"/>
        </w:rPr>
        <w:lastRenderedPageBreak/>
        <w:t xml:space="preserve">The campaigning team </w:t>
      </w:r>
      <w:proofErr w:type="gramStart"/>
      <w:r w:rsidRPr="00342465">
        <w:rPr>
          <w:rFonts w:ascii="Times New Roman" w:hAnsi="Times New Roman" w:cs="Times New Roman"/>
        </w:rPr>
        <w:t>has to</w:t>
      </w:r>
      <w:proofErr w:type="gramEnd"/>
      <w:r w:rsidRPr="00342465">
        <w:rPr>
          <w:rFonts w:ascii="Times New Roman" w:hAnsi="Times New Roman" w:cs="Times New Roman"/>
        </w:rPr>
        <w:t xml:space="preserve"> decide on the party affiliation for the candidate based on the analysis of support for each political group.</w:t>
      </w:r>
      <w:r w:rsidR="00742C5A">
        <w:rPr>
          <w:rFonts w:ascii="Times New Roman" w:hAnsi="Times New Roman" w:cs="Times New Roman"/>
        </w:rPr>
        <w:t xml:space="preserve"> The team also</w:t>
      </w:r>
      <w:r w:rsidR="00B60DD7" w:rsidRPr="00342465">
        <w:rPr>
          <w:rFonts w:ascii="Times New Roman" w:hAnsi="Times New Roman" w:cs="Times New Roman"/>
        </w:rPr>
        <w:t xml:space="preserve"> </w:t>
      </w:r>
      <w:r w:rsidRPr="00342465">
        <w:rPr>
          <w:rFonts w:ascii="Times New Roman" w:hAnsi="Times New Roman" w:cs="Times New Roman"/>
        </w:rPr>
        <w:t>need</w:t>
      </w:r>
      <w:r w:rsidR="00742C5A">
        <w:rPr>
          <w:rFonts w:ascii="Times New Roman" w:hAnsi="Times New Roman" w:cs="Times New Roman"/>
        </w:rPr>
        <w:t>s</w:t>
      </w:r>
      <w:r w:rsidRPr="00342465">
        <w:rPr>
          <w:rFonts w:ascii="Times New Roman" w:hAnsi="Times New Roman" w:cs="Times New Roman"/>
        </w:rPr>
        <w:t xml:space="preserve"> to identify the influential candidates </w:t>
      </w:r>
      <w:proofErr w:type="gramStart"/>
      <w:r w:rsidRPr="00342465">
        <w:rPr>
          <w:rFonts w:ascii="Times New Roman" w:hAnsi="Times New Roman" w:cs="Times New Roman"/>
        </w:rPr>
        <w:t>on the basis of</w:t>
      </w:r>
      <w:proofErr w:type="gramEnd"/>
      <w:r w:rsidRPr="00342465">
        <w:rPr>
          <w:rFonts w:ascii="Times New Roman" w:hAnsi="Times New Roman" w:cs="Times New Roman"/>
        </w:rPr>
        <w:t xml:space="preserve"> various committee affiliations and contributions </w:t>
      </w:r>
      <w:r w:rsidR="00742C5A">
        <w:rPr>
          <w:rFonts w:ascii="Times New Roman" w:hAnsi="Times New Roman" w:cs="Times New Roman"/>
        </w:rPr>
        <w:t>for</w:t>
      </w:r>
      <w:r w:rsidRPr="00342465">
        <w:rPr>
          <w:rFonts w:ascii="Times New Roman" w:hAnsi="Times New Roman" w:cs="Times New Roman"/>
        </w:rPr>
        <w:t xml:space="preserve"> the</w:t>
      </w:r>
      <w:r w:rsidR="00742C5A">
        <w:rPr>
          <w:rFonts w:ascii="Times New Roman" w:hAnsi="Times New Roman" w:cs="Times New Roman"/>
        </w:rPr>
        <w:t>se</w:t>
      </w:r>
      <w:r w:rsidRPr="00342465">
        <w:rPr>
          <w:rFonts w:ascii="Times New Roman" w:hAnsi="Times New Roman" w:cs="Times New Roman"/>
        </w:rPr>
        <w:t xml:space="preserve"> candidates</w:t>
      </w:r>
      <w:r w:rsidR="00B60DD7" w:rsidRPr="00342465">
        <w:rPr>
          <w:rFonts w:ascii="Times New Roman" w:hAnsi="Times New Roman" w:cs="Times New Roman"/>
        </w:rPr>
        <w:t xml:space="preserve"> in order to plan the electoral campaign</w:t>
      </w:r>
      <w:r w:rsidR="00063D9F" w:rsidRPr="00342465">
        <w:rPr>
          <w:rFonts w:ascii="Times New Roman" w:hAnsi="Times New Roman" w:cs="Times New Roman"/>
        </w:rPr>
        <w:t>.</w:t>
      </w:r>
    </w:p>
    <w:p w14:paraId="6B8CDA47" w14:textId="55FC1AEE" w:rsidR="007604DD" w:rsidRPr="00342465" w:rsidRDefault="00620102" w:rsidP="00620102">
      <w:pPr>
        <w:rPr>
          <w:rFonts w:ascii="Times New Roman" w:hAnsi="Times New Roman" w:cs="Times New Roman"/>
          <w:i/>
        </w:rPr>
      </w:pPr>
      <w:r w:rsidRPr="00342465">
        <w:rPr>
          <w:rFonts w:ascii="Times New Roman" w:hAnsi="Times New Roman" w:cs="Times New Roman"/>
          <w:i/>
        </w:rPr>
        <w:t xml:space="preserve">Select CAN.CAND_NAME as </w:t>
      </w:r>
      <w:proofErr w:type="spellStart"/>
      <w:r w:rsidRPr="00342465">
        <w:rPr>
          <w:rFonts w:ascii="Times New Roman" w:hAnsi="Times New Roman" w:cs="Times New Roman"/>
          <w:i/>
        </w:rPr>
        <w:t>Candidate_Name</w:t>
      </w:r>
      <w:proofErr w:type="spellEnd"/>
      <w:r w:rsidRPr="00342465">
        <w:rPr>
          <w:rFonts w:ascii="Times New Roman" w:hAnsi="Times New Roman" w:cs="Times New Roman"/>
          <w:i/>
        </w:rPr>
        <w:t xml:space="preserve">, count(CMTE_ID) as </w:t>
      </w:r>
      <w:proofErr w:type="spellStart"/>
      <w:r w:rsidRPr="00342465">
        <w:rPr>
          <w:rFonts w:ascii="Times New Roman" w:hAnsi="Times New Roman" w:cs="Times New Roman"/>
          <w:i/>
        </w:rPr>
        <w:t>Affiliated_Committees</w:t>
      </w:r>
      <w:proofErr w:type="spellEnd"/>
      <w:r w:rsidRPr="00342465">
        <w:rPr>
          <w:rFonts w:ascii="Times New Roman" w:hAnsi="Times New Roman" w:cs="Times New Roman"/>
          <w:i/>
        </w:rPr>
        <w:t xml:space="preserve">, sum(TRANSACTION_AMT) as </w:t>
      </w:r>
      <w:proofErr w:type="spellStart"/>
      <w:r w:rsidRPr="00342465">
        <w:rPr>
          <w:rFonts w:ascii="Times New Roman" w:hAnsi="Times New Roman" w:cs="Times New Roman"/>
          <w:i/>
        </w:rPr>
        <w:t>Transaction_Total_Amount</w:t>
      </w:r>
      <w:proofErr w:type="spellEnd"/>
      <w:r w:rsidRPr="00342465">
        <w:rPr>
          <w:rFonts w:ascii="Times New Roman" w:hAnsi="Times New Roman" w:cs="Times New Roman"/>
          <w:i/>
        </w:rPr>
        <w:t>, CAN.CAND_PTY_AFFILIATION as Party_Affiliation</w:t>
      </w:r>
      <w:r w:rsidRPr="00342465">
        <w:rPr>
          <w:rFonts w:ascii="Times New Roman" w:hAnsi="Times New Roman" w:cs="Times New Roman"/>
          <w:i/>
        </w:rPr>
        <w:t xml:space="preserve"> </w:t>
      </w:r>
      <w:r w:rsidRPr="00342465">
        <w:rPr>
          <w:rFonts w:ascii="Times New Roman" w:hAnsi="Times New Roman" w:cs="Times New Roman"/>
          <w:i/>
        </w:rPr>
        <w:t>from infm600_hw3.committee2candidate as COMM, infm600_hw3.candidate as CAN where COMM.CAND_ID=CAN.CAND_ID group by CAN.CAND_NAME order by count(CMTE_ID) desc;</w:t>
      </w:r>
    </w:p>
    <w:p w14:paraId="39F26E22" w14:textId="75C65ABC" w:rsidR="00E65F3E" w:rsidRPr="00342465" w:rsidRDefault="00E32430" w:rsidP="00620102">
      <w:pPr>
        <w:rPr>
          <w:rFonts w:ascii="Times New Roman" w:hAnsi="Times New Roman" w:cs="Times New Roman"/>
        </w:rPr>
      </w:pPr>
      <w:r w:rsidRPr="00342465">
        <w:rPr>
          <w:rFonts w:ascii="Times New Roman" w:hAnsi="Times New Roman" w:cs="Times New Roman"/>
          <w:noProof/>
        </w:rPr>
        <w:drawing>
          <wp:inline distT="0" distB="0" distL="0" distR="0" wp14:anchorId="5593CE2A" wp14:editId="3E3D247D">
            <wp:extent cx="5699760"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9760" cy="1005840"/>
                    </a:xfrm>
                    <a:prstGeom prst="rect">
                      <a:avLst/>
                    </a:prstGeom>
                  </pic:spPr>
                </pic:pic>
              </a:graphicData>
            </a:graphic>
          </wp:inline>
        </w:drawing>
      </w:r>
    </w:p>
    <w:p w14:paraId="5B7F289D" w14:textId="2477F382" w:rsidR="00063D9F" w:rsidRPr="00342465" w:rsidRDefault="00063D9F" w:rsidP="00620102">
      <w:pPr>
        <w:rPr>
          <w:rFonts w:ascii="Times New Roman" w:hAnsi="Times New Roman" w:cs="Times New Roman"/>
          <w:i/>
        </w:rPr>
      </w:pPr>
      <w:r w:rsidRPr="00342465">
        <w:rPr>
          <w:rFonts w:ascii="Times New Roman" w:hAnsi="Times New Roman" w:cs="Times New Roman"/>
          <w:i/>
        </w:rPr>
        <w:t xml:space="preserve">SELECT CMTE_PTY_AFFILIATION as </w:t>
      </w:r>
      <w:proofErr w:type="spellStart"/>
      <w:r w:rsidRPr="00342465">
        <w:rPr>
          <w:rFonts w:ascii="Times New Roman" w:hAnsi="Times New Roman" w:cs="Times New Roman"/>
          <w:i/>
        </w:rPr>
        <w:t>Committee_Affiliation</w:t>
      </w:r>
      <w:proofErr w:type="spellEnd"/>
      <w:r w:rsidRPr="00342465">
        <w:rPr>
          <w:rFonts w:ascii="Times New Roman" w:hAnsi="Times New Roman" w:cs="Times New Roman"/>
          <w:i/>
        </w:rPr>
        <w:t xml:space="preserve">, </w:t>
      </w:r>
      <w:proofErr w:type="gramStart"/>
      <w:r w:rsidRPr="00342465">
        <w:rPr>
          <w:rFonts w:ascii="Times New Roman" w:hAnsi="Times New Roman" w:cs="Times New Roman"/>
          <w:i/>
        </w:rPr>
        <w:t>count(</w:t>
      </w:r>
      <w:proofErr w:type="gramEnd"/>
      <w:r w:rsidRPr="00342465">
        <w:rPr>
          <w:rFonts w:ascii="Times New Roman" w:hAnsi="Times New Roman" w:cs="Times New Roman"/>
          <w:i/>
        </w:rPr>
        <w:t>CMTE_NM) as Count FROM infm600_hw3.committee group by CMTE_PTY_AFFILIATION order by count desc;</w:t>
      </w:r>
    </w:p>
    <w:p w14:paraId="28C57DF2" w14:textId="3BD166DB" w:rsidR="00E65F3E" w:rsidRPr="00342465" w:rsidRDefault="00E32430" w:rsidP="00620102">
      <w:pPr>
        <w:rPr>
          <w:rFonts w:ascii="Times New Roman" w:hAnsi="Times New Roman" w:cs="Times New Roman"/>
        </w:rPr>
      </w:pPr>
      <w:r w:rsidRPr="00342465">
        <w:rPr>
          <w:rFonts w:ascii="Times New Roman" w:hAnsi="Times New Roman" w:cs="Times New Roman"/>
          <w:noProof/>
        </w:rPr>
        <w:drawing>
          <wp:inline distT="0" distB="0" distL="0" distR="0" wp14:anchorId="6B63A829" wp14:editId="69372D78">
            <wp:extent cx="20002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1276350"/>
                    </a:xfrm>
                    <a:prstGeom prst="rect">
                      <a:avLst/>
                    </a:prstGeom>
                  </pic:spPr>
                </pic:pic>
              </a:graphicData>
            </a:graphic>
          </wp:inline>
        </w:drawing>
      </w:r>
    </w:p>
    <w:p w14:paraId="26F4CA41" w14:textId="5BDB9D8F" w:rsidR="00620102" w:rsidRPr="00342465" w:rsidRDefault="00620102" w:rsidP="00A2363B">
      <w:pPr>
        <w:rPr>
          <w:rFonts w:ascii="Times New Roman" w:hAnsi="Times New Roman" w:cs="Times New Roman"/>
        </w:rPr>
      </w:pPr>
      <w:r w:rsidRPr="00342465">
        <w:rPr>
          <w:rFonts w:ascii="Times New Roman" w:hAnsi="Times New Roman" w:cs="Times New Roman"/>
        </w:rPr>
        <w:t xml:space="preserve">The above query gives us the </w:t>
      </w:r>
      <w:r w:rsidR="00063D9F" w:rsidRPr="00342465">
        <w:rPr>
          <w:rFonts w:ascii="Times New Roman" w:hAnsi="Times New Roman" w:cs="Times New Roman"/>
        </w:rPr>
        <w:t>most influential candidates for the upcoming election based on the number of affiliated committees supporting these candidates and the party they are affiliated to. We can see that candidate Richard Burr from the republican party has the highest number of affiliated parties and electoral contributions followed by Patrick Toomey (REP), Charles Schumer (DEM) and others. On further analysis of the party affiliations we realize that majority committees are affiliated with the Republican Party followed by the Democratic party and the Independent candidate parties. This gives us an insight on the major preference of the political committees and other contributor groups to make an informed decision on the party affiliation for our candidate.</w:t>
      </w:r>
    </w:p>
    <w:p w14:paraId="5170B00E" w14:textId="50E975DB" w:rsidR="00620102" w:rsidRPr="00342465" w:rsidRDefault="006534D5" w:rsidP="00A2363B">
      <w:pPr>
        <w:rPr>
          <w:rFonts w:ascii="Times New Roman" w:hAnsi="Times New Roman" w:cs="Times New Roman"/>
        </w:rPr>
      </w:pPr>
      <w:r w:rsidRPr="00342465">
        <w:rPr>
          <w:rFonts w:ascii="Times New Roman" w:hAnsi="Times New Roman" w:cs="Times New Roman"/>
        </w:rPr>
        <w:t xml:space="preserve">The team also needs to identify areas for driving political rallies based on the party affiliations, </w:t>
      </w:r>
      <w:r w:rsidRPr="00342465">
        <w:rPr>
          <w:rFonts w:ascii="Times New Roman" w:hAnsi="Times New Roman" w:cs="Times New Roman"/>
        </w:rPr>
        <w:t xml:space="preserve">identify </w:t>
      </w:r>
      <w:r w:rsidRPr="00342465">
        <w:rPr>
          <w:rFonts w:ascii="Times New Roman" w:hAnsi="Times New Roman" w:cs="Times New Roman"/>
        </w:rPr>
        <w:t xml:space="preserve">active voters based on area and occupation so that we can target the right support group to gather votes for the upcoming election. </w:t>
      </w:r>
    </w:p>
    <w:p w14:paraId="7301E87E" w14:textId="753A77F1" w:rsidR="00AB3BAF" w:rsidRPr="00342465" w:rsidRDefault="00AB3BAF">
      <w:pPr>
        <w:rPr>
          <w:rFonts w:ascii="Times New Roman" w:hAnsi="Times New Roman" w:cs="Times New Roman"/>
          <w:i/>
        </w:rPr>
      </w:pPr>
      <w:r w:rsidRPr="00342465">
        <w:rPr>
          <w:rFonts w:ascii="Times New Roman" w:hAnsi="Times New Roman" w:cs="Times New Roman"/>
          <w:i/>
        </w:rPr>
        <w:t xml:space="preserve">select </w:t>
      </w:r>
      <w:proofErr w:type="gramStart"/>
      <w:r w:rsidRPr="00342465">
        <w:rPr>
          <w:rFonts w:ascii="Times New Roman" w:hAnsi="Times New Roman" w:cs="Times New Roman"/>
          <w:i/>
        </w:rPr>
        <w:t>count(</w:t>
      </w:r>
      <w:proofErr w:type="gramEnd"/>
      <w:r w:rsidRPr="00342465">
        <w:rPr>
          <w:rFonts w:ascii="Times New Roman" w:hAnsi="Times New Roman" w:cs="Times New Roman"/>
          <w:i/>
        </w:rPr>
        <w:t xml:space="preserve">CITY) as Total, CITY from </w:t>
      </w:r>
      <w:proofErr w:type="spellStart"/>
      <w:r w:rsidRPr="00342465">
        <w:rPr>
          <w:rFonts w:ascii="Times New Roman" w:hAnsi="Times New Roman" w:cs="Times New Roman"/>
          <w:i/>
        </w:rPr>
        <w:t>marylandcontributions</w:t>
      </w:r>
      <w:proofErr w:type="spellEnd"/>
      <w:r w:rsidRPr="00342465">
        <w:rPr>
          <w:rFonts w:ascii="Times New Roman" w:hAnsi="Times New Roman" w:cs="Times New Roman"/>
          <w:i/>
        </w:rPr>
        <w:t xml:space="preserve"> group by CITY order by Total desc;</w:t>
      </w:r>
    </w:p>
    <w:p w14:paraId="5F184233" w14:textId="5CED8DA7" w:rsidR="00AB3BAF" w:rsidRPr="00342465" w:rsidRDefault="00E32430">
      <w:pPr>
        <w:rPr>
          <w:rFonts w:ascii="Times New Roman" w:hAnsi="Times New Roman" w:cs="Times New Roman"/>
        </w:rPr>
      </w:pPr>
      <w:r w:rsidRPr="00342465">
        <w:rPr>
          <w:rFonts w:ascii="Times New Roman" w:hAnsi="Times New Roman" w:cs="Times New Roman"/>
          <w:noProof/>
        </w:rPr>
        <w:drawing>
          <wp:inline distT="0" distB="0" distL="0" distR="0" wp14:anchorId="206032E9" wp14:editId="256F54CA">
            <wp:extent cx="1546059"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9222" cy="1321557"/>
                    </a:xfrm>
                    <a:prstGeom prst="rect">
                      <a:avLst/>
                    </a:prstGeom>
                  </pic:spPr>
                </pic:pic>
              </a:graphicData>
            </a:graphic>
          </wp:inline>
        </w:drawing>
      </w:r>
    </w:p>
    <w:p w14:paraId="5489966E" w14:textId="066BEB9C" w:rsidR="0022228C" w:rsidRPr="00342465" w:rsidRDefault="006534D5">
      <w:pPr>
        <w:rPr>
          <w:rFonts w:ascii="Times New Roman" w:hAnsi="Times New Roman" w:cs="Times New Roman"/>
        </w:rPr>
      </w:pPr>
      <w:r w:rsidRPr="00342465">
        <w:rPr>
          <w:rFonts w:ascii="Times New Roman" w:hAnsi="Times New Roman" w:cs="Times New Roman"/>
        </w:rPr>
        <w:lastRenderedPageBreak/>
        <w:t xml:space="preserve">On analyzing the results from the above query, we can see that </w:t>
      </w:r>
      <w:r w:rsidRPr="00342465">
        <w:rPr>
          <w:rFonts w:ascii="Times New Roman" w:hAnsi="Times New Roman" w:cs="Times New Roman"/>
        </w:rPr>
        <w:t xml:space="preserve">the city of </w:t>
      </w:r>
      <w:r w:rsidRPr="00342465">
        <w:rPr>
          <w:rFonts w:ascii="Times New Roman" w:hAnsi="Times New Roman" w:cs="Times New Roman"/>
        </w:rPr>
        <w:t>Bethesda has the most politically active contributors in the state of Maryland with a total count of 5401. Other cities with active political contributors by order include Baltimore, silver spring, Chevy chase, Potomac etc. This will help us plan the areas of interest to drive our political rallies and campaigns for the upcoming election.</w:t>
      </w:r>
    </w:p>
    <w:p w14:paraId="5AB6FBE0" w14:textId="5A6E4CEA" w:rsidR="00E75920" w:rsidRPr="00342465" w:rsidRDefault="0022228C">
      <w:pPr>
        <w:rPr>
          <w:rFonts w:ascii="Times New Roman" w:hAnsi="Times New Roman" w:cs="Times New Roman"/>
          <w:b/>
        </w:rPr>
      </w:pPr>
      <w:r w:rsidRPr="00342465">
        <w:rPr>
          <w:rFonts w:ascii="Times New Roman" w:hAnsi="Times New Roman" w:cs="Times New Roman"/>
          <w:b/>
        </w:rPr>
        <w:t>Limitations:</w:t>
      </w:r>
    </w:p>
    <w:p w14:paraId="02D6C746" w14:textId="0C06BB85" w:rsidR="00B142B6" w:rsidRPr="00342465" w:rsidRDefault="00B142B6">
      <w:pPr>
        <w:rPr>
          <w:rFonts w:ascii="Times New Roman" w:hAnsi="Times New Roman" w:cs="Times New Roman"/>
        </w:rPr>
      </w:pPr>
      <w:r w:rsidRPr="00342465">
        <w:rPr>
          <w:rFonts w:ascii="Times New Roman" w:hAnsi="Times New Roman" w:cs="Times New Roman"/>
        </w:rPr>
        <w:t>The Election data set under study has a lot of inconsistencies such as:</w:t>
      </w:r>
    </w:p>
    <w:p w14:paraId="33E7CFF2" w14:textId="77777777" w:rsidR="00B142B6" w:rsidRPr="00342465" w:rsidRDefault="0022228C" w:rsidP="00B142B6">
      <w:pPr>
        <w:pStyle w:val="ListParagraph"/>
        <w:numPr>
          <w:ilvl w:val="0"/>
          <w:numId w:val="1"/>
        </w:numPr>
        <w:rPr>
          <w:rFonts w:ascii="Times New Roman" w:hAnsi="Times New Roman" w:cs="Times New Roman"/>
        </w:rPr>
      </w:pPr>
      <w:r w:rsidRPr="00342465">
        <w:rPr>
          <w:rFonts w:ascii="Times New Roman" w:hAnsi="Times New Roman" w:cs="Times New Roman"/>
        </w:rPr>
        <w:t>The data set provided consists of number of missing values in table and has unknown values</w:t>
      </w:r>
      <w:r w:rsidR="00531124" w:rsidRPr="00342465">
        <w:rPr>
          <w:rFonts w:ascii="Times New Roman" w:hAnsi="Times New Roman" w:cs="Times New Roman"/>
        </w:rPr>
        <w:t xml:space="preserve"> and certain outliers</w:t>
      </w:r>
      <w:r w:rsidRPr="00342465">
        <w:rPr>
          <w:rFonts w:ascii="Times New Roman" w:hAnsi="Times New Roman" w:cs="Times New Roman"/>
        </w:rPr>
        <w:t xml:space="preserve"> associated with it.  For example, Party affiliation field has 11576 missing values</w:t>
      </w:r>
      <w:r w:rsidR="00E65F3E" w:rsidRPr="00342465">
        <w:rPr>
          <w:rFonts w:ascii="Times New Roman" w:hAnsi="Times New Roman" w:cs="Times New Roman"/>
        </w:rPr>
        <w:t>,</w:t>
      </w:r>
      <w:r w:rsidRPr="00342465">
        <w:rPr>
          <w:rFonts w:ascii="Times New Roman" w:hAnsi="Times New Roman" w:cs="Times New Roman"/>
        </w:rPr>
        <w:t xml:space="preserve"> which means there are 11576 political committees which not associated with any political groups. </w:t>
      </w:r>
    </w:p>
    <w:p w14:paraId="1B85B4E7" w14:textId="77777777" w:rsidR="00B142B6" w:rsidRPr="00342465" w:rsidRDefault="0022228C" w:rsidP="00B142B6">
      <w:pPr>
        <w:pStyle w:val="ListParagraph"/>
        <w:numPr>
          <w:ilvl w:val="0"/>
          <w:numId w:val="1"/>
        </w:numPr>
        <w:rPr>
          <w:rFonts w:ascii="Times New Roman" w:hAnsi="Times New Roman" w:cs="Times New Roman"/>
        </w:rPr>
      </w:pPr>
      <w:r w:rsidRPr="00342465">
        <w:rPr>
          <w:rFonts w:ascii="Times New Roman" w:hAnsi="Times New Roman" w:cs="Times New Roman"/>
        </w:rPr>
        <w:t xml:space="preserve">Many of these committees have Party affiliation set as UNK which means these are unknown </w:t>
      </w:r>
      <w:r w:rsidR="008B5559" w:rsidRPr="00342465">
        <w:rPr>
          <w:rFonts w:ascii="Times New Roman" w:hAnsi="Times New Roman" w:cs="Times New Roman"/>
        </w:rPr>
        <w:t xml:space="preserve">values. </w:t>
      </w:r>
      <w:r w:rsidR="00531124" w:rsidRPr="00342465">
        <w:rPr>
          <w:rFonts w:ascii="Times New Roman" w:hAnsi="Times New Roman" w:cs="Times New Roman"/>
        </w:rPr>
        <w:t xml:space="preserve"> </w:t>
      </w:r>
    </w:p>
    <w:p w14:paraId="08A441A9" w14:textId="77777777" w:rsidR="00B142B6" w:rsidRPr="00342465" w:rsidRDefault="00531124" w:rsidP="00B142B6">
      <w:pPr>
        <w:pStyle w:val="ListParagraph"/>
        <w:numPr>
          <w:ilvl w:val="0"/>
          <w:numId w:val="1"/>
        </w:numPr>
        <w:rPr>
          <w:rFonts w:ascii="Times New Roman" w:hAnsi="Times New Roman" w:cs="Times New Roman"/>
        </w:rPr>
      </w:pPr>
      <w:r w:rsidRPr="00342465">
        <w:rPr>
          <w:rFonts w:ascii="Times New Roman" w:hAnsi="Times New Roman" w:cs="Times New Roman"/>
        </w:rPr>
        <w:t>The Transaction amount column in Maryland Contributions table has negative values associated with some of the contributors</w:t>
      </w:r>
      <w:r w:rsidR="00B142B6" w:rsidRPr="00342465">
        <w:rPr>
          <w:rFonts w:ascii="Times New Roman" w:hAnsi="Times New Roman" w:cs="Times New Roman"/>
        </w:rPr>
        <w:t xml:space="preserve"> which represent illegal values.</w:t>
      </w:r>
    </w:p>
    <w:p w14:paraId="71E2E6FC" w14:textId="0771A352" w:rsidR="00E85CE6" w:rsidRPr="00342465" w:rsidRDefault="00AB3BAF" w:rsidP="00B142B6">
      <w:pPr>
        <w:pStyle w:val="ListParagraph"/>
        <w:numPr>
          <w:ilvl w:val="0"/>
          <w:numId w:val="1"/>
        </w:numPr>
        <w:rPr>
          <w:rFonts w:ascii="Times New Roman" w:hAnsi="Times New Roman" w:cs="Times New Roman"/>
        </w:rPr>
      </w:pPr>
      <w:r w:rsidRPr="00342465">
        <w:rPr>
          <w:rFonts w:ascii="Times New Roman" w:hAnsi="Times New Roman" w:cs="Times New Roman"/>
        </w:rPr>
        <w:t xml:space="preserve">The city column has the same city name spelled in different ways which makes it difficult to analyze the data. </w:t>
      </w:r>
    </w:p>
    <w:p w14:paraId="2D933311" w14:textId="5A563351" w:rsidR="00B142B6" w:rsidRPr="00342465" w:rsidRDefault="00B142B6" w:rsidP="00B142B6">
      <w:pPr>
        <w:ind w:left="360"/>
        <w:rPr>
          <w:rFonts w:ascii="Times New Roman" w:hAnsi="Times New Roman" w:cs="Times New Roman"/>
        </w:rPr>
      </w:pPr>
      <w:r w:rsidRPr="00342465">
        <w:rPr>
          <w:rFonts w:ascii="Times New Roman" w:hAnsi="Times New Roman" w:cs="Times New Roman"/>
        </w:rPr>
        <w:t>With proper data cleaning process, the data can be presented in a consistent format for better analysis and study.</w:t>
      </w:r>
    </w:p>
    <w:sectPr w:rsidR="00B142B6" w:rsidRPr="003424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37511" w14:textId="77777777" w:rsidR="003A2EBC" w:rsidRDefault="003A2EBC" w:rsidP="00342465">
      <w:pPr>
        <w:spacing w:after="0" w:line="240" w:lineRule="auto"/>
      </w:pPr>
      <w:r>
        <w:separator/>
      </w:r>
    </w:p>
  </w:endnote>
  <w:endnote w:type="continuationSeparator" w:id="0">
    <w:p w14:paraId="681A7C84" w14:textId="77777777" w:rsidR="003A2EBC" w:rsidRDefault="003A2EBC" w:rsidP="0034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58F92" w14:textId="77777777" w:rsidR="003A2EBC" w:rsidRDefault="003A2EBC" w:rsidP="00342465">
      <w:pPr>
        <w:spacing w:after="0" w:line="240" w:lineRule="auto"/>
      </w:pPr>
      <w:r>
        <w:separator/>
      </w:r>
    </w:p>
  </w:footnote>
  <w:footnote w:type="continuationSeparator" w:id="0">
    <w:p w14:paraId="15156DBD" w14:textId="77777777" w:rsidR="003A2EBC" w:rsidRDefault="003A2EBC" w:rsidP="00342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A906" w14:textId="44315F75" w:rsidR="00342465" w:rsidRPr="00342465" w:rsidRDefault="00342465" w:rsidP="00342465">
    <w:pPr>
      <w:pStyle w:val="Header"/>
      <w:rPr>
        <w:rFonts w:ascii="Times New Roman" w:hAnsi="Times New Roman" w:cs="Times New Roman"/>
      </w:rPr>
    </w:pPr>
    <w:r w:rsidRPr="00342465">
      <w:rPr>
        <w:rFonts w:ascii="Times New Roman" w:hAnsi="Times New Roman" w:cs="Times New Roman"/>
      </w:rPr>
      <w:t>Krishna Nambi</w:t>
    </w:r>
    <w:r w:rsidRPr="00342465">
      <w:rPr>
        <w:rFonts w:ascii="Times New Roman" w:hAnsi="Times New Roman" w:cs="Times New Roman"/>
      </w:rPr>
      <w:tab/>
    </w:r>
    <w:r w:rsidRPr="00342465">
      <w:rPr>
        <w:rFonts w:ascii="Times New Roman" w:hAnsi="Times New Roman" w:cs="Times New Roman"/>
      </w:rPr>
      <w:tab/>
      <w:t xml:space="preserve"> </w:t>
    </w:r>
    <w:sdt>
      <w:sdtPr>
        <w:rPr>
          <w:rFonts w:ascii="Times New Roman" w:hAnsi="Times New Roman" w:cs="Times New Roman"/>
        </w:rPr>
        <w:id w:val="-378468677"/>
        <w:docPartObj>
          <w:docPartGallery w:val="Page Numbers (Top of Page)"/>
          <w:docPartUnique/>
        </w:docPartObj>
      </w:sdtPr>
      <w:sdtEndPr>
        <w:rPr>
          <w:noProof/>
        </w:rPr>
      </w:sdtEndPr>
      <w:sdtContent>
        <w:r w:rsidRPr="00342465">
          <w:rPr>
            <w:rFonts w:ascii="Times New Roman" w:hAnsi="Times New Roman" w:cs="Times New Roman"/>
          </w:rPr>
          <w:fldChar w:fldCharType="begin"/>
        </w:r>
        <w:r w:rsidRPr="00342465">
          <w:rPr>
            <w:rFonts w:ascii="Times New Roman" w:hAnsi="Times New Roman" w:cs="Times New Roman"/>
          </w:rPr>
          <w:instrText xml:space="preserve"> PAGE   \* MERGEFORMAT </w:instrText>
        </w:r>
        <w:r w:rsidRPr="00342465">
          <w:rPr>
            <w:rFonts w:ascii="Times New Roman" w:hAnsi="Times New Roman" w:cs="Times New Roman"/>
          </w:rPr>
          <w:fldChar w:fldCharType="separate"/>
        </w:r>
        <w:r w:rsidRPr="00342465">
          <w:rPr>
            <w:rFonts w:ascii="Times New Roman" w:hAnsi="Times New Roman" w:cs="Times New Roman"/>
            <w:noProof/>
          </w:rPr>
          <w:t>2</w:t>
        </w:r>
        <w:r w:rsidRPr="00342465">
          <w:rPr>
            <w:rFonts w:ascii="Times New Roman" w:hAnsi="Times New Roman" w:cs="Times New Roman"/>
            <w:noProof/>
          </w:rPr>
          <w:fldChar w:fldCharType="end"/>
        </w:r>
      </w:sdtContent>
    </w:sdt>
  </w:p>
  <w:p w14:paraId="55C3AECE" w14:textId="4CB94462" w:rsidR="00342465" w:rsidRPr="00342465" w:rsidRDefault="00342465">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813173" wp14:editId="163BB755">
              <wp:simplePos x="0" y="0"/>
              <wp:positionH relativeFrom="margin">
                <wp:align>right</wp:align>
              </wp:positionH>
              <wp:positionV relativeFrom="paragraph">
                <wp:posOffset>205105</wp:posOffset>
              </wp:positionV>
              <wp:extent cx="5928360" cy="76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59283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67842" id="Straight Connector 6"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6pt,16.15pt" to="882.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" strokecolor="black [3213]" strokeweight=".5pt">
              <v:stroke joinstyle="miter"/>
              <w10:wrap anchorx="margin"/>
            </v:line>
          </w:pict>
        </mc:Fallback>
      </mc:AlternateContent>
    </w:r>
    <w:hyperlink r:id="rId1" w:history="1">
      <w:r w:rsidRPr="00342465">
        <w:rPr>
          <w:rStyle w:val="Hyperlink"/>
          <w:rFonts w:ascii="Times New Roman" w:hAnsi="Times New Roman" w:cs="Times New Roman"/>
        </w:rPr>
        <w:t>knambi@terpmail.umd.edu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5B0"/>
    <w:multiLevelType w:val="hybridMultilevel"/>
    <w:tmpl w:val="38BA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D"/>
    <w:rsid w:val="000130EA"/>
    <w:rsid w:val="00063D9F"/>
    <w:rsid w:val="000D44EC"/>
    <w:rsid w:val="0010575E"/>
    <w:rsid w:val="00197AC0"/>
    <w:rsid w:val="0022228C"/>
    <w:rsid w:val="00274CF5"/>
    <w:rsid w:val="00313A02"/>
    <w:rsid w:val="00324DEB"/>
    <w:rsid w:val="00342465"/>
    <w:rsid w:val="003A2EBC"/>
    <w:rsid w:val="004222B0"/>
    <w:rsid w:val="0051730F"/>
    <w:rsid w:val="00531124"/>
    <w:rsid w:val="00620102"/>
    <w:rsid w:val="006534D5"/>
    <w:rsid w:val="00673E10"/>
    <w:rsid w:val="006A18FB"/>
    <w:rsid w:val="006F076B"/>
    <w:rsid w:val="00742C5A"/>
    <w:rsid w:val="007604DD"/>
    <w:rsid w:val="00771DFF"/>
    <w:rsid w:val="007730F1"/>
    <w:rsid w:val="007D79F6"/>
    <w:rsid w:val="008B5559"/>
    <w:rsid w:val="009412AD"/>
    <w:rsid w:val="00954599"/>
    <w:rsid w:val="009B4558"/>
    <w:rsid w:val="00A2363B"/>
    <w:rsid w:val="00A56863"/>
    <w:rsid w:val="00A87FBB"/>
    <w:rsid w:val="00AB3BAF"/>
    <w:rsid w:val="00AB5046"/>
    <w:rsid w:val="00AE7261"/>
    <w:rsid w:val="00B142B6"/>
    <w:rsid w:val="00B60DD7"/>
    <w:rsid w:val="00BB56D9"/>
    <w:rsid w:val="00C013E5"/>
    <w:rsid w:val="00C45318"/>
    <w:rsid w:val="00CD3B68"/>
    <w:rsid w:val="00D74997"/>
    <w:rsid w:val="00DC237D"/>
    <w:rsid w:val="00E06551"/>
    <w:rsid w:val="00E32430"/>
    <w:rsid w:val="00E3576B"/>
    <w:rsid w:val="00E65F3E"/>
    <w:rsid w:val="00E75920"/>
    <w:rsid w:val="00E85CE6"/>
    <w:rsid w:val="00E9484C"/>
    <w:rsid w:val="00EE246E"/>
    <w:rsid w:val="00F15FC1"/>
    <w:rsid w:val="00F4379B"/>
    <w:rsid w:val="00F8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85AC3"/>
  <w15:chartTrackingRefBased/>
  <w15:docId w15:val="{CB0A2475-ED18-4AFA-AF24-EDECC688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2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142B6"/>
    <w:pPr>
      <w:ind w:left="720"/>
      <w:contextualSpacing/>
    </w:pPr>
  </w:style>
  <w:style w:type="paragraph" w:styleId="Header">
    <w:name w:val="header"/>
    <w:basedOn w:val="Normal"/>
    <w:link w:val="HeaderChar"/>
    <w:uiPriority w:val="99"/>
    <w:unhideWhenUsed/>
    <w:rsid w:val="0034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465"/>
  </w:style>
  <w:style w:type="paragraph" w:styleId="Footer">
    <w:name w:val="footer"/>
    <w:basedOn w:val="Normal"/>
    <w:link w:val="FooterChar"/>
    <w:uiPriority w:val="99"/>
    <w:unhideWhenUsed/>
    <w:rsid w:val="0034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465"/>
  </w:style>
  <w:style w:type="character" w:styleId="Hyperlink">
    <w:name w:val="Hyperlink"/>
    <w:basedOn w:val="DefaultParagraphFont"/>
    <w:uiPriority w:val="99"/>
    <w:unhideWhenUsed/>
    <w:rsid w:val="00342465"/>
    <w:rPr>
      <w:color w:val="0563C1" w:themeColor="hyperlink"/>
      <w:u w:val="single"/>
    </w:rPr>
  </w:style>
  <w:style w:type="character" w:styleId="UnresolvedMention">
    <w:name w:val="Unresolved Mention"/>
    <w:basedOn w:val="DefaultParagraphFont"/>
    <w:uiPriority w:val="99"/>
    <w:semiHidden/>
    <w:unhideWhenUsed/>
    <w:rsid w:val="0034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5573">
      <w:bodyDiv w:val="1"/>
      <w:marLeft w:val="0"/>
      <w:marRight w:val="0"/>
      <w:marTop w:val="0"/>
      <w:marBottom w:val="0"/>
      <w:divBdr>
        <w:top w:val="none" w:sz="0" w:space="0" w:color="auto"/>
        <w:left w:val="none" w:sz="0" w:space="0" w:color="auto"/>
        <w:bottom w:val="none" w:sz="0" w:space="0" w:color="auto"/>
        <w:right w:val="none" w:sz="0" w:space="0" w:color="auto"/>
      </w:divBdr>
    </w:div>
    <w:div w:id="160387677">
      <w:bodyDiv w:val="1"/>
      <w:marLeft w:val="0"/>
      <w:marRight w:val="0"/>
      <w:marTop w:val="0"/>
      <w:marBottom w:val="0"/>
      <w:divBdr>
        <w:top w:val="none" w:sz="0" w:space="0" w:color="auto"/>
        <w:left w:val="none" w:sz="0" w:space="0" w:color="auto"/>
        <w:bottom w:val="none" w:sz="0" w:space="0" w:color="auto"/>
        <w:right w:val="none" w:sz="0" w:space="0" w:color="auto"/>
      </w:divBdr>
    </w:div>
    <w:div w:id="187570382">
      <w:bodyDiv w:val="1"/>
      <w:marLeft w:val="120"/>
      <w:marRight w:val="120"/>
      <w:marTop w:val="120"/>
      <w:marBottom w:val="120"/>
      <w:divBdr>
        <w:top w:val="none" w:sz="0" w:space="0" w:color="auto"/>
        <w:left w:val="none" w:sz="0" w:space="0" w:color="auto"/>
        <w:bottom w:val="none" w:sz="0" w:space="0" w:color="auto"/>
        <w:right w:val="none" w:sz="0" w:space="0" w:color="auto"/>
      </w:divBdr>
    </w:div>
    <w:div w:id="237131882">
      <w:bodyDiv w:val="1"/>
      <w:marLeft w:val="120"/>
      <w:marRight w:val="120"/>
      <w:marTop w:val="120"/>
      <w:marBottom w:val="120"/>
      <w:divBdr>
        <w:top w:val="none" w:sz="0" w:space="0" w:color="auto"/>
        <w:left w:val="none" w:sz="0" w:space="0" w:color="auto"/>
        <w:bottom w:val="none" w:sz="0" w:space="0" w:color="auto"/>
        <w:right w:val="none" w:sz="0" w:space="0" w:color="auto"/>
      </w:divBdr>
    </w:div>
    <w:div w:id="286668122">
      <w:bodyDiv w:val="1"/>
      <w:marLeft w:val="120"/>
      <w:marRight w:val="120"/>
      <w:marTop w:val="120"/>
      <w:marBottom w:val="120"/>
      <w:divBdr>
        <w:top w:val="none" w:sz="0" w:space="0" w:color="auto"/>
        <w:left w:val="none" w:sz="0" w:space="0" w:color="auto"/>
        <w:bottom w:val="none" w:sz="0" w:space="0" w:color="auto"/>
        <w:right w:val="none" w:sz="0" w:space="0" w:color="auto"/>
      </w:divBdr>
    </w:div>
    <w:div w:id="359209830">
      <w:bodyDiv w:val="1"/>
      <w:marLeft w:val="0"/>
      <w:marRight w:val="0"/>
      <w:marTop w:val="0"/>
      <w:marBottom w:val="0"/>
      <w:divBdr>
        <w:top w:val="none" w:sz="0" w:space="0" w:color="auto"/>
        <w:left w:val="none" w:sz="0" w:space="0" w:color="auto"/>
        <w:bottom w:val="none" w:sz="0" w:space="0" w:color="auto"/>
        <w:right w:val="none" w:sz="0" w:space="0" w:color="auto"/>
      </w:divBdr>
    </w:div>
    <w:div w:id="368802152">
      <w:bodyDiv w:val="1"/>
      <w:marLeft w:val="120"/>
      <w:marRight w:val="120"/>
      <w:marTop w:val="120"/>
      <w:marBottom w:val="120"/>
      <w:divBdr>
        <w:top w:val="none" w:sz="0" w:space="0" w:color="auto"/>
        <w:left w:val="none" w:sz="0" w:space="0" w:color="auto"/>
        <w:bottom w:val="none" w:sz="0" w:space="0" w:color="auto"/>
        <w:right w:val="none" w:sz="0" w:space="0" w:color="auto"/>
      </w:divBdr>
    </w:div>
    <w:div w:id="675771670">
      <w:bodyDiv w:val="1"/>
      <w:marLeft w:val="0"/>
      <w:marRight w:val="0"/>
      <w:marTop w:val="0"/>
      <w:marBottom w:val="0"/>
      <w:divBdr>
        <w:top w:val="none" w:sz="0" w:space="0" w:color="auto"/>
        <w:left w:val="none" w:sz="0" w:space="0" w:color="auto"/>
        <w:bottom w:val="none" w:sz="0" w:space="0" w:color="auto"/>
        <w:right w:val="none" w:sz="0" w:space="0" w:color="auto"/>
      </w:divBdr>
    </w:div>
    <w:div w:id="703822814">
      <w:bodyDiv w:val="1"/>
      <w:marLeft w:val="120"/>
      <w:marRight w:val="120"/>
      <w:marTop w:val="120"/>
      <w:marBottom w:val="120"/>
      <w:divBdr>
        <w:top w:val="none" w:sz="0" w:space="0" w:color="auto"/>
        <w:left w:val="none" w:sz="0" w:space="0" w:color="auto"/>
        <w:bottom w:val="none" w:sz="0" w:space="0" w:color="auto"/>
        <w:right w:val="none" w:sz="0" w:space="0" w:color="auto"/>
      </w:divBdr>
    </w:div>
    <w:div w:id="757674474">
      <w:bodyDiv w:val="1"/>
      <w:marLeft w:val="0"/>
      <w:marRight w:val="0"/>
      <w:marTop w:val="0"/>
      <w:marBottom w:val="0"/>
      <w:divBdr>
        <w:top w:val="none" w:sz="0" w:space="0" w:color="auto"/>
        <w:left w:val="none" w:sz="0" w:space="0" w:color="auto"/>
        <w:bottom w:val="none" w:sz="0" w:space="0" w:color="auto"/>
        <w:right w:val="none" w:sz="0" w:space="0" w:color="auto"/>
      </w:divBdr>
    </w:div>
    <w:div w:id="776291138">
      <w:bodyDiv w:val="1"/>
      <w:marLeft w:val="0"/>
      <w:marRight w:val="0"/>
      <w:marTop w:val="0"/>
      <w:marBottom w:val="0"/>
      <w:divBdr>
        <w:top w:val="none" w:sz="0" w:space="0" w:color="auto"/>
        <w:left w:val="none" w:sz="0" w:space="0" w:color="auto"/>
        <w:bottom w:val="none" w:sz="0" w:space="0" w:color="auto"/>
        <w:right w:val="none" w:sz="0" w:space="0" w:color="auto"/>
      </w:divBdr>
    </w:div>
    <w:div w:id="798574494">
      <w:bodyDiv w:val="1"/>
      <w:marLeft w:val="120"/>
      <w:marRight w:val="120"/>
      <w:marTop w:val="120"/>
      <w:marBottom w:val="120"/>
      <w:divBdr>
        <w:top w:val="none" w:sz="0" w:space="0" w:color="auto"/>
        <w:left w:val="none" w:sz="0" w:space="0" w:color="auto"/>
        <w:bottom w:val="none" w:sz="0" w:space="0" w:color="auto"/>
        <w:right w:val="none" w:sz="0" w:space="0" w:color="auto"/>
      </w:divBdr>
    </w:div>
    <w:div w:id="843478039">
      <w:bodyDiv w:val="1"/>
      <w:marLeft w:val="120"/>
      <w:marRight w:val="120"/>
      <w:marTop w:val="120"/>
      <w:marBottom w:val="120"/>
      <w:divBdr>
        <w:top w:val="none" w:sz="0" w:space="0" w:color="auto"/>
        <w:left w:val="none" w:sz="0" w:space="0" w:color="auto"/>
        <w:bottom w:val="none" w:sz="0" w:space="0" w:color="auto"/>
        <w:right w:val="none" w:sz="0" w:space="0" w:color="auto"/>
      </w:divBdr>
    </w:div>
    <w:div w:id="886380288">
      <w:bodyDiv w:val="1"/>
      <w:marLeft w:val="120"/>
      <w:marRight w:val="120"/>
      <w:marTop w:val="120"/>
      <w:marBottom w:val="120"/>
      <w:divBdr>
        <w:top w:val="none" w:sz="0" w:space="0" w:color="auto"/>
        <w:left w:val="none" w:sz="0" w:space="0" w:color="auto"/>
        <w:bottom w:val="none" w:sz="0" w:space="0" w:color="auto"/>
        <w:right w:val="none" w:sz="0" w:space="0" w:color="auto"/>
      </w:divBdr>
    </w:div>
    <w:div w:id="905410205">
      <w:bodyDiv w:val="1"/>
      <w:marLeft w:val="0"/>
      <w:marRight w:val="0"/>
      <w:marTop w:val="0"/>
      <w:marBottom w:val="0"/>
      <w:divBdr>
        <w:top w:val="none" w:sz="0" w:space="0" w:color="auto"/>
        <w:left w:val="none" w:sz="0" w:space="0" w:color="auto"/>
        <w:bottom w:val="none" w:sz="0" w:space="0" w:color="auto"/>
        <w:right w:val="none" w:sz="0" w:space="0" w:color="auto"/>
      </w:divBdr>
    </w:div>
    <w:div w:id="1055394583">
      <w:bodyDiv w:val="1"/>
      <w:marLeft w:val="120"/>
      <w:marRight w:val="120"/>
      <w:marTop w:val="120"/>
      <w:marBottom w:val="120"/>
      <w:divBdr>
        <w:top w:val="none" w:sz="0" w:space="0" w:color="auto"/>
        <w:left w:val="none" w:sz="0" w:space="0" w:color="auto"/>
        <w:bottom w:val="none" w:sz="0" w:space="0" w:color="auto"/>
        <w:right w:val="none" w:sz="0" w:space="0" w:color="auto"/>
      </w:divBdr>
    </w:div>
    <w:div w:id="1118138349">
      <w:bodyDiv w:val="1"/>
      <w:marLeft w:val="0"/>
      <w:marRight w:val="0"/>
      <w:marTop w:val="0"/>
      <w:marBottom w:val="0"/>
      <w:divBdr>
        <w:top w:val="none" w:sz="0" w:space="0" w:color="auto"/>
        <w:left w:val="none" w:sz="0" w:space="0" w:color="auto"/>
        <w:bottom w:val="none" w:sz="0" w:space="0" w:color="auto"/>
        <w:right w:val="none" w:sz="0" w:space="0" w:color="auto"/>
      </w:divBdr>
    </w:div>
    <w:div w:id="1264997836">
      <w:bodyDiv w:val="1"/>
      <w:marLeft w:val="0"/>
      <w:marRight w:val="0"/>
      <w:marTop w:val="0"/>
      <w:marBottom w:val="0"/>
      <w:divBdr>
        <w:top w:val="none" w:sz="0" w:space="0" w:color="auto"/>
        <w:left w:val="none" w:sz="0" w:space="0" w:color="auto"/>
        <w:bottom w:val="none" w:sz="0" w:space="0" w:color="auto"/>
        <w:right w:val="none" w:sz="0" w:space="0" w:color="auto"/>
      </w:divBdr>
    </w:div>
    <w:div w:id="1276406538">
      <w:bodyDiv w:val="1"/>
      <w:marLeft w:val="0"/>
      <w:marRight w:val="0"/>
      <w:marTop w:val="0"/>
      <w:marBottom w:val="0"/>
      <w:divBdr>
        <w:top w:val="none" w:sz="0" w:space="0" w:color="auto"/>
        <w:left w:val="none" w:sz="0" w:space="0" w:color="auto"/>
        <w:bottom w:val="none" w:sz="0" w:space="0" w:color="auto"/>
        <w:right w:val="none" w:sz="0" w:space="0" w:color="auto"/>
      </w:divBdr>
    </w:div>
    <w:div w:id="1464539609">
      <w:bodyDiv w:val="1"/>
      <w:marLeft w:val="0"/>
      <w:marRight w:val="0"/>
      <w:marTop w:val="0"/>
      <w:marBottom w:val="0"/>
      <w:divBdr>
        <w:top w:val="none" w:sz="0" w:space="0" w:color="auto"/>
        <w:left w:val="none" w:sz="0" w:space="0" w:color="auto"/>
        <w:bottom w:val="none" w:sz="0" w:space="0" w:color="auto"/>
        <w:right w:val="none" w:sz="0" w:space="0" w:color="auto"/>
      </w:divBdr>
    </w:div>
    <w:div w:id="1509250067">
      <w:bodyDiv w:val="1"/>
      <w:marLeft w:val="0"/>
      <w:marRight w:val="0"/>
      <w:marTop w:val="0"/>
      <w:marBottom w:val="0"/>
      <w:divBdr>
        <w:top w:val="none" w:sz="0" w:space="0" w:color="auto"/>
        <w:left w:val="none" w:sz="0" w:space="0" w:color="auto"/>
        <w:bottom w:val="none" w:sz="0" w:space="0" w:color="auto"/>
        <w:right w:val="none" w:sz="0" w:space="0" w:color="auto"/>
      </w:divBdr>
    </w:div>
    <w:div w:id="19164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10</cp:revision>
  <dcterms:created xsi:type="dcterms:W3CDTF">2018-10-19T15:53:00Z</dcterms:created>
  <dcterms:modified xsi:type="dcterms:W3CDTF">2018-10-20T03:54:00Z</dcterms:modified>
</cp:coreProperties>
</file>