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3AC809B" wp14:textId="412D1E0B">
      <w:pPr>
        <w:pStyle w:val="Heading1"/>
      </w:pPr>
      <w:r w:rsidR="102F61B1">
        <w:rPr/>
        <w:t>Census Income Prediction</w:t>
      </w:r>
      <w:r w:rsidR="1436A564">
        <w:rPr/>
        <w:t>:</w:t>
      </w:r>
      <w:r w:rsidR="102F61B1">
        <w:rPr/>
        <w:t xml:space="preserve"> Problem Statement and ML Workflow</w:t>
      </w:r>
    </w:p>
    <w:p xmlns:wp14="http://schemas.microsoft.com/office/word/2010/wordml" w14:paraId="3E7A9F1C" wp14:textId="77777777">
      <w:pPr>
        <w:pStyle w:val="Heading2"/>
      </w:pPr>
      <w:r>
        <w:t>Introduction</w:t>
      </w:r>
    </w:p>
    <w:p xmlns:wp14="http://schemas.microsoft.com/office/word/2010/wordml" w14:paraId="4FE32198" wp14:textId="77777777">
      <w:r>
        <w:t>Machine learning allows us to use data to make predictions and understand patterns in the real world. In many cases, we work with datasets that contain information about people, products, or events, and our goal is to build a model that can learn from this data and make accurate predictions on new examples. In this assignment, we use a well-known dataset from the U.S. Census to explore how different personal and work-related factors relate to a person’s income level. By applying a simple machine learning workflow—such as cleaning the data, analyzing it, training models, and evaluating their performance—we can build a system that predicts whether someone earns more than $50K per year. This assignment helps build practical skills in handling real-world data and applying core ML concepts.</w:t>
      </w:r>
    </w:p>
    <w:p xmlns:wp14="http://schemas.microsoft.com/office/word/2010/wordml" w14:paraId="422935B3" wp14:textId="4C8D44BB">
      <w:pPr>
        <w:pStyle w:val="Heading2"/>
      </w:pPr>
      <w:r w:rsidR="102F61B1">
        <w:rPr/>
        <w:t>Problem Statement</w:t>
      </w:r>
    </w:p>
    <w:p xmlns:wp14="http://schemas.microsoft.com/office/word/2010/wordml" w14:paraId="7B2540CF" wp14:textId="17862571">
      <w:r w:rsidR="102F61B1">
        <w:rPr/>
        <w:t>The goal is to predict whether an individual earns more than $50K per year based on demographic and employment-related attributes from U.S. Census data.</w:t>
      </w:r>
    </w:p>
    <w:p xmlns:wp14="http://schemas.microsoft.com/office/word/2010/wordml" w14:paraId="70536DA7" wp14:textId="5CF17D69">
      <w:r w:rsidR="102F61B1">
        <w:rPr/>
        <w:t>This is a binary classification problem with the target variable having two classes: &gt;50K and &lt;=50K.</w:t>
      </w:r>
      <w:r w:rsidR="102F61B1">
        <w:rPr/>
        <w:t xml:space="preserve"> The dataset is commonly known as the Adult or Census Income dataset.</w:t>
      </w:r>
    </w:p>
    <w:p xmlns:wp14="http://schemas.microsoft.com/office/word/2010/wordml" w14:paraId="6416383C" wp14:textId="74A07206">
      <w:pPr>
        <w:pStyle w:val="Heading2"/>
      </w:pPr>
      <w:r w:rsidR="102F61B1">
        <w:rPr/>
        <w:t>Dataset Overview</w:t>
      </w:r>
    </w:p>
    <w:p xmlns:wp14="http://schemas.microsoft.com/office/word/2010/wordml" w14:paraId="40F01822" wp14:textId="1519FFCB">
      <w:r w:rsidR="40FA8F5A">
        <w:rPr/>
        <w:t xml:space="preserve">Dataset </w:t>
      </w:r>
      <w:r w:rsidR="40FA8F5A">
        <w:rPr/>
        <w:t>contains</w:t>
      </w:r>
      <w:r w:rsidR="40FA8F5A">
        <w:rPr/>
        <w:t xml:space="preserve"> approximately 48,842 rows and 14 input features. And the f</w:t>
      </w:r>
      <w:r w:rsidR="102F61B1">
        <w:rPr/>
        <w:t xml:space="preserve">eatures include demographic, education, work, economic, and relationship </w:t>
      </w:r>
      <w:r w:rsidR="441AF3EF">
        <w:rPr/>
        <w:t>attributes. The</w:t>
      </w:r>
      <w:r w:rsidR="102F61B1">
        <w:rPr/>
        <w:t xml:space="preserve"> Target variable</w:t>
      </w:r>
      <w:r w:rsidR="351AC4C7">
        <w:rPr/>
        <w:t xml:space="preserve"> is the </w:t>
      </w:r>
      <w:r w:rsidR="102F61B1">
        <w:rPr/>
        <w:t>income category.</w:t>
      </w:r>
    </w:p>
    <w:p w:rsidR="102F61B1" w:rsidP="102F61B1" w:rsidRDefault="102F61B1" w14:paraId="258965B5" w14:textId="55780C28">
      <w:pPr>
        <w:pStyle w:val="Heading2"/>
        <w:rPr>
          <w:rFonts w:ascii="Cambria" w:hAnsi="Cambria" w:eastAsia="Cambria" w:cs="Cambria"/>
          <w:b w:val="1"/>
          <w:bCs w:val="1"/>
          <w:noProof w:val="0"/>
          <w:sz w:val="24"/>
          <w:szCs w:val="24"/>
          <w:lang w:val="en-US"/>
        </w:rPr>
      </w:pPr>
      <w:r w:rsidR="102F61B1">
        <w:rPr/>
        <w:t>Feature Descriptions</w:t>
      </w:r>
      <w:r w:rsidR="226C3282">
        <w:rPr/>
        <w:t>:</w:t>
      </w:r>
    </w:p>
    <w:p w:rsidR="075BFE63" w:rsidP="102F61B1" w:rsidRDefault="075BFE63" w14:paraId="550ABB37" w14:textId="2962B223">
      <w:pPr>
        <w:pStyle w:val="Heading2"/>
        <w:rPr>
          <w:rFonts w:ascii="Cambria" w:hAnsi="Cambria" w:eastAsia="Cambria" w:cs="Cambria"/>
          <w:b w:val="1"/>
          <w:bCs w:val="1"/>
          <w:noProof w:val="0"/>
          <w:sz w:val="24"/>
          <w:szCs w:val="24"/>
          <w:lang w:val="en-US"/>
        </w:rPr>
      </w:pPr>
      <w:r w:rsidRPr="102F61B1" w:rsidR="075BFE63">
        <w:rPr>
          <w:rFonts w:ascii="Cambria" w:hAnsi="Cambria" w:eastAsia="Cambria" w:cs="Cambria"/>
          <w:b w:val="1"/>
          <w:bCs w:val="1"/>
          <w:noProof w:val="0"/>
          <w:sz w:val="24"/>
          <w:szCs w:val="24"/>
          <w:lang w:val="en-US"/>
        </w:rPr>
        <w:t>Demographic Features</w:t>
      </w:r>
    </w:p>
    <w:p w:rsidR="075BFE63" w:rsidP="102F61B1" w:rsidRDefault="075BFE63" w14:paraId="548F7996" w14:textId="1B4AF75F">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102F61B1" w:rsidR="075BFE63">
        <w:rPr>
          <w:rFonts w:ascii="Cambria" w:hAnsi="Cambria" w:eastAsia="Cambria" w:cs="Cambria"/>
          <w:b w:val="1"/>
          <w:bCs w:val="1"/>
          <w:noProof w:val="0"/>
          <w:sz w:val="22"/>
          <w:szCs w:val="22"/>
          <w:lang w:val="en-US"/>
        </w:rPr>
        <w:t>age</w:t>
      </w:r>
      <w:r w:rsidRPr="102F61B1" w:rsidR="075BFE63">
        <w:rPr>
          <w:rFonts w:ascii="Cambria" w:hAnsi="Cambria" w:eastAsia="Cambria" w:cs="Cambria"/>
          <w:noProof w:val="0"/>
          <w:sz w:val="22"/>
          <w:szCs w:val="22"/>
          <w:lang w:val="en-US"/>
        </w:rPr>
        <w:t xml:space="preserve"> – Numerical value representing the individual’s age.</w:t>
      </w:r>
    </w:p>
    <w:p w:rsidR="075BFE63" w:rsidP="102F61B1" w:rsidRDefault="075BFE63" w14:paraId="30FAF6CA" w14:textId="2EB36C85">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102F61B1" w:rsidR="075BFE63">
        <w:rPr>
          <w:rFonts w:ascii="Cambria" w:hAnsi="Cambria" w:eastAsia="Cambria" w:cs="Cambria"/>
          <w:b w:val="1"/>
          <w:bCs w:val="1"/>
          <w:noProof w:val="0"/>
          <w:sz w:val="22"/>
          <w:szCs w:val="22"/>
          <w:lang w:val="en-US"/>
        </w:rPr>
        <w:t>sex</w:t>
      </w:r>
      <w:r w:rsidRPr="102F61B1" w:rsidR="075BFE63">
        <w:rPr>
          <w:rFonts w:ascii="Cambria" w:hAnsi="Cambria" w:eastAsia="Cambria" w:cs="Cambria"/>
          <w:noProof w:val="0"/>
          <w:sz w:val="22"/>
          <w:szCs w:val="22"/>
          <w:lang w:val="en-US"/>
        </w:rPr>
        <w:t xml:space="preserve"> – Gender of the individual (Male/Female).</w:t>
      </w:r>
    </w:p>
    <w:p w:rsidR="075BFE63" w:rsidP="102F61B1" w:rsidRDefault="075BFE63" w14:paraId="05209A88" w14:textId="4D712D13">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102F61B1" w:rsidR="075BFE63">
        <w:rPr>
          <w:rFonts w:ascii="Cambria" w:hAnsi="Cambria" w:eastAsia="Cambria" w:cs="Cambria"/>
          <w:b w:val="1"/>
          <w:bCs w:val="1"/>
          <w:noProof w:val="0"/>
          <w:sz w:val="22"/>
          <w:szCs w:val="22"/>
          <w:lang w:val="en-US"/>
        </w:rPr>
        <w:t>race</w:t>
      </w:r>
      <w:r w:rsidRPr="102F61B1" w:rsidR="075BFE63">
        <w:rPr>
          <w:rFonts w:ascii="Cambria" w:hAnsi="Cambria" w:eastAsia="Cambria" w:cs="Cambria"/>
          <w:noProof w:val="0"/>
          <w:sz w:val="22"/>
          <w:szCs w:val="22"/>
          <w:lang w:val="en-US"/>
        </w:rPr>
        <w:t xml:space="preserve"> – Racial category assigned in the census (e.g., White, Black, Asian).</w:t>
      </w:r>
    </w:p>
    <w:p w:rsidR="075BFE63" w:rsidP="102F61B1" w:rsidRDefault="075BFE63" w14:paraId="54F39E19" w14:textId="72D6174F">
      <w:pPr>
        <w:pStyle w:val="ListParagraph"/>
        <w:numPr>
          <w:ilvl w:val="0"/>
          <w:numId w:val="10"/>
        </w:numPr>
        <w:spacing w:before="240" w:beforeAutospacing="off" w:after="240" w:afterAutospacing="off"/>
        <w:rPr>
          <w:rFonts w:ascii="Cambria" w:hAnsi="Cambria" w:eastAsia="Cambria" w:cs="Cambria"/>
          <w:noProof w:val="0"/>
          <w:sz w:val="22"/>
          <w:szCs w:val="22"/>
          <w:lang w:val="en-US"/>
        </w:rPr>
      </w:pPr>
      <w:r w:rsidRPr="102F61B1" w:rsidR="075BFE63">
        <w:rPr>
          <w:rFonts w:ascii="Cambria" w:hAnsi="Cambria" w:eastAsia="Cambria" w:cs="Cambria"/>
          <w:b w:val="1"/>
          <w:bCs w:val="1"/>
          <w:noProof w:val="0"/>
          <w:sz w:val="22"/>
          <w:szCs w:val="22"/>
          <w:lang w:val="en-US"/>
        </w:rPr>
        <w:t>native-country</w:t>
      </w:r>
      <w:r w:rsidRPr="102F61B1" w:rsidR="075BFE63">
        <w:rPr>
          <w:rFonts w:ascii="Cambria" w:hAnsi="Cambria" w:eastAsia="Cambria" w:cs="Cambria"/>
          <w:noProof w:val="0"/>
          <w:sz w:val="22"/>
          <w:szCs w:val="22"/>
          <w:lang w:val="en-US"/>
        </w:rPr>
        <w:t xml:space="preserve"> – Country where the individual was born.</w:t>
      </w:r>
    </w:p>
    <w:p w:rsidR="075BFE63" w:rsidP="102F61B1" w:rsidRDefault="075BFE63" w14:paraId="09417A3C" w14:textId="6771B129">
      <w:pPr>
        <w:pStyle w:val="Heading3"/>
        <w:spacing w:before="281" w:beforeAutospacing="off" w:after="281" w:afterAutospacing="off"/>
        <w:rPr>
          <w:rFonts w:ascii="Cambria" w:hAnsi="Cambria" w:eastAsia="Cambria" w:cs="Cambria"/>
          <w:b w:val="1"/>
          <w:bCs w:val="1"/>
          <w:noProof w:val="0"/>
          <w:sz w:val="24"/>
          <w:szCs w:val="24"/>
          <w:lang w:val="en-US"/>
        </w:rPr>
      </w:pPr>
      <w:r w:rsidRPr="102F61B1" w:rsidR="075BFE63">
        <w:rPr>
          <w:rFonts w:ascii="Cambria" w:hAnsi="Cambria" w:eastAsia="Cambria" w:cs="Cambria"/>
          <w:b w:val="1"/>
          <w:bCs w:val="1"/>
          <w:noProof w:val="0"/>
          <w:sz w:val="24"/>
          <w:szCs w:val="24"/>
          <w:lang w:val="en-US"/>
        </w:rPr>
        <w:t>Education &amp; Work Features</w:t>
      </w:r>
    </w:p>
    <w:p w:rsidR="075BFE63" w:rsidP="102F61B1" w:rsidRDefault="075BFE63" w14:paraId="667A4CDD" w14:textId="10F4A8D1">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102F61B1" w:rsidR="075BFE63">
        <w:rPr>
          <w:rFonts w:ascii="Cambria" w:hAnsi="Cambria" w:eastAsia="Cambria" w:cs="Cambria"/>
          <w:b w:val="1"/>
          <w:bCs w:val="1"/>
          <w:noProof w:val="0"/>
          <w:sz w:val="22"/>
          <w:szCs w:val="22"/>
          <w:lang w:val="en-US"/>
        </w:rPr>
        <w:t>education</w:t>
      </w:r>
      <w:r w:rsidRPr="102F61B1" w:rsidR="075BFE63">
        <w:rPr>
          <w:rFonts w:ascii="Cambria" w:hAnsi="Cambria" w:eastAsia="Cambria" w:cs="Cambria"/>
          <w:noProof w:val="0"/>
          <w:sz w:val="22"/>
          <w:szCs w:val="22"/>
          <w:lang w:val="en-US"/>
        </w:rPr>
        <w:t xml:space="preserve"> – Highest level of education completed (e.g., Bachelors, HS-grad).</w:t>
      </w:r>
    </w:p>
    <w:p w:rsidR="075BFE63" w:rsidP="102F61B1" w:rsidRDefault="075BFE63" w14:paraId="36C6F718" w14:textId="56807070">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102F61B1" w:rsidR="075BFE63">
        <w:rPr>
          <w:rFonts w:ascii="Cambria" w:hAnsi="Cambria" w:eastAsia="Cambria" w:cs="Cambria"/>
          <w:b w:val="1"/>
          <w:bCs w:val="1"/>
          <w:noProof w:val="0"/>
          <w:sz w:val="22"/>
          <w:szCs w:val="22"/>
          <w:lang w:val="en-US"/>
        </w:rPr>
        <w:t>education-num</w:t>
      </w:r>
      <w:r w:rsidRPr="102F61B1" w:rsidR="075BFE63">
        <w:rPr>
          <w:rFonts w:ascii="Cambria" w:hAnsi="Cambria" w:eastAsia="Cambria" w:cs="Cambria"/>
          <w:noProof w:val="0"/>
          <w:sz w:val="22"/>
          <w:szCs w:val="22"/>
          <w:lang w:val="en-US"/>
        </w:rPr>
        <w:t xml:space="preserve"> – Numerical representation of education level (e.g., 13 for Bachelors).</w:t>
      </w:r>
    </w:p>
    <w:p w:rsidR="075BFE63" w:rsidP="102F61B1" w:rsidRDefault="075BFE63" w14:paraId="6DD0E594" w14:textId="5C3FACF2">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102F61B1" w:rsidR="075BFE63">
        <w:rPr>
          <w:rFonts w:ascii="Cambria" w:hAnsi="Cambria" w:eastAsia="Cambria" w:cs="Cambria"/>
          <w:b w:val="1"/>
          <w:bCs w:val="1"/>
          <w:noProof w:val="0"/>
          <w:sz w:val="22"/>
          <w:szCs w:val="22"/>
          <w:lang w:val="en-US"/>
        </w:rPr>
        <w:t>workclass</w:t>
      </w:r>
      <w:r w:rsidRPr="102F61B1" w:rsidR="075BFE63">
        <w:rPr>
          <w:rFonts w:ascii="Cambria" w:hAnsi="Cambria" w:eastAsia="Cambria" w:cs="Cambria"/>
          <w:noProof w:val="0"/>
          <w:sz w:val="22"/>
          <w:szCs w:val="22"/>
          <w:lang w:val="en-US"/>
        </w:rPr>
        <w:t xml:space="preserve"> – Type of employment (Private, Self-employed, </w:t>
      </w:r>
      <w:r w:rsidRPr="102F61B1" w:rsidR="61C26D62">
        <w:rPr>
          <w:rFonts w:ascii="Cambria" w:hAnsi="Cambria" w:eastAsia="Cambria" w:cs="Cambria"/>
          <w:noProof w:val="0"/>
          <w:sz w:val="22"/>
          <w:szCs w:val="22"/>
          <w:lang w:val="en-US"/>
        </w:rPr>
        <w:t>Federal-gov</w:t>
      </w:r>
      <w:r w:rsidRPr="102F61B1" w:rsidR="075BFE63">
        <w:rPr>
          <w:rFonts w:ascii="Cambria" w:hAnsi="Cambria" w:eastAsia="Cambria" w:cs="Cambria"/>
          <w:noProof w:val="0"/>
          <w:sz w:val="22"/>
          <w:szCs w:val="22"/>
          <w:lang w:val="en-US"/>
        </w:rPr>
        <w:t>, etc.).</w:t>
      </w:r>
    </w:p>
    <w:p w:rsidR="075BFE63" w:rsidP="102F61B1" w:rsidRDefault="075BFE63" w14:paraId="00AD8C64" w14:textId="354EEB0E">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102F61B1" w:rsidR="075BFE63">
        <w:rPr>
          <w:rFonts w:ascii="Cambria" w:hAnsi="Cambria" w:eastAsia="Cambria" w:cs="Cambria"/>
          <w:b w:val="1"/>
          <w:bCs w:val="1"/>
          <w:noProof w:val="0"/>
          <w:sz w:val="22"/>
          <w:szCs w:val="22"/>
          <w:lang w:val="en-US"/>
        </w:rPr>
        <w:t>occupation</w:t>
      </w:r>
      <w:r w:rsidRPr="102F61B1" w:rsidR="075BFE63">
        <w:rPr>
          <w:rFonts w:ascii="Cambria" w:hAnsi="Cambria" w:eastAsia="Cambria" w:cs="Cambria"/>
          <w:noProof w:val="0"/>
          <w:sz w:val="22"/>
          <w:szCs w:val="22"/>
          <w:lang w:val="en-US"/>
        </w:rPr>
        <w:t xml:space="preserve"> – Specific job role or field (e.g., Tech-support, Sales).</w:t>
      </w:r>
    </w:p>
    <w:p w:rsidR="075BFE63" w:rsidP="102F61B1" w:rsidRDefault="075BFE63" w14:paraId="2C2FBE19" w14:textId="109C8BE5">
      <w:pPr>
        <w:pStyle w:val="ListParagraph"/>
        <w:numPr>
          <w:ilvl w:val="0"/>
          <w:numId w:val="11"/>
        </w:numPr>
        <w:spacing w:before="240" w:beforeAutospacing="off" w:after="240" w:afterAutospacing="off"/>
        <w:rPr>
          <w:rFonts w:ascii="Cambria" w:hAnsi="Cambria" w:eastAsia="Cambria" w:cs="Cambria"/>
          <w:noProof w:val="0"/>
          <w:sz w:val="22"/>
          <w:szCs w:val="22"/>
          <w:lang w:val="en-US"/>
        </w:rPr>
      </w:pPr>
      <w:r w:rsidRPr="102F61B1" w:rsidR="075BFE63">
        <w:rPr>
          <w:rFonts w:ascii="Cambria" w:hAnsi="Cambria" w:eastAsia="Cambria" w:cs="Cambria"/>
          <w:b w:val="1"/>
          <w:bCs w:val="1"/>
          <w:noProof w:val="0"/>
          <w:sz w:val="22"/>
          <w:szCs w:val="22"/>
          <w:lang w:val="en-US"/>
        </w:rPr>
        <w:t>hours-per-week</w:t>
      </w:r>
      <w:r w:rsidRPr="102F61B1" w:rsidR="075BFE63">
        <w:rPr>
          <w:rFonts w:ascii="Cambria" w:hAnsi="Cambria" w:eastAsia="Cambria" w:cs="Cambria"/>
          <w:noProof w:val="0"/>
          <w:sz w:val="22"/>
          <w:szCs w:val="22"/>
          <w:lang w:val="en-US"/>
        </w:rPr>
        <w:t xml:space="preserve"> – Number of hours the individual works per week.</w:t>
      </w:r>
    </w:p>
    <w:p w:rsidR="075BFE63" w:rsidP="102F61B1" w:rsidRDefault="075BFE63" w14:paraId="1EF3BA87" w14:textId="4856172E">
      <w:pPr>
        <w:pStyle w:val="Heading3"/>
        <w:spacing w:before="281" w:beforeAutospacing="off" w:after="281" w:afterAutospacing="off"/>
        <w:rPr>
          <w:rFonts w:ascii="Cambria" w:hAnsi="Cambria" w:eastAsia="Cambria" w:cs="Cambria"/>
          <w:b w:val="1"/>
          <w:bCs w:val="1"/>
          <w:noProof w:val="0"/>
          <w:sz w:val="24"/>
          <w:szCs w:val="24"/>
          <w:lang w:val="en-US"/>
        </w:rPr>
      </w:pPr>
      <w:r w:rsidRPr="102F61B1" w:rsidR="075BFE63">
        <w:rPr>
          <w:rFonts w:ascii="Cambria" w:hAnsi="Cambria" w:eastAsia="Cambria" w:cs="Cambria"/>
          <w:b w:val="1"/>
          <w:bCs w:val="1"/>
          <w:noProof w:val="0"/>
          <w:sz w:val="24"/>
          <w:szCs w:val="24"/>
          <w:lang w:val="en-US"/>
        </w:rPr>
        <w:t>Economic Features</w:t>
      </w:r>
    </w:p>
    <w:p w:rsidR="075BFE63" w:rsidP="102F61B1" w:rsidRDefault="075BFE63" w14:paraId="10704063" w14:textId="062EAC63">
      <w:pPr>
        <w:pStyle w:val="ListParagraph"/>
        <w:numPr>
          <w:ilvl w:val="0"/>
          <w:numId w:val="12"/>
        </w:numPr>
        <w:spacing w:before="240" w:beforeAutospacing="off" w:after="240" w:afterAutospacing="off"/>
        <w:rPr>
          <w:rFonts w:ascii="Cambria" w:hAnsi="Cambria" w:eastAsia="Cambria" w:cs="Cambria"/>
          <w:noProof w:val="0"/>
          <w:sz w:val="22"/>
          <w:szCs w:val="22"/>
          <w:lang w:val="en-US"/>
        </w:rPr>
      </w:pPr>
      <w:r w:rsidRPr="102F61B1" w:rsidR="075BFE63">
        <w:rPr>
          <w:rFonts w:ascii="Cambria" w:hAnsi="Cambria" w:eastAsia="Cambria" w:cs="Cambria"/>
          <w:b w:val="1"/>
          <w:bCs w:val="1"/>
          <w:noProof w:val="0"/>
          <w:sz w:val="22"/>
          <w:szCs w:val="22"/>
          <w:lang w:val="en-US"/>
        </w:rPr>
        <w:t>fnlwgt</w:t>
      </w:r>
      <w:r w:rsidRPr="102F61B1" w:rsidR="075BFE63">
        <w:rPr>
          <w:rFonts w:ascii="Cambria" w:hAnsi="Cambria" w:eastAsia="Cambria" w:cs="Cambria"/>
          <w:noProof w:val="0"/>
          <w:sz w:val="22"/>
          <w:szCs w:val="22"/>
          <w:lang w:val="en-US"/>
        </w:rPr>
        <w:t xml:space="preserve"> – Final sampling weight used by the Census Bureau to represent population proportions.</w:t>
      </w:r>
    </w:p>
    <w:p w:rsidR="075BFE63" w:rsidP="102F61B1" w:rsidRDefault="075BFE63" w14:paraId="110E6B58" w14:textId="188C5C51">
      <w:pPr>
        <w:pStyle w:val="ListParagraph"/>
        <w:numPr>
          <w:ilvl w:val="0"/>
          <w:numId w:val="12"/>
        </w:numPr>
        <w:spacing w:before="240" w:beforeAutospacing="off" w:after="240" w:afterAutospacing="off"/>
        <w:rPr>
          <w:rFonts w:ascii="Cambria" w:hAnsi="Cambria" w:eastAsia="Cambria" w:cs="Cambria"/>
          <w:noProof w:val="0"/>
          <w:sz w:val="22"/>
          <w:szCs w:val="22"/>
          <w:lang w:val="en-US"/>
        </w:rPr>
      </w:pPr>
      <w:r w:rsidRPr="102F61B1" w:rsidR="075BFE63">
        <w:rPr>
          <w:rFonts w:ascii="Cambria" w:hAnsi="Cambria" w:eastAsia="Cambria" w:cs="Cambria"/>
          <w:b w:val="1"/>
          <w:bCs w:val="1"/>
          <w:noProof w:val="0"/>
          <w:sz w:val="22"/>
          <w:szCs w:val="22"/>
          <w:lang w:val="en-US"/>
        </w:rPr>
        <w:t>capital-gain</w:t>
      </w:r>
      <w:r w:rsidRPr="102F61B1" w:rsidR="075BFE63">
        <w:rPr>
          <w:rFonts w:ascii="Cambria" w:hAnsi="Cambria" w:eastAsia="Cambria" w:cs="Cambria"/>
          <w:noProof w:val="0"/>
          <w:sz w:val="22"/>
          <w:szCs w:val="22"/>
          <w:lang w:val="en-US"/>
        </w:rPr>
        <w:t xml:space="preserve"> – Income from investments such as stocks or property.</w:t>
      </w:r>
    </w:p>
    <w:p w:rsidR="075BFE63" w:rsidP="102F61B1" w:rsidRDefault="075BFE63" w14:paraId="033E5C22" w14:textId="49873953">
      <w:pPr>
        <w:pStyle w:val="ListParagraph"/>
        <w:numPr>
          <w:ilvl w:val="0"/>
          <w:numId w:val="12"/>
        </w:numPr>
        <w:spacing w:before="240" w:beforeAutospacing="off" w:after="240" w:afterAutospacing="off"/>
        <w:rPr>
          <w:rFonts w:ascii="Cambria" w:hAnsi="Cambria" w:eastAsia="Cambria" w:cs="Cambria"/>
          <w:noProof w:val="0"/>
          <w:sz w:val="22"/>
          <w:szCs w:val="22"/>
          <w:lang w:val="en-US"/>
        </w:rPr>
      </w:pPr>
      <w:r w:rsidRPr="102F61B1" w:rsidR="075BFE63">
        <w:rPr>
          <w:rFonts w:ascii="Cambria" w:hAnsi="Cambria" w:eastAsia="Cambria" w:cs="Cambria"/>
          <w:b w:val="1"/>
          <w:bCs w:val="1"/>
          <w:noProof w:val="0"/>
          <w:sz w:val="22"/>
          <w:szCs w:val="22"/>
          <w:lang w:val="en-US"/>
        </w:rPr>
        <w:t>capital-loss</w:t>
      </w:r>
      <w:r w:rsidRPr="102F61B1" w:rsidR="075BFE63">
        <w:rPr>
          <w:rFonts w:ascii="Cambria" w:hAnsi="Cambria" w:eastAsia="Cambria" w:cs="Cambria"/>
          <w:noProof w:val="0"/>
          <w:sz w:val="22"/>
          <w:szCs w:val="22"/>
          <w:lang w:val="en-US"/>
        </w:rPr>
        <w:t xml:space="preserve"> – Losses from investments.</w:t>
      </w:r>
    </w:p>
    <w:p w:rsidR="075BFE63" w:rsidP="102F61B1" w:rsidRDefault="075BFE63" w14:paraId="671F636B" w14:textId="0E6A2666">
      <w:pPr>
        <w:pStyle w:val="Heading3"/>
        <w:spacing w:before="281" w:beforeAutospacing="off" w:after="281" w:afterAutospacing="off"/>
        <w:rPr>
          <w:rFonts w:ascii="Cambria" w:hAnsi="Cambria" w:eastAsia="Cambria" w:cs="Cambria"/>
          <w:b w:val="1"/>
          <w:bCs w:val="1"/>
          <w:noProof w:val="0"/>
          <w:sz w:val="24"/>
          <w:szCs w:val="24"/>
          <w:lang w:val="en-US"/>
        </w:rPr>
      </w:pPr>
      <w:r w:rsidRPr="102F61B1" w:rsidR="075BFE63">
        <w:rPr>
          <w:rFonts w:ascii="Cambria" w:hAnsi="Cambria" w:eastAsia="Cambria" w:cs="Cambria"/>
          <w:b w:val="1"/>
          <w:bCs w:val="1"/>
          <w:noProof w:val="0"/>
          <w:sz w:val="24"/>
          <w:szCs w:val="24"/>
          <w:lang w:val="en-US"/>
        </w:rPr>
        <w:t>Family &amp; Relationship Features</w:t>
      </w:r>
    </w:p>
    <w:p w:rsidR="075BFE63" w:rsidP="102F61B1" w:rsidRDefault="075BFE63" w14:paraId="7344C9D1" w14:textId="45E75D9D">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102F61B1" w:rsidR="075BFE63">
        <w:rPr>
          <w:rFonts w:ascii="Cambria" w:hAnsi="Cambria" w:eastAsia="Cambria" w:cs="Cambria"/>
          <w:b w:val="1"/>
          <w:bCs w:val="1"/>
          <w:noProof w:val="0"/>
          <w:sz w:val="22"/>
          <w:szCs w:val="22"/>
          <w:lang w:val="en-US"/>
        </w:rPr>
        <w:t>marital-status</w:t>
      </w:r>
      <w:r w:rsidRPr="102F61B1" w:rsidR="075BFE63">
        <w:rPr>
          <w:rFonts w:ascii="Cambria" w:hAnsi="Cambria" w:eastAsia="Cambria" w:cs="Cambria"/>
          <w:noProof w:val="0"/>
          <w:sz w:val="22"/>
          <w:szCs w:val="22"/>
          <w:lang w:val="en-US"/>
        </w:rPr>
        <w:t xml:space="preserve"> – Marital situation (Married, Divorced, Never-married, etc.).</w:t>
      </w:r>
    </w:p>
    <w:p w:rsidR="075BFE63" w:rsidP="102F61B1" w:rsidRDefault="075BFE63" w14:paraId="708CD430" w14:textId="08F16D91">
      <w:pPr>
        <w:pStyle w:val="ListParagraph"/>
        <w:numPr>
          <w:ilvl w:val="0"/>
          <w:numId w:val="13"/>
        </w:numPr>
        <w:spacing w:before="240" w:beforeAutospacing="off" w:after="240" w:afterAutospacing="off"/>
        <w:rPr>
          <w:rFonts w:ascii="Cambria" w:hAnsi="Cambria" w:eastAsia="Cambria" w:cs="Cambria"/>
          <w:noProof w:val="0"/>
          <w:sz w:val="22"/>
          <w:szCs w:val="22"/>
          <w:lang w:val="en-US"/>
        </w:rPr>
      </w:pPr>
      <w:r w:rsidRPr="102F61B1" w:rsidR="075BFE63">
        <w:rPr>
          <w:rFonts w:ascii="Cambria" w:hAnsi="Cambria" w:eastAsia="Cambria" w:cs="Cambria"/>
          <w:b w:val="1"/>
          <w:bCs w:val="1"/>
          <w:noProof w:val="0"/>
          <w:sz w:val="22"/>
          <w:szCs w:val="22"/>
          <w:lang w:val="en-US"/>
        </w:rPr>
        <w:t>relationship</w:t>
      </w:r>
      <w:r w:rsidRPr="102F61B1" w:rsidR="075BFE63">
        <w:rPr>
          <w:rFonts w:ascii="Cambria" w:hAnsi="Cambria" w:eastAsia="Cambria" w:cs="Cambria"/>
          <w:noProof w:val="0"/>
          <w:sz w:val="22"/>
          <w:szCs w:val="22"/>
          <w:lang w:val="en-US"/>
        </w:rPr>
        <w:t xml:space="preserve"> – Role within the household (Husband, Wife, Not-in-family, etc.).</w:t>
      </w:r>
    </w:p>
    <w:p w:rsidR="102F61B1" w:rsidRDefault="102F61B1" w14:paraId="2D5CE48F" w14:textId="0F526568"/>
    <w:p xmlns:wp14="http://schemas.microsoft.com/office/word/2010/wordml" w14:paraId="78BCA5E3" wp14:textId="0601EC7A">
      <w:pPr>
        <w:pStyle w:val="Heading2"/>
      </w:pPr>
      <w:r w:rsidR="102F61B1">
        <w:rPr/>
        <w:t>ML Workflow</w:t>
      </w:r>
    </w:p>
    <w:p xmlns:wp14="http://schemas.microsoft.com/office/word/2010/wordml" w14:paraId="235D0B5F" wp14:textId="77777777">
      <w:r>
        <w:t>1. Load and inspect data.</w:t>
      </w:r>
    </w:p>
    <w:p xmlns:wp14="http://schemas.microsoft.com/office/word/2010/wordml" w14:paraId="3E1212E9" wp14:textId="77777777">
      <w:r>
        <w:t>2. Clean data (handle missing values, remove noise).</w:t>
      </w:r>
    </w:p>
    <w:p xmlns:wp14="http://schemas.microsoft.com/office/word/2010/wordml" w14:paraId="3140CB5B" wp14:textId="77777777">
      <w:r>
        <w:t>3. Perform exploratory data analysis (visualizations and insights).</w:t>
      </w:r>
    </w:p>
    <w:p xmlns:wp14="http://schemas.microsoft.com/office/word/2010/wordml" w14:paraId="4C2E3E51" wp14:textId="77777777">
      <w:r>
        <w:t>4. Feature engineering (encoding, scaling, transformations).</w:t>
      </w:r>
    </w:p>
    <w:p xmlns:wp14="http://schemas.microsoft.com/office/word/2010/wordml" w14:paraId="3BBF6738" wp14:textId="77777777">
      <w:r>
        <w:t>5. Train/test split.</w:t>
      </w:r>
    </w:p>
    <w:p xmlns:wp14="http://schemas.microsoft.com/office/word/2010/wordml" w14:paraId="7060CDB5" wp14:textId="77777777">
      <w:r>
        <w:t>6. Model selection (Logistic Regression, Decision Trees, Random Forest, XGBoost, etc.).</w:t>
      </w:r>
    </w:p>
    <w:p xmlns:wp14="http://schemas.microsoft.com/office/word/2010/wordml" w14:paraId="58F0589A" wp14:textId="77777777">
      <w:r>
        <w:t>7. Model evaluation (accuracy, precision, recall, F1-score, ROC-AUC).</w:t>
      </w:r>
    </w:p>
    <w:p xmlns:wp14="http://schemas.microsoft.com/office/word/2010/wordml" w14:paraId="37D6E7B3" wp14:textId="77777777">
      <w:r>
        <w:t>8. Hyperparameter tuning (GridSearchCV or RandomizedSearchCV).</w:t>
      </w:r>
    </w:p>
    <w:p xmlns:wp14="http://schemas.microsoft.com/office/word/2010/wordml" w14:paraId="218B490D" wp14:textId="77777777">
      <w:r>
        <w:t>9. Final model interpretation (feature importance, confusion matrix).</w:t>
      </w:r>
    </w:p>
    <w:p xmlns:wp14="http://schemas.microsoft.com/office/word/2010/wordml" w14:paraId="4E8BC0A7" wp14:textId="77777777">
      <w:r>
        <w:t>10. Reporting or deployment.</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2">
    <w:nsid w:val="364f2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4b672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c6be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76ee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5BFE63"/>
    <w:rsid w:val="102F61B1"/>
    <w:rsid w:val="1436A564"/>
    <w:rsid w:val="1D00CC7B"/>
    <w:rsid w:val="226C3282"/>
    <w:rsid w:val="320C28C3"/>
    <w:rsid w:val="320C28C3"/>
    <w:rsid w:val="351AC4C7"/>
    <w:rsid w:val="40FA8F5A"/>
    <w:rsid w:val="441AF3EF"/>
    <w:rsid w:val="4BEF7A6F"/>
    <w:rsid w:val="4C4D8218"/>
    <w:rsid w:val="59500350"/>
    <w:rsid w:val="5E6FA58E"/>
    <w:rsid w:val="61C26D62"/>
    <w:rsid w:val="6F030D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54D8192-725B-417E-AB33-9D957D493D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Gowri Ramalingam</lastModifiedBy>
  <revision>2</revision>
  <dcterms:created xsi:type="dcterms:W3CDTF">2013-12-23T23:15:00.0000000Z</dcterms:created>
  <dcterms:modified xsi:type="dcterms:W3CDTF">2026-01-26T16:42:33.3639980Z</dcterms:modified>
  <category/>
</coreProperties>
</file>