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58E95" w14:textId="26508C01" w:rsidR="00171C7A" w:rsidRDefault="00171C7A" w:rsidP="00171C7A">
      <w:pPr>
        <w:pStyle w:val="Title"/>
        <w:rPr>
          <w:rFonts w:ascii="Times New Roman" w:hAnsi="Times New Roman" w:cs="Times New Roman"/>
        </w:rPr>
      </w:pPr>
      <w:r>
        <w:rPr>
          <w:rFonts w:ascii="Times New Roman" w:hAnsi="Times New Roman" w:cs="Times New Roman"/>
        </w:rPr>
        <w:t xml:space="preserve">             </w:t>
      </w:r>
      <w:r w:rsidR="00F85737">
        <w:rPr>
          <w:rFonts w:ascii="Times New Roman" w:hAnsi="Times New Roman" w:cs="Times New Roman"/>
        </w:rPr>
        <w:t xml:space="preserve"> </w:t>
      </w:r>
      <w:r>
        <w:rPr>
          <w:rFonts w:ascii="Times New Roman" w:hAnsi="Times New Roman" w:cs="Times New Roman"/>
        </w:rPr>
        <w:t>PROJECT REPORT</w:t>
      </w:r>
    </w:p>
    <w:p w14:paraId="7DC93F96" w14:textId="77777777" w:rsidR="00171C7A" w:rsidRDefault="00171C7A" w:rsidP="00171C7A"/>
    <w:p w14:paraId="11E5F06A" w14:textId="73466472" w:rsidR="00171C7A" w:rsidRDefault="00171C7A" w:rsidP="00171C7A">
      <w:pPr>
        <w:pStyle w:val="Title"/>
        <w:rPr>
          <w:rFonts w:ascii="Times New Roman" w:hAnsi="Times New Roman" w:cs="Times New Roman"/>
          <w:sz w:val="48"/>
          <w:szCs w:val="48"/>
        </w:rPr>
      </w:pPr>
      <w:r>
        <w:rPr>
          <w:rFonts w:ascii="Times New Roman" w:hAnsi="Times New Roman" w:cs="Times New Roman"/>
          <w:sz w:val="48"/>
          <w:szCs w:val="48"/>
        </w:rPr>
        <w:t xml:space="preserve">            </w:t>
      </w:r>
      <w:r w:rsidR="00F85737">
        <w:rPr>
          <w:rFonts w:ascii="Times New Roman" w:hAnsi="Times New Roman" w:cs="Times New Roman"/>
          <w:sz w:val="48"/>
          <w:szCs w:val="48"/>
        </w:rPr>
        <w:t xml:space="preserve">  </w:t>
      </w:r>
      <w:r>
        <w:rPr>
          <w:rFonts w:ascii="Times New Roman" w:hAnsi="Times New Roman" w:cs="Times New Roman"/>
          <w:sz w:val="48"/>
          <w:szCs w:val="48"/>
        </w:rPr>
        <w:t xml:space="preserve"> CAR RENTAL SYSTEM</w:t>
      </w:r>
    </w:p>
    <w:p w14:paraId="716D222B" w14:textId="77777777" w:rsidR="00171C7A" w:rsidRPr="00171C7A" w:rsidRDefault="00171C7A" w:rsidP="00171C7A">
      <w:pPr>
        <w:rPr>
          <w:rFonts w:ascii="Times New Roman" w:eastAsia="Times New Roman" w:hAnsi="Times New Roman" w:cs="Times New Roman"/>
          <w:kern w:val="0"/>
          <w:sz w:val="40"/>
          <w:szCs w:val="40"/>
          <w14:ligatures w14:val="none"/>
        </w:rPr>
      </w:pPr>
    </w:p>
    <w:p w14:paraId="2145BA1D" w14:textId="77777777" w:rsidR="00D44DAA" w:rsidRDefault="00171C7A" w:rsidP="00D44DAA">
      <w:pPr>
        <w:rPr>
          <w:rFonts w:ascii="Times New Roman" w:eastAsia="Times New Roman" w:hAnsi="Times New Roman" w:cs="Times New Roman"/>
          <w:kern w:val="0"/>
          <w:sz w:val="28"/>
          <w:szCs w:val="28"/>
          <w14:ligatures w14:val="none"/>
        </w:rPr>
      </w:pPr>
      <w:r w:rsidRPr="00E730FF">
        <w:rPr>
          <w:rFonts w:ascii="Times New Roman" w:eastAsia="Times New Roman" w:hAnsi="Times New Roman" w:cs="Times New Roman"/>
          <w:kern w:val="0"/>
          <w:sz w:val="40"/>
          <w:szCs w:val="40"/>
          <w14:ligatures w14:val="none"/>
        </w:rPr>
        <w:t>A</w:t>
      </w:r>
      <w:r w:rsidR="00D44DAA" w:rsidRPr="00E730FF">
        <w:rPr>
          <w:rFonts w:ascii="Times New Roman" w:eastAsia="Times New Roman" w:hAnsi="Times New Roman" w:cs="Times New Roman"/>
          <w:kern w:val="0"/>
          <w:sz w:val="40"/>
          <w:szCs w:val="40"/>
          <w14:ligatures w14:val="none"/>
        </w:rPr>
        <w:t>bstract</w:t>
      </w:r>
      <w:r w:rsidRPr="00E730FF">
        <w:rPr>
          <w:rFonts w:ascii="Times New Roman" w:eastAsia="Times New Roman" w:hAnsi="Times New Roman" w:cs="Times New Roman"/>
          <w:kern w:val="0"/>
          <w:sz w:val="40"/>
          <w:szCs w:val="40"/>
          <w14:ligatures w14:val="none"/>
        </w:rPr>
        <w:t>:</w:t>
      </w:r>
      <w:r>
        <w:rPr>
          <w:rFonts w:ascii="Times New Roman" w:eastAsia="Times New Roman" w:hAnsi="Times New Roman" w:cs="Times New Roman"/>
          <w:kern w:val="0"/>
          <w:sz w:val="32"/>
          <w:szCs w:val="32"/>
          <w14:ligatures w14:val="none"/>
        </w:rPr>
        <w:t xml:space="preserve"> </w:t>
      </w:r>
      <w:r w:rsidR="00D44DAA" w:rsidRPr="00D44DAA">
        <w:rPr>
          <w:rFonts w:ascii="Times New Roman" w:eastAsia="Times New Roman" w:hAnsi="Times New Roman" w:cs="Times New Roman"/>
          <w:kern w:val="0"/>
          <w:sz w:val="28"/>
          <w:szCs w:val="28"/>
          <w14:ligatures w14:val="none"/>
        </w:rPr>
        <w:t>The Car Rental System is a platform that allows clients to rent vehicles from a variety of locations. There are many different types of entities in the system, each with unique properties and connections. Aspects such Vehicle</w:t>
      </w:r>
      <w:r w:rsidR="00D44DAA">
        <w:rPr>
          <w:rFonts w:ascii="Times New Roman" w:eastAsia="Times New Roman" w:hAnsi="Times New Roman" w:cs="Times New Roman"/>
          <w:kern w:val="0"/>
          <w:sz w:val="28"/>
          <w:szCs w:val="28"/>
          <w14:ligatures w14:val="none"/>
        </w:rPr>
        <w:t xml:space="preserve"> </w:t>
      </w:r>
      <w:r w:rsidR="00D44DAA" w:rsidRPr="00D44DAA">
        <w:rPr>
          <w:rFonts w:ascii="Times New Roman" w:eastAsia="Times New Roman" w:hAnsi="Times New Roman" w:cs="Times New Roman"/>
          <w:kern w:val="0"/>
          <w:sz w:val="28"/>
          <w:szCs w:val="28"/>
          <w14:ligatures w14:val="none"/>
        </w:rPr>
        <w:t>ID, Make, Model, Year, Color, and so on are included in the Vehicle entity. Aspects like Customer</w:t>
      </w:r>
      <w:r w:rsidR="00D44DAA">
        <w:rPr>
          <w:rFonts w:ascii="Times New Roman" w:eastAsia="Times New Roman" w:hAnsi="Times New Roman" w:cs="Times New Roman"/>
          <w:kern w:val="0"/>
          <w:sz w:val="28"/>
          <w:szCs w:val="28"/>
          <w14:ligatures w14:val="none"/>
        </w:rPr>
        <w:t xml:space="preserve"> </w:t>
      </w:r>
      <w:r w:rsidR="00D44DAA" w:rsidRPr="00D44DAA">
        <w:rPr>
          <w:rFonts w:ascii="Times New Roman" w:eastAsia="Times New Roman" w:hAnsi="Times New Roman" w:cs="Times New Roman"/>
          <w:kern w:val="0"/>
          <w:sz w:val="28"/>
          <w:szCs w:val="28"/>
          <w14:ligatures w14:val="none"/>
        </w:rPr>
        <w:t xml:space="preserve">ID, Name, Address, Phone Number, and so on are part of the Customer entity. In order to support the platform's functioning, the system also has other entities like Reservation, Rental, Location, Payment, Insurance, Maintenance, Review, and Inventory. </w:t>
      </w:r>
    </w:p>
    <w:p w14:paraId="462BD665" w14:textId="1ACCC865" w:rsidR="00D44DAA" w:rsidRDefault="00D44DAA" w:rsidP="00D44DAA">
      <w:pPr>
        <w:rPr>
          <w:rFonts w:ascii="Times New Roman" w:eastAsia="Times New Roman" w:hAnsi="Times New Roman" w:cs="Times New Roman"/>
          <w:kern w:val="0"/>
          <w:sz w:val="28"/>
          <w:szCs w:val="28"/>
          <w14:ligatures w14:val="none"/>
        </w:rPr>
      </w:pPr>
      <w:r w:rsidRPr="00D44DAA">
        <w:rPr>
          <w:rFonts w:ascii="Times New Roman" w:eastAsia="Times New Roman" w:hAnsi="Times New Roman" w:cs="Times New Roman"/>
          <w:kern w:val="0"/>
          <w:sz w:val="28"/>
          <w:szCs w:val="28"/>
          <w14:ligatures w14:val="none"/>
        </w:rPr>
        <w:t>The relationships inside the system explain how the entities communicate with one another. A customer may, for example, make many reservations, each of which is for a single vehicle. In a similar vein, an inventory record links a vehicle to a location, and a rental can have just one insurance option.</w:t>
      </w:r>
    </w:p>
    <w:p w14:paraId="0B01B0BF" w14:textId="77777777" w:rsidR="00D44DAA" w:rsidRDefault="00D44DAA" w:rsidP="00D44DAA">
      <w:pPr>
        <w:rPr>
          <w:rFonts w:ascii="Times New Roman" w:eastAsia="Times New Roman" w:hAnsi="Times New Roman" w:cs="Times New Roman"/>
          <w:kern w:val="0"/>
          <w:sz w:val="28"/>
          <w:szCs w:val="28"/>
          <w14:ligatures w14:val="none"/>
        </w:rPr>
      </w:pPr>
      <w:r w:rsidRPr="00E730FF">
        <w:rPr>
          <w:rFonts w:ascii="Times New Roman" w:hAnsi="Times New Roman" w:cs="Times New Roman"/>
          <w:sz w:val="40"/>
          <w:szCs w:val="40"/>
        </w:rPr>
        <w:t>Introduction:</w:t>
      </w:r>
      <w:r>
        <w:rPr>
          <w:rFonts w:ascii="Times New Roman" w:hAnsi="Times New Roman" w:cs="Times New Roman"/>
          <w:sz w:val="40"/>
          <w:szCs w:val="40"/>
        </w:rPr>
        <w:t xml:space="preserve"> </w:t>
      </w:r>
      <w:r w:rsidRPr="00D44DAA">
        <w:rPr>
          <w:rFonts w:ascii="Times New Roman" w:eastAsia="Times New Roman" w:hAnsi="Times New Roman" w:cs="Times New Roman"/>
          <w:kern w:val="0"/>
          <w:sz w:val="28"/>
          <w:szCs w:val="28"/>
          <w14:ligatures w14:val="none"/>
        </w:rPr>
        <w:t>This report contains the domain description and ER diagram for a car rental system. Vehicle, Customer, Reservation, Rental, Location, Payment, Insurance, Maintenance, Review, and Inventory are just a few of the entities represented in the system. The functionality and requirements of the car rental system are described by a number of attributes and interactions between these entities.</w:t>
      </w:r>
    </w:p>
    <w:p w14:paraId="249BA433" w14:textId="2C4A50DE" w:rsidR="00E730FF" w:rsidRDefault="00E730FF" w:rsidP="00E730FF">
      <w:pPr>
        <w:spacing w:after="0" w:line="240" w:lineRule="auto"/>
        <w:rPr>
          <w:rFonts w:ascii="Times New Roman" w:eastAsia="Times New Roman" w:hAnsi="Times New Roman" w:cs="Times New Roman"/>
          <w:kern w:val="0"/>
          <w:sz w:val="28"/>
          <w:szCs w:val="28"/>
          <w14:ligatures w14:val="none"/>
        </w:rPr>
      </w:pPr>
      <w:r w:rsidRPr="00E730FF">
        <w:rPr>
          <w:rFonts w:ascii="Times New Roman" w:eastAsia="Times New Roman" w:hAnsi="Times New Roman" w:cs="Times New Roman"/>
          <w:kern w:val="0"/>
          <w:sz w:val="28"/>
          <w:szCs w:val="28"/>
          <w14:ligatures w14:val="none"/>
        </w:rPr>
        <w:t>The way these entities interact with one another is critical to the system's operation. A customer may, for example, make many reservations, each of which is for a single vehicle, and each reservation may lead to a rental, and so on. The system's seamless functioning will be guaranteed by a thorough mapping of these relationships.</w:t>
      </w:r>
    </w:p>
    <w:p w14:paraId="2555F340" w14:textId="77777777" w:rsidR="00E730FF" w:rsidRPr="00E730FF" w:rsidRDefault="00E730FF" w:rsidP="00E730FF">
      <w:pPr>
        <w:spacing w:after="0" w:line="240" w:lineRule="auto"/>
        <w:rPr>
          <w:rFonts w:ascii="Times New Roman" w:eastAsia="Times New Roman" w:hAnsi="Times New Roman" w:cs="Times New Roman"/>
          <w:kern w:val="0"/>
          <w:sz w:val="28"/>
          <w:szCs w:val="28"/>
          <w14:ligatures w14:val="none"/>
        </w:rPr>
      </w:pPr>
    </w:p>
    <w:p w14:paraId="3316E0FE" w14:textId="77777777" w:rsidR="00E730FF" w:rsidRDefault="00E730FF" w:rsidP="00E730FF">
      <w:pPr>
        <w:spacing w:after="0" w:line="240" w:lineRule="auto"/>
        <w:rPr>
          <w:rFonts w:ascii="Times New Roman" w:eastAsia="Times New Roman" w:hAnsi="Times New Roman" w:cs="Times New Roman"/>
          <w:kern w:val="0"/>
          <w:sz w:val="28"/>
          <w:szCs w:val="28"/>
          <w14:ligatures w14:val="none"/>
        </w:rPr>
      </w:pPr>
      <w:r w:rsidRPr="00E730FF">
        <w:rPr>
          <w:rFonts w:ascii="Times New Roman" w:eastAsia="Times New Roman" w:hAnsi="Times New Roman" w:cs="Times New Roman"/>
          <w:kern w:val="0"/>
          <w:sz w:val="28"/>
          <w:szCs w:val="28"/>
          <w14:ligatures w14:val="none"/>
        </w:rPr>
        <w:t xml:space="preserve">The Car Rental System will be designed with the domain description and ER diagram as its foundation, with the goal of enhancing rental car administration and offering insightful information about data linkages. </w:t>
      </w:r>
    </w:p>
    <w:p w14:paraId="0359100A" w14:textId="77777777" w:rsidR="0040034A" w:rsidRDefault="00E730FF" w:rsidP="0040034A">
      <w:pPr>
        <w:spacing w:after="0" w:line="240" w:lineRule="auto"/>
        <w:rPr>
          <w:rFonts w:ascii="Times New Roman" w:eastAsia="Times New Roman" w:hAnsi="Times New Roman" w:cs="Times New Roman"/>
          <w:kern w:val="0"/>
          <w:sz w:val="28"/>
          <w:szCs w:val="28"/>
          <w14:ligatures w14:val="none"/>
        </w:rPr>
      </w:pPr>
      <w:r w:rsidRPr="00E730FF">
        <w:rPr>
          <w:rFonts w:ascii="Times New Roman" w:eastAsia="Times New Roman" w:hAnsi="Times New Roman" w:cs="Times New Roman"/>
          <w:kern w:val="0"/>
          <w:sz w:val="28"/>
          <w:szCs w:val="28"/>
          <w14:ligatures w14:val="none"/>
        </w:rPr>
        <w:t>We anticipate a successful project completion that will produce a dependable and efficient system.</w:t>
      </w:r>
    </w:p>
    <w:p w14:paraId="48DDB2B9" w14:textId="6DE19D36" w:rsidR="00E730FF" w:rsidRPr="0040034A" w:rsidRDefault="00E730FF" w:rsidP="0040034A">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sz w:val="40"/>
          <w:szCs w:val="40"/>
        </w:rPr>
        <w:lastRenderedPageBreak/>
        <w:t>ER DIAGRAM:</w:t>
      </w:r>
      <w:r w:rsidRPr="00E730FF">
        <w:br/>
      </w:r>
    </w:p>
    <w:p w14:paraId="6A901F1E" w14:textId="78A0FCC3" w:rsidR="00225DE7" w:rsidRDefault="00E730FF" w:rsidP="00D44DAA">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noProof/>
          <w:kern w:val="0"/>
          <w:sz w:val="28"/>
          <w:szCs w:val="28"/>
        </w:rPr>
        <w:drawing>
          <wp:inline distT="0" distB="0" distL="0" distR="0" wp14:anchorId="530DBEBF" wp14:editId="7E3F3EE2">
            <wp:extent cx="5943600" cy="4341495"/>
            <wp:effectExtent l="0" t="0" r="0" b="1905"/>
            <wp:docPr id="105824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48433" name="Picture 1058248433"/>
                    <pic:cNvPicPr/>
                  </pic:nvPicPr>
                  <pic:blipFill>
                    <a:blip r:embed="rId4">
                      <a:extLst>
                        <a:ext uri="{28A0092B-C50C-407E-A947-70E740481C1C}">
                          <a14:useLocalDpi xmlns:a14="http://schemas.microsoft.com/office/drawing/2010/main" val="0"/>
                        </a:ext>
                      </a:extLst>
                    </a:blip>
                    <a:stretch>
                      <a:fillRect/>
                    </a:stretch>
                  </pic:blipFill>
                  <pic:spPr>
                    <a:xfrm>
                      <a:off x="0" y="0"/>
                      <a:ext cx="5943600" cy="4341495"/>
                    </a:xfrm>
                    <a:prstGeom prst="rect">
                      <a:avLst/>
                    </a:prstGeom>
                  </pic:spPr>
                </pic:pic>
              </a:graphicData>
            </a:graphic>
          </wp:inline>
        </w:drawing>
      </w:r>
    </w:p>
    <w:p w14:paraId="0FA2AA88" w14:textId="77777777" w:rsidR="0040034A" w:rsidRDefault="00D44DAA" w:rsidP="00D44DAA">
      <w:r w:rsidRPr="00D44DAA">
        <w:rPr>
          <w:rFonts w:ascii="Times New Roman" w:eastAsia="Times New Roman" w:hAnsi="Times New Roman" w:cs="Times New Roman"/>
          <w:kern w:val="0"/>
          <w:sz w:val="28"/>
          <w:szCs w:val="28"/>
          <w14:ligatures w14:val="none"/>
        </w:rPr>
        <w:br/>
      </w:r>
      <w:r w:rsidR="0040034A" w:rsidRPr="0040034A">
        <w:rPr>
          <w:rFonts w:ascii="Times New Roman" w:hAnsi="Times New Roman" w:cs="Times New Roman"/>
          <w:sz w:val="40"/>
          <w:szCs w:val="40"/>
        </w:rPr>
        <w:t>Entities:</w:t>
      </w:r>
      <w:r w:rsidR="0040034A">
        <w:t xml:space="preserve"> </w:t>
      </w:r>
    </w:p>
    <w:p w14:paraId="63105578" w14:textId="4876C64F"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t>1. Vehicle: This represents the cars available for rent. Attributes could include Vehic</w:t>
      </w:r>
      <w:r w:rsidRPr="0040034A">
        <w:rPr>
          <w:rFonts w:ascii="Times New Roman" w:hAnsi="Times New Roman" w:cs="Times New Roman"/>
          <w:sz w:val="28"/>
          <w:szCs w:val="28"/>
        </w:rPr>
        <w:t>le I</w:t>
      </w:r>
      <w:r w:rsidRPr="0040034A">
        <w:rPr>
          <w:rFonts w:ascii="Times New Roman" w:hAnsi="Times New Roman" w:cs="Times New Roman"/>
          <w:sz w:val="28"/>
          <w:szCs w:val="28"/>
        </w:rPr>
        <w:t xml:space="preserve">D (Primary Key), Make, Model, Year, Color, etc. </w:t>
      </w:r>
    </w:p>
    <w:p w14:paraId="4D0954E6" w14:textId="77777777"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t>2. Customer: This represents the customers who rent the cars. Attributes could include Customer</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 xml:space="preserve">ID (Primary Key), Name, Address, Phone Number, etc. </w:t>
      </w:r>
    </w:p>
    <w:p w14:paraId="0B9E0165" w14:textId="77777777"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t>3. Reservation: This represents the reservations made by customers. Attributes could include Reservation</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(Primary Key), Customer</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(Foreign Key), Vehicle</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(Foreign Key), StartDate, En</w:t>
      </w:r>
      <w:r w:rsidRPr="0040034A">
        <w:rPr>
          <w:rFonts w:ascii="Times New Roman" w:hAnsi="Times New Roman" w:cs="Times New Roman"/>
          <w:sz w:val="28"/>
          <w:szCs w:val="28"/>
        </w:rPr>
        <w:t xml:space="preserve">d </w:t>
      </w:r>
      <w:r w:rsidRPr="0040034A">
        <w:rPr>
          <w:rFonts w:ascii="Times New Roman" w:hAnsi="Times New Roman" w:cs="Times New Roman"/>
          <w:sz w:val="28"/>
          <w:szCs w:val="28"/>
        </w:rPr>
        <w:t xml:space="preserve">Date, etc. </w:t>
      </w:r>
    </w:p>
    <w:p w14:paraId="0DD3F844" w14:textId="77777777"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t>4. Rental: This represents the actual rental of a vehicle. Attributes could include Rental</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(Primary Key), Reservation</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(Foreign Key), StartDate, End</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 xml:space="preserve">Date, etc. </w:t>
      </w:r>
    </w:p>
    <w:p w14:paraId="3BE749AF" w14:textId="77777777"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lastRenderedPageBreak/>
        <w:t>5. Location: This represents the locations where vehicles can be rented from or returned to. Attributes could include Location</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 xml:space="preserve">ID (Primary Key), Address, etc. </w:t>
      </w:r>
    </w:p>
    <w:p w14:paraId="0292EF3B" w14:textId="77777777"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t>6. Payment: This represents the payments made by customers. Attributes could include Payment</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(Primary Key), Customer</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(Foreign Key), Amount, Payment</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 xml:space="preserve">Date, etc. </w:t>
      </w:r>
    </w:p>
    <w:p w14:paraId="75E21EB8" w14:textId="77777777"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t>7. Insurance: This represents the insurance options for the rental. Attributes could include Insurance</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 xml:space="preserve">ID (Primary Key), Description, Cost, etc. </w:t>
      </w:r>
    </w:p>
    <w:p w14:paraId="5FEE8BDD" w14:textId="77777777"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t>8. Maintenance: This represents the maintenance history of a vehicle. Attributes could include Maintenance</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(Primary Key), Vehicle</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(Foreign Key), Maintenance</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 xml:space="preserve">Date, Description, etc. </w:t>
      </w:r>
    </w:p>
    <w:p w14:paraId="7264CDF3" w14:textId="77777777"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t>9. Review: This represents the reviews given by customers. Attributes could include Review</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(Primary Key), Customer</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 xml:space="preserve">ID (Foreign Key), Rating, Comments, etc. </w:t>
      </w:r>
    </w:p>
    <w:p w14:paraId="5D1E941E" w14:textId="77777777" w:rsidR="0040034A" w:rsidRPr="0040034A" w:rsidRDefault="0040034A" w:rsidP="00D44DAA">
      <w:pPr>
        <w:rPr>
          <w:rFonts w:ascii="Times New Roman" w:hAnsi="Times New Roman" w:cs="Times New Roman"/>
          <w:sz w:val="28"/>
          <w:szCs w:val="28"/>
        </w:rPr>
      </w:pPr>
      <w:r w:rsidRPr="0040034A">
        <w:rPr>
          <w:rFonts w:ascii="Times New Roman" w:hAnsi="Times New Roman" w:cs="Times New Roman"/>
          <w:sz w:val="28"/>
          <w:szCs w:val="28"/>
        </w:rPr>
        <w:t>10. Inventory: This represents the inventory of vehicles at a location. Attributes could include Inventory</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(Primary Key), Vehicle</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(Foreign Key), Location</w:t>
      </w:r>
      <w:r w:rsidRPr="0040034A">
        <w:rPr>
          <w:rFonts w:ascii="Times New Roman" w:hAnsi="Times New Roman" w:cs="Times New Roman"/>
          <w:sz w:val="28"/>
          <w:szCs w:val="28"/>
        </w:rPr>
        <w:t xml:space="preserve"> </w:t>
      </w:r>
      <w:r w:rsidRPr="0040034A">
        <w:rPr>
          <w:rFonts w:ascii="Times New Roman" w:hAnsi="Times New Roman" w:cs="Times New Roman"/>
          <w:sz w:val="28"/>
          <w:szCs w:val="28"/>
        </w:rPr>
        <w:t>ID (Foreign Key), Quantity, etc.</w:t>
      </w:r>
    </w:p>
    <w:p w14:paraId="332A8245" w14:textId="5ED5E977" w:rsidR="00D44DAA" w:rsidRPr="0040034A" w:rsidRDefault="00D44DAA" w:rsidP="0040034A">
      <w:pPr>
        <w:pStyle w:val="Title"/>
        <w:rPr>
          <w:rFonts w:ascii="Times New Roman" w:hAnsi="Times New Roman" w:cs="Times New Roman"/>
          <w:sz w:val="40"/>
          <w:szCs w:val="40"/>
        </w:rPr>
      </w:pPr>
      <w:r w:rsidRPr="00D44DAA">
        <w:rPr>
          <w:rFonts w:eastAsia="Times New Roman"/>
        </w:rPr>
        <w:br/>
      </w:r>
      <w:r w:rsidR="0040034A" w:rsidRPr="0040034A">
        <w:rPr>
          <w:rFonts w:ascii="Times New Roman" w:hAnsi="Times New Roman" w:cs="Times New Roman"/>
          <w:sz w:val="40"/>
          <w:szCs w:val="40"/>
        </w:rPr>
        <w:t>Relationships:</w:t>
      </w:r>
    </w:p>
    <w:p w14:paraId="1A6D0D32" w14:textId="77777777" w:rsidR="0040034A" w:rsidRDefault="0040034A" w:rsidP="0040034A">
      <w:pPr>
        <w:rPr>
          <w:rFonts w:ascii="Times New Roman" w:hAnsi="Times New Roman" w:cs="Times New Roman"/>
          <w:sz w:val="28"/>
          <w:szCs w:val="28"/>
        </w:rPr>
      </w:pPr>
      <w:r w:rsidRPr="0040034A">
        <w:rPr>
          <w:rFonts w:ascii="Times New Roman" w:hAnsi="Times New Roman" w:cs="Times New Roman"/>
          <w:sz w:val="28"/>
          <w:szCs w:val="28"/>
        </w:rPr>
        <w:t xml:space="preserve">1. A Customer can make multiple Reservations. </w:t>
      </w:r>
    </w:p>
    <w:p w14:paraId="66F37BFF" w14:textId="77777777" w:rsidR="0040034A" w:rsidRDefault="0040034A" w:rsidP="0040034A">
      <w:pPr>
        <w:rPr>
          <w:rFonts w:ascii="Times New Roman" w:hAnsi="Times New Roman" w:cs="Times New Roman"/>
          <w:sz w:val="28"/>
          <w:szCs w:val="28"/>
        </w:rPr>
      </w:pPr>
      <w:r w:rsidRPr="0040034A">
        <w:rPr>
          <w:rFonts w:ascii="Times New Roman" w:hAnsi="Times New Roman" w:cs="Times New Roman"/>
          <w:sz w:val="28"/>
          <w:szCs w:val="28"/>
        </w:rPr>
        <w:t xml:space="preserve">2. A Reservation is for one Vehicle. </w:t>
      </w:r>
    </w:p>
    <w:p w14:paraId="70B83271" w14:textId="77777777" w:rsidR="0040034A" w:rsidRDefault="0040034A" w:rsidP="0040034A">
      <w:pPr>
        <w:rPr>
          <w:rFonts w:ascii="Times New Roman" w:hAnsi="Times New Roman" w:cs="Times New Roman"/>
          <w:sz w:val="28"/>
          <w:szCs w:val="28"/>
        </w:rPr>
      </w:pPr>
      <w:r w:rsidRPr="0040034A">
        <w:rPr>
          <w:rFonts w:ascii="Times New Roman" w:hAnsi="Times New Roman" w:cs="Times New Roman"/>
          <w:sz w:val="28"/>
          <w:szCs w:val="28"/>
        </w:rPr>
        <w:t xml:space="preserve">3. A Reservation can result in a Rental. </w:t>
      </w:r>
    </w:p>
    <w:p w14:paraId="2FF15BD8" w14:textId="77777777" w:rsidR="0040034A" w:rsidRDefault="0040034A" w:rsidP="0040034A">
      <w:pPr>
        <w:rPr>
          <w:rFonts w:ascii="Times New Roman" w:hAnsi="Times New Roman" w:cs="Times New Roman"/>
          <w:sz w:val="28"/>
          <w:szCs w:val="28"/>
        </w:rPr>
      </w:pPr>
      <w:r w:rsidRPr="0040034A">
        <w:rPr>
          <w:rFonts w:ascii="Times New Roman" w:hAnsi="Times New Roman" w:cs="Times New Roman"/>
          <w:sz w:val="28"/>
          <w:szCs w:val="28"/>
        </w:rPr>
        <w:t xml:space="preserve">4. A Rental can have one Insurance option. </w:t>
      </w:r>
    </w:p>
    <w:p w14:paraId="6957A0F3" w14:textId="77777777" w:rsidR="0040034A" w:rsidRDefault="0040034A" w:rsidP="0040034A">
      <w:pPr>
        <w:rPr>
          <w:rFonts w:ascii="Times New Roman" w:hAnsi="Times New Roman" w:cs="Times New Roman"/>
          <w:sz w:val="28"/>
          <w:szCs w:val="28"/>
        </w:rPr>
      </w:pPr>
      <w:r w:rsidRPr="0040034A">
        <w:rPr>
          <w:rFonts w:ascii="Times New Roman" w:hAnsi="Times New Roman" w:cs="Times New Roman"/>
          <w:sz w:val="28"/>
          <w:szCs w:val="28"/>
        </w:rPr>
        <w:t xml:space="preserve">5. A Rental can have one Payment. </w:t>
      </w:r>
    </w:p>
    <w:p w14:paraId="148572DB" w14:textId="77777777" w:rsidR="0040034A" w:rsidRDefault="0040034A" w:rsidP="0040034A">
      <w:pPr>
        <w:rPr>
          <w:rFonts w:ascii="Times New Roman" w:hAnsi="Times New Roman" w:cs="Times New Roman"/>
          <w:sz w:val="28"/>
          <w:szCs w:val="28"/>
        </w:rPr>
      </w:pPr>
      <w:r w:rsidRPr="0040034A">
        <w:rPr>
          <w:rFonts w:ascii="Times New Roman" w:hAnsi="Times New Roman" w:cs="Times New Roman"/>
          <w:sz w:val="28"/>
          <w:szCs w:val="28"/>
        </w:rPr>
        <w:t xml:space="preserve">6. A Vehicle can have multiple Maintenance records. </w:t>
      </w:r>
    </w:p>
    <w:p w14:paraId="6DD58BF6" w14:textId="77777777" w:rsidR="0040034A" w:rsidRDefault="0040034A" w:rsidP="0040034A">
      <w:pPr>
        <w:rPr>
          <w:rFonts w:ascii="Times New Roman" w:hAnsi="Times New Roman" w:cs="Times New Roman"/>
          <w:sz w:val="28"/>
          <w:szCs w:val="28"/>
        </w:rPr>
      </w:pPr>
      <w:r w:rsidRPr="0040034A">
        <w:rPr>
          <w:rFonts w:ascii="Times New Roman" w:hAnsi="Times New Roman" w:cs="Times New Roman"/>
          <w:sz w:val="28"/>
          <w:szCs w:val="28"/>
        </w:rPr>
        <w:t xml:space="preserve">7. A Customer can leave multiple Review. </w:t>
      </w:r>
    </w:p>
    <w:p w14:paraId="4D76AD5B" w14:textId="5E93F973" w:rsidR="0040034A" w:rsidRPr="0040034A" w:rsidRDefault="0040034A" w:rsidP="0040034A">
      <w:pPr>
        <w:rPr>
          <w:rFonts w:ascii="Times New Roman" w:hAnsi="Times New Roman" w:cs="Times New Roman"/>
          <w:sz w:val="28"/>
          <w:szCs w:val="28"/>
        </w:rPr>
      </w:pPr>
      <w:r w:rsidRPr="0040034A">
        <w:rPr>
          <w:rFonts w:ascii="Times New Roman" w:hAnsi="Times New Roman" w:cs="Times New Roman"/>
          <w:sz w:val="28"/>
          <w:szCs w:val="28"/>
        </w:rPr>
        <w:t>8. An Inventory record associates a Vehicle with a Location</w:t>
      </w:r>
    </w:p>
    <w:p w14:paraId="4246376D" w14:textId="77777777" w:rsidR="00D44DAA" w:rsidRDefault="00D44DAA" w:rsidP="00D44DAA">
      <w:pPr>
        <w:rPr>
          <w:rFonts w:ascii="Times New Roman" w:eastAsia="Times New Roman" w:hAnsi="Times New Roman" w:cs="Times New Roman"/>
          <w:kern w:val="0"/>
          <w:sz w:val="28"/>
          <w:szCs w:val="28"/>
          <w14:ligatures w14:val="none"/>
        </w:rPr>
      </w:pPr>
    </w:p>
    <w:p w14:paraId="2FE71975" w14:textId="77777777" w:rsidR="00D44DAA" w:rsidRPr="00D44DAA" w:rsidRDefault="00D44DAA" w:rsidP="00D44DAA">
      <w:pPr>
        <w:rPr>
          <w:rFonts w:ascii="Times New Roman" w:eastAsia="Times New Roman" w:hAnsi="Times New Roman" w:cs="Times New Roman"/>
          <w:kern w:val="0"/>
          <w:sz w:val="28"/>
          <w:szCs w:val="28"/>
          <w14:ligatures w14:val="none"/>
        </w:rPr>
      </w:pPr>
    </w:p>
    <w:p w14:paraId="50370D25" w14:textId="399AA8AD" w:rsidR="00171C7A" w:rsidRDefault="0040034A" w:rsidP="00171C7A">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lastRenderedPageBreak/>
        <w:t>UML Diagram:</w:t>
      </w:r>
    </w:p>
    <w:p w14:paraId="664AAD31" w14:textId="77777777" w:rsidR="0094523B" w:rsidRDefault="0094523B" w:rsidP="00171C7A">
      <w:pPr>
        <w:rPr>
          <w:rFonts w:ascii="Times New Roman" w:eastAsia="Times New Roman" w:hAnsi="Times New Roman" w:cs="Times New Roman"/>
          <w:kern w:val="0"/>
          <w:sz w:val="32"/>
          <w:szCs w:val="32"/>
          <w14:ligatures w14:val="none"/>
        </w:rPr>
      </w:pPr>
    </w:p>
    <w:p w14:paraId="7BD7736E" w14:textId="1557C0DD" w:rsidR="0040034A" w:rsidRPr="00171C7A" w:rsidRDefault="006344E5" w:rsidP="00171C7A">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noProof/>
          <w:kern w:val="0"/>
          <w:sz w:val="32"/>
          <w:szCs w:val="32"/>
        </w:rPr>
        <w:drawing>
          <wp:inline distT="0" distB="0" distL="0" distR="0" wp14:anchorId="628E991A" wp14:editId="722DB966">
            <wp:extent cx="5834449" cy="5419781"/>
            <wp:effectExtent l="0" t="0" r="0" b="0"/>
            <wp:docPr id="373818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8326"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34449" cy="5419781"/>
                    </a:xfrm>
                    <a:prstGeom prst="rect">
                      <a:avLst/>
                    </a:prstGeom>
                  </pic:spPr>
                </pic:pic>
              </a:graphicData>
            </a:graphic>
          </wp:inline>
        </w:drawing>
      </w:r>
    </w:p>
    <w:p w14:paraId="4E41DAE9" w14:textId="04663C55" w:rsidR="00171C7A" w:rsidRPr="00171C7A" w:rsidRDefault="00171C7A" w:rsidP="00171C7A">
      <w:pPr>
        <w:pStyle w:val="Subtitle"/>
        <w:rPr>
          <w:rFonts w:ascii="Times New Roman" w:hAnsi="Times New Roman" w:cs="Times New Roman"/>
          <w:sz w:val="40"/>
          <w:szCs w:val="40"/>
        </w:rPr>
      </w:pPr>
    </w:p>
    <w:p w14:paraId="6F8CA4AD" w14:textId="6542598E" w:rsidR="00171C7A" w:rsidRPr="00171C7A" w:rsidRDefault="00171C7A" w:rsidP="00171C7A">
      <w:r>
        <w:t xml:space="preserve"> </w:t>
      </w:r>
      <w:r w:rsidR="006344E5">
        <w:t xml:space="preserve">                     </w:t>
      </w:r>
    </w:p>
    <w:sectPr w:rsidR="00171C7A" w:rsidRPr="0017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7A"/>
    <w:rsid w:val="00107B11"/>
    <w:rsid w:val="00171C7A"/>
    <w:rsid w:val="00225DE7"/>
    <w:rsid w:val="0040034A"/>
    <w:rsid w:val="00422F2D"/>
    <w:rsid w:val="006344E5"/>
    <w:rsid w:val="0094523B"/>
    <w:rsid w:val="00D44DAA"/>
    <w:rsid w:val="00E730FF"/>
    <w:rsid w:val="00F8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6486"/>
  <w15:chartTrackingRefBased/>
  <w15:docId w15:val="{40627517-8CD3-48C0-8F77-4CCDCCAD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C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C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1C7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71C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C7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0495">
      <w:bodyDiv w:val="1"/>
      <w:marLeft w:val="0"/>
      <w:marRight w:val="0"/>
      <w:marTop w:val="0"/>
      <w:marBottom w:val="0"/>
      <w:divBdr>
        <w:top w:val="none" w:sz="0" w:space="0" w:color="auto"/>
        <w:left w:val="none" w:sz="0" w:space="0" w:color="auto"/>
        <w:bottom w:val="none" w:sz="0" w:space="0" w:color="auto"/>
        <w:right w:val="none" w:sz="0" w:space="0" w:color="auto"/>
      </w:divBdr>
    </w:div>
    <w:div w:id="109974297">
      <w:bodyDiv w:val="1"/>
      <w:marLeft w:val="0"/>
      <w:marRight w:val="0"/>
      <w:marTop w:val="0"/>
      <w:marBottom w:val="0"/>
      <w:divBdr>
        <w:top w:val="none" w:sz="0" w:space="0" w:color="auto"/>
        <w:left w:val="none" w:sz="0" w:space="0" w:color="auto"/>
        <w:bottom w:val="none" w:sz="0" w:space="0" w:color="auto"/>
        <w:right w:val="none" w:sz="0" w:space="0" w:color="auto"/>
      </w:divBdr>
    </w:div>
    <w:div w:id="590964835">
      <w:bodyDiv w:val="1"/>
      <w:marLeft w:val="0"/>
      <w:marRight w:val="0"/>
      <w:marTop w:val="0"/>
      <w:marBottom w:val="0"/>
      <w:divBdr>
        <w:top w:val="none" w:sz="0" w:space="0" w:color="auto"/>
        <w:left w:val="none" w:sz="0" w:space="0" w:color="auto"/>
        <w:bottom w:val="none" w:sz="0" w:space="0" w:color="auto"/>
        <w:right w:val="none" w:sz="0" w:space="0" w:color="auto"/>
      </w:divBdr>
    </w:div>
    <w:div w:id="1430585501">
      <w:bodyDiv w:val="1"/>
      <w:marLeft w:val="0"/>
      <w:marRight w:val="0"/>
      <w:marTop w:val="0"/>
      <w:marBottom w:val="0"/>
      <w:divBdr>
        <w:top w:val="none" w:sz="0" w:space="0" w:color="auto"/>
        <w:left w:val="none" w:sz="0" w:space="0" w:color="auto"/>
        <w:bottom w:val="none" w:sz="0" w:space="0" w:color="auto"/>
        <w:right w:val="none" w:sz="0" w:space="0" w:color="auto"/>
      </w:divBdr>
    </w:div>
    <w:div w:id="1466240314">
      <w:bodyDiv w:val="1"/>
      <w:marLeft w:val="0"/>
      <w:marRight w:val="0"/>
      <w:marTop w:val="0"/>
      <w:marBottom w:val="0"/>
      <w:divBdr>
        <w:top w:val="none" w:sz="0" w:space="0" w:color="auto"/>
        <w:left w:val="none" w:sz="0" w:space="0" w:color="auto"/>
        <w:bottom w:val="none" w:sz="0" w:space="0" w:color="auto"/>
        <w:right w:val="none" w:sz="0" w:space="0" w:color="auto"/>
      </w:divBdr>
    </w:div>
    <w:div w:id="1788772312">
      <w:bodyDiv w:val="1"/>
      <w:marLeft w:val="0"/>
      <w:marRight w:val="0"/>
      <w:marTop w:val="0"/>
      <w:marBottom w:val="0"/>
      <w:divBdr>
        <w:top w:val="none" w:sz="0" w:space="0" w:color="auto"/>
        <w:left w:val="none" w:sz="0" w:space="0" w:color="auto"/>
        <w:bottom w:val="none" w:sz="0" w:space="0" w:color="auto"/>
        <w:right w:val="none" w:sz="0" w:space="0" w:color="auto"/>
      </w:divBdr>
    </w:div>
    <w:div w:id="1897159894">
      <w:bodyDiv w:val="1"/>
      <w:marLeft w:val="0"/>
      <w:marRight w:val="0"/>
      <w:marTop w:val="0"/>
      <w:marBottom w:val="0"/>
      <w:divBdr>
        <w:top w:val="none" w:sz="0" w:space="0" w:color="auto"/>
        <w:left w:val="none" w:sz="0" w:space="0" w:color="auto"/>
        <w:bottom w:val="none" w:sz="0" w:space="0" w:color="auto"/>
        <w:right w:val="none" w:sz="0" w:space="0" w:color="auto"/>
      </w:divBdr>
    </w:div>
    <w:div w:id="214553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vamshi krishna</dc:creator>
  <cp:keywords/>
  <dc:description/>
  <cp:lastModifiedBy>maruthi vamshi krishna</cp:lastModifiedBy>
  <cp:revision>3</cp:revision>
  <dcterms:created xsi:type="dcterms:W3CDTF">2024-05-24T15:03:00Z</dcterms:created>
  <dcterms:modified xsi:type="dcterms:W3CDTF">2024-05-24T17:52:00Z</dcterms:modified>
</cp:coreProperties>
</file>