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E815C" w14:textId="77777777" w:rsidR="00317F23" w:rsidRPr="00586908" w:rsidRDefault="00317F23" w:rsidP="003237C3">
      <w:pPr>
        <w:pStyle w:val="ListParagraph"/>
        <w:widowControl w:val="0"/>
        <w:numPr>
          <w:ilvl w:val="0"/>
          <w:numId w:val="2"/>
        </w:numPr>
        <w:tabs>
          <w:tab w:val="left" w:pos="220"/>
          <w:tab w:val="left" w:pos="720"/>
        </w:tabs>
        <w:autoSpaceDE w:val="0"/>
        <w:autoSpaceDN w:val="0"/>
        <w:adjustRightInd w:val="0"/>
        <w:spacing w:after="293"/>
        <w:rPr>
          <w:rFonts w:cs="Times"/>
          <w:b/>
          <w:color w:val="000000"/>
          <w:sz w:val="28"/>
          <w:szCs w:val="28"/>
        </w:rPr>
      </w:pPr>
      <w:r w:rsidRPr="00586908">
        <w:rPr>
          <w:rFonts w:cs="Times"/>
          <w:b/>
          <w:color w:val="000000"/>
          <w:sz w:val="28"/>
          <w:szCs w:val="28"/>
        </w:rPr>
        <w:t xml:space="preserve">Explain the difference between the abstract and concrete sections of the WSDL. Why is the WSDL structured this way? </w:t>
      </w:r>
      <w:r w:rsidRPr="00586908">
        <w:rPr>
          <w:rFonts w:ascii="MS Mincho" w:eastAsia="MS Mincho" w:hAnsi="MS Mincho" w:cs="MS Mincho"/>
          <w:b/>
          <w:color w:val="000000"/>
          <w:sz w:val="28"/>
          <w:szCs w:val="28"/>
        </w:rPr>
        <w:t> </w:t>
      </w:r>
    </w:p>
    <w:p w14:paraId="38ADEE58" w14:textId="77777777" w:rsidR="00904788" w:rsidRDefault="00904788" w:rsidP="00904788">
      <w:pPr>
        <w:pStyle w:val="ListParagraph"/>
        <w:widowControl w:val="0"/>
        <w:tabs>
          <w:tab w:val="left" w:pos="220"/>
          <w:tab w:val="left" w:pos="720"/>
        </w:tabs>
        <w:autoSpaceDE w:val="0"/>
        <w:autoSpaceDN w:val="0"/>
        <w:adjustRightInd w:val="0"/>
        <w:spacing w:after="293"/>
        <w:rPr>
          <w:rFonts w:ascii="MS Mincho" w:eastAsia="MS Mincho" w:hAnsi="MS Mincho" w:cs="MS Mincho"/>
          <w:color w:val="000000"/>
          <w:sz w:val="28"/>
          <w:szCs w:val="28"/>
        </w:rPr>
      </w:pPr>
    </w:p>
    <w:p w14:paraId="21DB5BDC" w14:textId="77777777" w:rsidR="00586908" w:rsidRDefault="00E54A20" w:rsidP="009B28D0">
      <w:pPr>
        <w:pStyle w:val="ListParagraph"/>
        <w:widowControl w:val="0"/>
        <w:tabs>
          <w:tab w:val="left" w:pos="220"/>
          <w:tab w:val="left" w:pos="720"/>
        </w:tabs>
        <w:autoSpaceDE w:val="0"/>
        <w:autoSpaceDN w:val="0"/>
        <w:adjustRightInd w:val="0"/>
        <w:spacing w:after="293"/>
        <w:jc w:val="both"/>
        <w:rPr>
          <w:rFonts w:cs="Times"/>
          <w:color w:val="000000"/>
          <w:sz w:val="28"/>
          <w:szCs w:val="28"/>
        </w:rPr>
      </w:pPr>
      <w:r>
        <w:rPr>
          <w:rFonts w:cs="Times"/>
          <w:color w:val="000000"/>
          <w:sz w:val="28"/>
          <w:szCs w:val="28"/>
        </w:rPr>
        <w:t xml:space="preserve">A WSDL is divided into two sections. An Abstract section and a Concrete Section. </w:t>
      </w:r>
    </w:p>
    <w:p w14:paraId="31F9C4A3" w14:textId="77777777" w:rsidR="00586908" w:rsidRDefault="00586908" w:rsidP="009B28D0">
      <w:pPr>
        <w:pStyle w:val="ListParagraph"/>
        <w:widowControl w:val="0"/>
        <w:tabs>
          <w:tab w:val="left" w:pos="220"/>
          <w:tab w:val="left" w:pos="720"/>
        </w:tabs>
        <w:autoSpaceDE w:val="0"/>
        <w:autoSpaceDN w:val="0"/>
        <w:adjustRightInd w:val="0"/>
        <w:spacing w:after="293"/>
        <w:jc w:val="both"/>
        <w:rPr>
          <w:rFonts w:cs="Times"/>
          <w:color w:val="000000"/>
          <w:sz w:val="28"/>
          <w:szCs w:val="28"/>
        </w:rPr>
      </w:pPr>
    </w:p>
    <w:p w14:paraId="1B27AB9E" w14:textId="775FD19F" w:rsidR="004C6AD1" w:rsidRDefault="00E54A20" w:rsidP="009B28D0">
      <w:pPr>
        <w:pStyle w:val="ListParagraph"/>
        <w:widowControl w:val="0"/>
        <w:tabs>
          <w:tab w:val="left" w:pos="220"/>
          <w:tab w:val="left" w:pos="720"/>
        </w:tabs>
        <w:autoSpaceDE w:val="0"/>
        <w:autoSpaceDN w:val="0"/>
        <w:adjustRightInd w:val="0"/>
        <w:spacing w:after="293"/>
        <w:jc w:val="both"/>
        <w:rPr>
          <w:rFonts w:cs="Times"/>
          <w:color w:val="000000"/>
          <w:sz w:val="28"/>
          <w:szCs w:val="28"/>
        </w:rPr>
      </w:pPr>
      <w:r>
        <w:rPr>
          <w:rFonts w:cs="Times"/>
          <w:color w:val="000000"/>
          <w:sz w:val="28"/>
          <w:szCs w:val="28"/>
        </w:rPr>
        <w:t xml:space="preserve">The Abstract section </w:t>
      </w:r>
      <w:r w:rsidR="00313EFE">
        <w:rPr>
          <w:rFonts w:cs="Times"/>
          <w:color w:val="000000"/>
          <w:sz w:val="28"/>
          <w:szCs w:val="28"/>
        </w:rPr>
        <w:t xml:space="preserve">is the message section which has the information like Message Type, the actual </w:t>
      </w:r>
      <w:r w:rsidR="004C6AD1">
        <w:rPr>
          <w:rFonts w:cs="Times"/>
          <w:color w:val="000000"/>
          <w:sz w:val="28"/>
          <w:szCs w:val="28"/>
        </w:rPr>
        <w:t>M</w:t>
      </w:r>
      <w:r w:rsidR="00313EFE">
        <w:rPr>
          <w:rFonts w:cs="Times"/>
          <w:color w:val="000000"/>
          <w:sz w:val="28"/>
          <w:szCs w:val="28"/>
        </w:rPr>
        <w:t>essage and the Port Type</w:t>
      </w:r>
      <w:r w:rsidR="00210491">
        <w:rPr>
          <w:rFonts w:cs="Times"/>
          <w:color w:val="000000"/>
          <w:sz w:val="28"/>
          <w:szCs w:val="28"/>
        </w:rPr>
        <w:t>, which defines the operations that are available</w:t>
      </w:r>
      <w:r w:rsidR="00313EFE">
        <w:rPr>
          <w:rFonts w:cs="Times"/>
          <w:color w:val="000000"/>
          <w:sz w:val="28"/>
          <w:szCs w:val="28"/>
        </w:rPr>
        <w:t>.</w:t>
      </w:r>
      <w:r w:rsidR="00210491">
        <w:rPr>
          <w:rFonts w:cs="Times"/>
          <w:color w:val="000000"/>
          <w:sz w:val="28"/>
          <w:szCs w:val="28"/>
        </w:rPr>
        <w:t xml:space="preserve"> </w:t>
      </w:r>
    </w:p>
    <w:p w14:paraId="0F56F70C" w14:textId="77777777" w:rsidR="004C6AD1" w:rsidRDefault="004C6AD1" w:rsidP="009B28D0">
      <w:pPr>
        <w:pStyle w:val="ListParagraph"/>
        <w:widowControl w:val="0"/>
        <w:tabs>
          <w:tab w:val="left" w:pos="220"/>
          <w:tab w:val="left" w:pos="720"/>
        </w:tabs>
        <w:autoSpaceDE w:val="0"/>
        <w:autoSpaceDN w:val="0"/>
        <w:adjustRightInd w:val="0"/>
        <w:spacing w:after="293"/>
        <w:jc w:val="both"/>
        <w:rPr>
          <w:rFonts w:cs="Times"/>
          <w:color w:val="000000"/>
          <w:sz w:val="28"/>
          <w:szCs w:val="28"/>
        </w:rPr>
      </w:pPr>
    </w:p>
    <w:p w14:paraId="5F68708D" w14:textId="4117565E" w:rsidR="00210491" w:rsidRDefault="00210491" w:rsidP="009B28D0">
      <w:pPr>
        <w:pStyle w:val="ListParagraph"/>
        <w:widowControl w:val="0"/>
        <w:tabs>
          <w:tab w:val="left" w:pos="220"/>
          <w:tab w:val="left" w:pos="720"/>
        </w:tabs>
        <w:autoSpaceDE w:val="0"/>
        <w:autoSpaceDN w:val="0"/>
        <w:adjustRightInd w:val="0"/>
        <w:spacing w:after="293"/>
        <w:jc w:val="both"/>
        <w:rPr>
          <w:rFonts w:cs="Times"/>
          <w:color w:val="000000"/>
          <w:sz w:val="28"/>
          <w:szCs w:val="28"/>
        </w:rPr>
      </w:pPr>
      <w:r>
        <w:rPr>
          <w:rFonts w:cs="Times"/>
          <w:color w:val="000000"/>
          <w:sz w:val="28"/>
          <w:szCs w:val="28"/>
        </w:rPr>
        <w:t xml:space="preserve">The Concrete Section has Bindings available </w:t>
      </w:r>
      <w:r w:rsidR="004C6AD1">
        <w:rPr>
          <w:rFonts w:cs="Times"/>
          <w:color w:val="000000"/>
          <w:sz w:val="28"/>
          <w:szCs w:val="28"/>
        </w:rPr>
        <w:t xml:space="preserve">which indicates the transport protocol that will be used when calling the operations </w:t>
      </w:r>
      <w:r>
        <w:rPr>
          <w:rFonts w:cs="Times"/>
          <w:color w:val="000000"/>
          <w:sz w:val="28"/>
          <w:szCs w:val="28"/>
        </w:rPr>
        <w:t xml:space="preserve">and the Service </w:t>
      </w:r>
      <w:r w:rsidR="004C6AD1">
        <w:rPr>
          <w:rFonts w:cs="Times"/>
          <w:color w:val="000000"/>
          <w:sz w:val="28"/>
          <w:szCs w:val="28"/>
        </w:rPr>
        <w:t>e</w:t>
      </w:r>
      <w:r>
        <w:rPr>
          <w:rFonts w:cs="Times"/>
          <w:color w:val="000000"/>
          <w:sz w:val="28"/>
          <w:szCs w:val="28"/>
        </w:rPr>
        <w:t xml:space="preserve">nd point. </w:t>
      </w:r>
    </w:p>
    <w:p w14:paraId="164ACBA0" w14:textId="77777777" w:rsidR="00210491" w:rsidRDefault="00210491" w:rsidP="009B28D0">
      <w:pPr>
        <w:pStyle w:val="ListParagraph"/>
        <w:widowControl w:val="0"/>
        <w:tabs>
          <w:tab w:val="left" w:pos="220"/>
          <w:tab w:val="left" w:pos="720"/>
        </w:tabs>
        <w:autoSpaceDE w:val="0"/>
        <w:autoSpaceDN w:val="0"/>
        <w:adjustRightInd w:val="0"/>
        <w:spacing w:after="293"/>
        <w:jc w:val="both"/>
        <w:rPr>
          <w:rFonts w:cs="Times"/>
          <w:color w:val="000000"/>
          <w:sz w:val="28"/>
          <w:szCs w:val="28"/>
        </w:rPr>
      </w:pPr>
    </w:p>
    <w:p w14:paraId="039D6609" w14:textId="14B2AEAC" w:rsidR="00904788" w:rsidRDefault="00210491" w:rsidP="009B28D0">
      <w:pPr>
        <w:pStyle w:val="ListParagraph"/>
        <w:widowControl w:val="0"/>
        <w:tabs>
          <w:tab w:val="left" w:pos="220"/>
          <w:tab w:val="left" w:pos="720"/>
        </w:tabs>
        <w:autoSpaceDE w:val="0"/>
        <w:autoSpaceDN w:val="0"/>
        <w:adjustRightInd w:val="0"/>
        <w:spacing w:after="293"/>
        <w:jc w:val="both"/>
        <w:rPr>
          <w:rFonts w:cs="Times"/>
          <w:color w:val="000000"/>
          <w:sz w:val="28"/>
          <w:szCs w:val="28"/>
        </w:rPr>
      </w:pPr>
      <w:r>
        <w:rPr>
          <w:rFonts w:cs="Times"/>
          <w:color w:val="000000"/>
          <w:sz w:val="28"/>
          <w:szCs w:val="28"/>
        </w:rPr>
        <w:t xml:space="preserve">Now, there are situations where a WSDL only has </w:t>
      </w:r>
      <w:r w:rsidR="00586908">
        <w:rPr>
          <w:rFonts w:cs="Times"/>
          <w:color w:val="000000"/>
          <w:sz w:val="28"/>
          <w:szCs w:val="28"/>
        </w:rPr>
        <w:t>an A</w:t>
      </w:r>
      <w:r w:rsidR="004C6AD1">
        <w:rPr>
          <w:rFonts w:cs="Times"/>
          <w:color w:val="000000"/>
          <w:sz w:val="28"/>
          <w:szCs w:val="28"/>
        </w:rPr>
        <w:t>bstract section but no concrete section.</w:t>
      </w:r>
      <w:r w:rsidR="00532EAC">
        <w:rPr>
          <w:rFonts w:cs="Times"/>
          <w:color w:val="000000"/>
          <w:sz w:val="28"/>
          <w:szCs w:val="28"/>
        </w:rPr>
        <w:t xml:space="preserve"> This type of WSDL is known as an Abstract WSDL</w:t>
      </w:r>
      <w:r w:rsidR="002B3D13">
        <w:rPr>
          <w:rFonts w:cs="Times"/>
          <w:color w:val="000000"/>
          <w:sz w:val="28"/>
          <w:szCs w:val="28"/>
        </w:rPr>
        <w:t>. This renders the WSDL reusable. When a WSDL also has a Concrete Section, it is bound to and defined for a specific service defined on the Concrete Section.</w:t>
      </w:r>
    </w:p>
    <w:p w14:paraId="7232F762" w14:textId="77777777" w:rsidR="00E54A20" w:rsidRPr="003237C3" w:rsidRDefault="00E54A20" w:rsidP="00904788">
      <w:pPr>
        <w:pStyle w:val="ListParagraph"/>
        <w:widowControl w:val="0"/>
        <w:tabs>
          <w:tab w:val="left" w:pos="220"/>
          <w:tab w:val="left" w:pos="720"/>
        </w:tabs>
        <w:autoSpaceDE w:val="0"/>
        <w:autoSpaceDN w:val="0"/>
        <w:adjustRightInd w:val="0"/>
        <w:spacing w:after="293"/>
        <w:rPr>
          <w:rFonts w:cs="Times"/>
          <w:color w:val="000000"/>
          <w:sz w:val="28"/>
          <w:szCs w:val="28"/>
        </w:rPr>
      </w:pPr>
    </w:p>
    <w:p w14:paraId="4860265C" w14:textId="77777777" w:rsidR="00904788" w:rsidRPr="009B28D0" w:rsidRDefault="00317F23" w:rsidP="003237C3">
      <w:pPr>
        <w:pStyle w:val="ListParagraph"/>
        <w:widowControl w:val="0"/>
        <w:numPr>
          <w:ilvl w:val="0"/>
          <w:numId w:val="2"/>
        </w:numPr>
        <w:tabs>
          <w:tab w:val="left" w:pos="220"/>
          <w:tab w:val="left" w:pos="720"/>
        </w:tabs>
        <w:autoSpaceDE w:val="0"/>
        <w:autoSpaceDN w:val="0"/>
        <w:adjustRightInd w:val="0"/>
        <w:spacing w:after="293"/>
        <w:rPr>
          <w:rFonts w:cs="Times"/>
          <w:b/>
          <w:color w:val="000000"/>
          <w:sz w:val="28"/>
          <w:szCs w:val="28"/>
        </w:rPr>
      </w:pPr>
      <w:r w:rsidRPr="009B28D0">
        <w:rPr>
          <w:rFonts w:cs="Times"/>
          <w:b/>
          <w:color w:val="000000"/>
          <w:sz w:val="28"/>
          <w:szCs w:val="28"/>
        </w:rPr>
        <w:t xml:space="preserve">We’ve said before that contract-first design is much better for SOA than code-first design. Given what we discussed in class, why would code-first design remain the dominant approach to the development of web service? </w:t>
      </w:r>
    </w:p>
    <w:p w14:paraId="60D69F9E" w14:textId="07BF050F" w:rsidR="00BF357A" w:rsidRPr="006C054D" w:rsidRDefault="002A4975" w:rsidP="005D3810">
      <w:pPr>
        <w:pStyle w:val="ListParagraph"/>
        <w:widowControl w:val="0"/>
        <w:tabs>
          <w:tab w:val="left" w:pos="220"/>
          <w:tab w:val="left" w:pos="720"/>
        </w:tabs>
        <w:autoSpaceDE w:val="0"/>
        <w:autoSpaceDN w:val="0"/>
        <w:adjustRightInd w:val="0"/>
        <w:spacing w:after="293"/>
        <w:jc w:val="both"/>
        <w:rPr>
          <w:rFonts w:cs="Times"/>
          <w:color w:val="000000"/>
          <w:sz w:val="28"/>
          <w:szCs w:val="28"/>
        </w:rPr>
      </w:pPr>
      <w:r>
        <w:rPr>
          <w:rFonts w:cs="Times"/>
          <w:color w:val="000000"/>
          <w:sz w:val="28"/>
          <w:szCs w:val="28"/>
        </w:rPr>
        <w:t>In an ideal world</w:t>
      </w:r>
      <w:r w:rsidR="00DF294A">
        <w:rPr>
          <w:rFonts w:cs="Times"/>
          <w:color w:val="000000"/>
          <w:sz w:val="28"/>
          <w:szCs w:val="28"/>
        </w:rPr>
        <w:t>,</w:t>
      </w:r>
      <w:r>
        <w:rPr>
          <w:rFonts w:cs="Times"/>
          <w:color w:val="000000"/>
          <w:sz w:val="28"/>
          <w:szCs w:val="28"/>
        </w:rPr>
        <w:t xml:space="preserve"> Contract First </w:t>
      </w:r>
      <w:r w:rsidR="00DF294A">
        <w:rPr>
          <w:rFonts w:cs="Times"/>
          <w:color w:val="000000"/>
          <w:sz w:val="28"/>
          <w:szCs w:val="28"/>
        </w:rPr>
        <w:t>should</w:t>
      </w:r>
      <w:r w:rsidR="00BF357A">
        <w:rPr>
          <w:rFonts w:cs="Times"/>
          <w:color w:val="000000"/>
          <w:sz w:val="28"/>
          <w:szCs w:val="28"/>
        </w:rPr>
        <w:t xml:space="preserve"> be </w:t>
      </w:r>
      <w:r>
        <w:rPr>
          <w:rFonts w:cs="Times"/>
          <w:color w:val="000000"/>
          <w:sz w:val="28"/>
          <w:szCs w:val="28"/>
        </w:rPr>
        <w:t xml:space="preserve">the </w:t>
      </w:r>
      <w:r w:rsidR="00DF294A">
        <w:rPr>
          <w:rFonts w:cs="Times"/>
          <w:color w:val="000000"/>
          <w:sz w:val="28"/>
          <w:szCs w:val="28"/>
        </w:rPr>
        <w:t>preferred approach for designing and building Web services. But on many situations, the web service developer writes the business logic first, deploys it as web service in the web engine and lets the engine generate the WSDL for the developer who finally publishes it.</w:t>
      </w:r>
      <w:r w:rsidR="006C054D">
        <w:rPr>
          <w:rFonts w:cs="Times"/>
          <w:color w:val="000000"/>
          <w:sz w:val="28"/>
          <w:szCs w:val="28"/>
        </w:rPr>
        <w:t xml:space="preserve"> </w:t>
      </w:r>
      <w:r w:rsidR="005D3810">
        <w:rPr>
          <w:rFonts w:cs="Times"/>
          <w:color w:val="000000"/>
          <w:sz w:val="28"/>
          <w:szCs w:val="28"/>
        </w:rPr>
        <w:t>This is extremely useful in teams not well versed with XML and projects can be executed by teams with junior or new members in majority. Moreover, t</w:t>
      </w:r>
      <w:r w:rsidR="006C054D">
        <w:rPr>
          <w:rFonts w:cs="Times"/>
          <w:color w:val="000000"/>
          <w:sz w:val="28"/>
          <w:szCs w:val="28"/>
        </w:rPr>
        <w:t xml:space="preserve">he Code first approach is simple, less time consuming, easy and </w:t>
      </w:r>
      <w:r w:rsidR="006C054D">
        <w:rPr>
          <w:rFonts w:cs="Times"/>
          <w:color w:val="000000"/>
          <w:sz w:val="28"/>
          <w:szCs w:val="28"/>
        </w:rPr>
        <w:t xml:space="preserve">straight forward </w:t>
      </w:r>
      <w:r w:rsidR="006C054D" w:rsidRPr="006C054D">
        <w:rPr>
          <w:rFonts w:cs="Times"/>
          <w:color w:val="000000"/>
          <w:sz w:val="28"/>
          <w:szCs w:val="28"/>
        </w:rPr>
        <w:t>development</w:t>
      </w:r>
      <w:r w:rsidR="006C054D">
        <w:rPr>
          <w:rFonts w:cs="Times"/>
          <w:color w:val="000000"/>
          <w:sz w:val="28"/>
          <w:szCs w:val="28"/>
        </w:rPr>
        <w:t xml:space="preserve"> methodology. </w:t>
      </w:r>
      <w:r w:rsidR="005D3810">
        <w:rPr>
          <w:rFonts w:cs="Times"/>
          <w:color w:val="000000"/>
          <w:sz w:val="28"/>
          <w:szCs w:val="28"/>
        </w:rPr>
        <w:t xml:space="preserve">On </w:t>
      </w:r>
      <w:r w:rsidR="006C054D">
        <w:rPr>
          <w:rFonts w:cs="Times"/>
          <w:color w:val="000000"/>
          <w:sz w:val="28"/>
          <w:szCs w:val="28"/>
        </w:rPr>
        <w:t>most cases the developers are in projects to convert legacy code to a web service. This makes it the defacto development approach.</w:t>
      </w:r>
      <w:r w:rsidR="006C054D" w:rsidRPr="006C054D">
        <w:rPr>
          <w:rFonts w:cs="Times"/>
          <w:color w:val="000000"/>
          <w:sz w:val="28"/>
          <w:szCs w:val="28"/>
        </w:rPr>
        <w:t xml:space="preserve"> </w:t>
      </w:r>
    </w:p>
    <w:p w14:paraId="36A4FD95" w14:textId="24B64884" w:rsidR="00317F23" w:rsidRPr="003237C3" w:rsidRDefault="00317F23" w:rsidP="00904788">
      <w:pPr>
        <w:pStyle w:val="ListParagraph"/>
        <w:widowControl w:val="0"/>
        <w:tabs>
          <w:tab w:val="left" w:pos="220"/>
          <w:tab w:val="left" w:pos="720"/>
        </w:tabs>
        <w:autoSpaceDE w:val="0"/>
        <w:autoSpaceDN w:val="0"/>
        <w:adjustRightInd w:val="0"/>
        <w:spacing w:after="293"/>
        <w:rPr>
          <w:rFonts w:cs="Times"/>
          <w:color w:val="000000"/>
          <w:sz w:val="28"/>
          <w:szCs w:val="28"/>
        </w:rPr>
      </w:pPr>
      <w:r w:rsidRPr="003237C3">
        <w:rPr>
          <w:rFonts w:ascii="MS Mincho" w:eastAsia="MS Mincho" w:hAnsi="MS Mincho" w:cs="MS Mincho"/>
          <w:color w:val="000000"/>
          <w:sz w:val="28"/>
          <w:szCs w:val="28"/>
        </w:rPr>
        <w:t> </w:t>
      </w:r>
    </w:p>
    <w:p w14:paraId="72A101E9" w14:textId="77777777" w:rsidR="003237C3" w:rsidRPr="005C246A" w:rsidRDefault="00317F23" w:rsidP="003237C3">
      <w:pPr>
        <w:pStyle w:val="ListParagraph"/>
        <w:widowControl w:val="0"/>
        <w:numPr>
          <w:ilvl w:val="0"/>
          <w:numId w:val="2"/>
        </w:numPr>
        <w:tabs>
          <w:tab w:val="left" w:pos="220"/>
          <w:tab w:val="left" w:pos="720"/>
        </w:tabs>
        <w:autoSpaceDE w:val="0"/>
        <w:autoSpaceDN w:val="0"/>
        <w:adjustRightInd w:val="0"/>
        <w:spacing w:after="293"/>
        <w:rPr>
          <w:rFonts w:cs="Times"/>
          <w:b/>
          <w:color w:val="000000"/>
          <w:sz w:val="28"/>
          <w:szCs w:val="28"/>
        </w:rPr>
      </w:pPr>
      <w:r w:rsidRPr="005C246A">
        <w:rPr>
          <w:rFonts w:cs="Times"/>
          <w:b/>
          <w:color w:val="000000"/>
          <w:sz w:val="28"/>
          <w:szCs w:val="28"/>
        </w:rPr>
        <w:t>SOAP is often regarded as inefficient. Provide a concrete example of that inefficiency.</w:t>
      </w:r>
    </w:p>
    <w:p w14:paraId="763EBFAA" w14:textId="77777777" w:rsidR="005C246A" w:rsidRDefault="005C246A" w:rsidP="003237C3">
      <w:pPr>
        <w:pStyle w:val="ListParagraph"/>
        <w:widowControl w:val="0"/>
        <w:tabs>
          <w:tab w:val="left" w:pos="220"/>
          <w:tab w:val="left" w:pos="720"/>
        </w:tabs>
        <w:autoSpaceDE w:val="0"/>
        <w:autoSpaceDN w:val="0"/>
        <w:adjustRightInd w:val="0"/>
        <w:spacing w:after="293"/>
        <w:rPr>
          <w:rFonts w:cs="Times"/>
          <w:color w:val="000000"/>
          <w:sz w:val="28"/>
          <w:szCs w:val="28"/>
        </w:rPr>
      </w:pPr>
    </w:p>
    <w:p w14:paraId="1EDAC6C7" w14:textId="77777777" w:rsidR="006261EE" w:rsidRDefault="005C246A" w:rsidP="006261EE">
      <w:pPr>
        <w:pStyle w:val="ListParagraph"/>
        <w:widowControl w:val="0"/>
        <w:tabs>
          <w:tab w:val="left" w:pos="220"/>
          <w:tab w:val="left" w:pos="720"/>
        </w:tabs>
        <w:autoSpaceDE w:val="0"/>
        <w:autoSpaceDN w:val="0"/>
        <w:adjustRightInd w:val="0"/>
        <w:spacing w:after="293"/>
        <w:jc w:val="both"/>
        <w:rPr>
          <w:rFonts w:cs="Times"/>
          <w:color w:val="000000"/>
          <w:sz w:val="28"/>
          <w:szCs w:val="28"/>
        </w:rPr>
      </w:pPr>
      <w:r>
        <w:rPr>
          <w:rFonts w:cs="Times"/>
          <w:color w:val="000000"/>
          <w:sz w:val="28"/>
          <w:szCs w:val="28"/>
        </w:rPr>
        <w:lastRenderedPageBreak/>
        <w:t xml:space="preserve">SOAP is potentially the least efficient way for data transfer and consumption. This is primarily </w:t>
      </w:r>
      <w:r w:rsidR="000B653E">
        <w:rPr>
          <w:rFonts w:cs="Times"/>
          <w:color w:val="000000"/>
          <w:sz w:val="28"/>
          <w:szCs w:val="28"/>
        </w:rPr>
        <w:t xml:space="preserve">due </w:t>
      </w:r>
      <w:r>
        <w:rPr>
          <w:rFonts w:cs="Times"/>
          <w:color w:val="000000"/>
          <w:sz w:val="28"/>
          <w:szCs w:val="28"/>
        </w:rPr>
        <w:t>to the size of SOAP</w:t>
      </w:r>
      <w:r w:rsidR="00317F23" w:rsidRPr="003237C3">
        <w:rPr>
          <w:rFonts w:cs="Times"/>
          <w:color w:val="000000"/>
          <w:sz w:val="28"/>
          <w:szCs w:val="28"/>
        </w:rPr>
        <w:t xml:space="preserve"> </w:t>
      </w:r>
      <w:r>
        <w:rPr>
          <w:rFonts w:cs="Times"/>
          <w:color w:val="000000"/>
          <w:sz w:val="28"/>
          <w:szCs w:val="28"/>
        </w:rPr>
        <w:t>file and the complex XML parsing that comes along with it.</w:t>
      </w:r>
      <w:r w:rsidR="000B653E">
        <w:rPr>
          <w:rFonts w:cs="Times"/>
          <w:color w:val="000000"/>
          <w:sz w:val="28"/>
          <w:szCs w:val="28"/>
        </w:rPr>
        <w:t xml:space="preserve"> This makes it not only bad for network transport but also the complex XML parsing eats away application performance. </w:t>
      </w:r>
      <w:r w:rsidR="00152C76">
        <w:rPr>
          <w:rFonts w:cs="Times"/>
          <w:color w:val="000000"/>
          <w:sz w:val="28"/>
          <w:szCs w:val="28"/>
        </w:rPr>
        <w:t xml:space="preserve">Not to mention the learning curve involved to write efficient XML based responses. </w:t>
      </w:r>
      <w:r w:rsidR="000B653E">
        <w:rPr>
          <w:rFonts w:cs="Times"/>
          <w:color w:val="000000"/>
          <w:sz w:val="28"/>
          <w:szCs w:val="28"/>
        </w:rPr>
        <w:t>Moreover, not all platforms can parse and process SOAP responses.</w:t>
      </w:r>
      <w:r w:rsidR="00C75624">
        <w:rPr>
          <w:rFonts w:cs="Times"/>
          <w:color w:val="000000"/>
          <w:sz w:val="28"/>
          <w:szCs w:val="28"/>
        </w:rPr>
        <w:t xml:space="preserve"> </w:t>
      </w:r>
    </w:p>
    <w:p w14:paraId="72297F68" w14:textId="0F110F3F" w:rsidR="0026120B" w:rsidRDefault="00C75624" w:rsidP="002F06A0">
      <w:pPr>
        <w:pStyle w:val="ListParagraph"/>
        <w:widowControl w:val="0"/>
        <w:tabs>
          <w:tab w:val="left" w:pos="220"/>
          <w:tab w:val="left" w:pos="720"/>
        </w:tabs>
        <w:autoSpaceDE w:val="0"/>
        <w:autoSpaceDN w:val="0"/>
        <w:adjustRightInd w:val="0"/>
        <w:spacing w:after="293"/>
        <w:jc w:val="both"/>
        <w:rPr>
          <w:rFonts w:cs="Times"/>
          <w:color w:val="000000"/>
          <w:sz w:val="28"/>
          <w:szCs w:val="28"/>
        </w:rPr>
      </w:pPr>
      <w:r>
        <w:rPr>
          <w:rFonts w:cs="Times"/>
          <w:color w:val="000000"/>
          <w:sz w:val="28"/>
          <w:szCs w:val="28"/>
        </w:rPr>
        <w:t>In today</w:t>
      </w:r>
      <w:r w:rsidR="000B095F">
        <w:rPr>
          <w:rFonts w:cs="Times"/>
          <w:color w:val="000000"/>
          <w:sz w:val="28"/>
          <w:szCs w:val="28"/>
        </w:rPr>
        <w:t>’</w:t>
      </w:r>
      <w:r>
        <w:rPr>
          <w:rFonts w:cs="Times"/>
          <w:color w:val="000000"/>
          <w:sz w:val="28"/>
          <w:szCs w:val="28"/>
        </w:rPr>
        <w:t>s, time when applications are web centric, responsive and real time there are better and simpler technologies available that alleviates most of the underlying issues with SOAP and one such technology is REST.</w:t>
      </w:r>
      <w:r w:rsidR="00491218">
        <w:rPr>
          <w:rFonts w:cs="Times"/>
          <w:color w:val="000000"/>
          <w:sz w:val="28"/>
          <w:szCs w:val="28"/>
        </w:rPr>
        <w:t xml:space="preserve"> </w:t>
      </w:r>
      <w:r w:rsidR="00776753">
        <w:rPr>
          <w:rFonts w:cs="Times"/>
          <w:color w:val="000000"/>
          <w:sz w:val="28"/>
          <w:szCs w:val="28"/>
        </w:rPr>
        <w:t>REST offers an http transfer of data</w:t>
      </w:r>
      <w:r w:rsidR="00A741D8">
        <w:rPr>
          <w:rFonts w:cs="Times"/>
          <w:color w:val="000000"/>
          <w:sz w:val="28"/>
          <w:szCs w:val="28"/>
        </w:rPr>
        <w:t xml:space="preserve"> throw network pipeline in a universally accepted format called JSON. JSON is light-weight, text based structure and </w:t>
      </w:r>
      <w:r w:rsidR="006261EE" w:rsidRPr="006261EE">
        <w:rPr>
          <w:rFonts w:cs="Times"/>
          <w:color w:val="000000"/>
          <w:sz w:val="28"/>
          <w:szCs w:val="28"/>
        </w:rPr>
        <w:t>SON has a much smaller grammar and maps more directly on</w:t>
      </w:r>
      <w:r w:rsidR="006261EE">
        <w:rPr>
          <w:rFonts w:cs="Times"/>
          <w:color w:val="000000"/>
          <w:sz w:val="28"/>
          <w:szCs w:val="28"/>
        </w:rPr>
        <w:t>to the data structures whereas </w:t>
      </w:r>
      <w:r w:rsidR="006261EE" w:rsidRPr="006261EE">
        <w:rPr>
          <w:rFonts w:cs="Times"/>
          <w:color w:val="000000"/>
          <w:sz w:val="28"/>
          <w:szCs w:val="28"/>
        </w:rPr>
        <w:t>XML contains start tag and end tags. Moreover</w:t>
      </w:r>
      <w:r w:rsidR="006261EE">
        <w:rPr>
          <w:rFonts w:cs="Times"/>
          <w:color w:val="000000"/>
          <w:sz w:val="28"/>
          <w:szCs w:val="28"/>
        </w:rPr>
        <w:t>,</w:t>
      </w:r>
      <w:r w:rsidR="006261EE" w:rsidRPr="006261EE">
        <w:rPr>
          <w:rFonts w:cs="Times"/>
          <w:color w:val="000000"/>
          <w:sz w:val="28"/>
          <w:szCs w:val="28"/>
        </w:rPr>
        <w:t xml:space="preserve"> it takes more number of characters to show data as compared to JSON</w:t>
      </w:r>
      <w:r w:rsidR="006261EE">
        <w:rPr>
          <w:rFonts w:cs="Times"/>
          <w:color w:val="000000"/>
          <w:sz w:val="28"/>
          <w:szCs w:val="28"/>
        </w:rPr>
        <w:t>.</w:t>
      </w:r>
      <w:r w:rsidR="002F06A0">
        <w:rPr>
          <w:rFonts w:cs="Times"/>
          <w:color w:val="000000"/>
          <w:sz w:val="28"/>
          <w:szCs w:val="28"/>
        </w:rPr>
        <w:t xml:space="preserve"> The f</w:t>
      </w:r>
      <w:r w:rsidR="0026120B">
        <w:rPr>
          <w:rFonts w:cs="Times"/>
          <w:color w:val="000000"/>
          <w:sz w:val="28"/>
          <w:szCs w:val="28"/>
        </w:rPr>
        <w:t>ollowing is an example of SOAP format and corresponding JSON.</w:t>
      </w:r>
    </w:p>
    <w:p w14:paraId="06E423D7" w14:textId="77777777" w:rsidR="002F06A0" w:rsidRDefault="002F06A0" w:rsidP="002F06A0">
      <w:pPr>
        <w:pStyle w:val="ListParagraph"/>
        <w:widowControl w:val="0"/>
        <w:tabs>
          <w:tab w:val="left" w:pos="220"/>
          <w:tab w:val="left" w:pos="720"/>
        </w:tabs>
        <w:autoSpaceDE w:val="0"/>
        <w:autoSpaceDN w:val="0"/>
        <w:adjustRightInd w:val="0"/>
        <w:spacing w:after="293"/>
        <w:jc w:val="both"/>
        <w:rPr>
          <w:rFonts w:cs="Times"/>
          <w:color w:val="000000"/>
          <w:sz w:val="28"/>
          <w:szCs w:val="28"/>
        </w:rPr>
      </w:pPr>
    </w:p>
    <w:p w14:paraId="04CFC290" w14:textId="190599A6" w:rsidR="002F06A0" w:rsidRDefault="002F06A0" w:rsidP="002F06A0">
      <w:pPr>
        <w:pStyle w:val="ListParagraph"/>
        <w:widowControl w:val="0"/>
        <w:tabs>
          <w:tab w:val="left" w:pos="220"/>
          <w:tab w:val="left" w:pos="720"/>
        </w:tabs>
        <w:autoSpaceDE w:val="0"/>
        <w:autoSpaceDN w:val="0"/>
        <w:adjustRightInd w:val="0"/>
        <w:spacing w:after="293"/>
        <w:jc w:val="both"/>
        <w:rPr>
          <w:rFonts w:cs="Times"/>
          <w:color w:val="000000"/>
          <w:sz w:val="28"/>
          <w:szCs w:val="28"/>
        </w:rPr>
      </w:pPr>
      <w:r>
        <w:rPr>
          <w:rFonts w:cs="Times"/>
          <w:b/>
          <w:noProof/>
          <w:color w:val="000000"/>
          <w:sz w:val="28"/>
          <w:szCs w:val="28"/>
        </w:rPr>
        <mc:AlternateContent>
          <mc:Choice Requires="wps">
            <w:drawing>
              <wp:anchor distT="0" distB="0" distL="114300" distR="114300" simplePos="0" relativeHeight="251659264" behindDoc="0" locked="0" layoutInCell="1" allowOverlap="1" wp14:anchorId="0D62947B" wp14:editId="2CE2C669">
                <wp:simplePos x="0" y="0"/>
                <wp:positionH relativeFrom="column">
                  <wp:posOffset>508635</wp:posOffset>
                </wp:positionH>
                <wp:positionV relativeFrom="paragraph">
                  <wp:posOffset>297815</wp:posOffset>
                </wp:positionV>
                <wp:extent cx="5257800" cy="2402840"/>
                <wp:effectExtent l="0" t="0" r="0" b="10160"/>
                <wp:wrapSquare wrapText="bothSides"/>
                <wp:docPr id="4" name="Text Box 4"/>
                <wp:cNvGraphicFramePr/>
                <a:graphic xmlns:a="http://schemas.openxmlformats.org/drawingml/2006/main">
                  <a:graphicData uri="http://schemas.microsoft.com/office/word/2010/wordprocessingShape">
                    <wps:wsp>
                      <wps:cNvSpPr txBox="1"/>
                      <wps:spPr>
                        <a:xfrm>
                          <a:off x="0" y="0"/>
                          <a:ext cx="5257800" cy="2402840"/>
                        </a:xfrm>
                        <a:prstGeom prst="rect">
                          <a:avLst/>
                        </a:prstGeom>
                        <a:solidFill>
                          <a:schemeClr val="bg1">
                            <a:lumMod val="8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534A37E5" w14:textId="77777777" w:rsidR="0026120B" w:rsidRPr="0026120B" w:rsidRDefault="0026120B" w:rsidP="0026120B">
                            <w:pPr>
                              <w:pStyle w:val="p1"/>
                              <w:rPr>
                                <w:rFonts w:asciiTheme="minorHAnsi" w:hAnsiTheme="minorHAnsi" w:cs="Times"/>
                                <w:color w:val="000000"/>
                                <w:sz w:val="28"/>
                                <w:szCs w:val="28"/>
                              </w:rPr>
                            </w:pPr>
                            <w:r w:rsidRPr="0026120B">
                              <w:rPr>
                                <w:rFonts w:asciiTheme="minorHAnsi" w:hAnsiTheme="minorHAnsi" w:cs="Times"/>
                                <w:color w:val="000000"/>
                                <w:sz w:val="28"/>
                                <w:szCs w:val="28"/>
                              </w:rPr>
                              <w:t>&lt;?xml version="1.0"?&gt;</w:t>
                            </w:r>
                          </w:p>
                          <w:p w14:paraId="614F3AC9" w14:textId="77777777" w:rsidR="0026120B" w:rsidRPr="0026120B" w:rsidRDefault="0026120B" w:rsidP="0026120B">
                            <w:pPr>
                              <w:pStyle w:val="p1"/>
                              <w:rPr>
                                <w:rFonts w:asciiTheme="minorHAnsi" w:hAnsiTheme="minorHAnsi" w:cs="Times"/>
                                <w:color w:val="000000"/>
                                <w:sz w:val="28"/>
                                <w:szCs w:val="28"/>
                              </w:rPr>
                            </w:pPr>
                            <w:r w:rsidRPr="0026120B">
                              <w:rPr>
                                <w:rFonts w:asciiTheme="minorHAnsi" w:hAnsiTheme="minorHAnsi" w:cs="Times"/>
                                <w:color w:val="000000"/>
                                <w:sz w:val="28"/>
                                <w:szCs w:val="28"/>
                              </w:rPr>
                              <w:t>&lt;SOAP-ENV:Envelope xmlns:SOAP-ENV="http://www.w3.org/2001/12/soap-envelope" SOAP-ENV:encodingStyle="http://www.w3.org/2001/12/soap-encoding" &gt;</w:t>
                            </w:r>
                          </w:p>
                          <w:p w14:paraId="5C9A01EC" w14:textId="729710E7" w:rsidR="0026120B" w:rsidRPr="0026120B" w:rsidRDefault="0026120B" w:rsidP="0026120B">
                            <w:pPr>
                              <w:pStyle w:val="p1"/>
                              <w:ind w:firstLine="720"/>
                              <w:rPr>
                                <w:rFonts w:asciiTheme="minorHAnsi" w:hAnsiTheme="minorHAnsi" w:cs="Times"/>
                                <w:color w:val="000000"/>
                                <w:sz w:val="28"/>
                                <w:szCs w:val="28"/>
                              </w:rPr>
                            </w:pPr>
                            <w:r w:rsidRPr="0026120B">
                              <w:rPr>
                                <w:rFonts w:asciiTheme="minorHAnsi" w:hAnsiTheme="minorHAnsi" w:cs="Times"/>
                                <w:color w:val="000000"/>
                                <w:sz w:val="28"/>
                                <w:szCs w:val="28"/>
                              </w:rPr>
                              <w:t>&lt;SOAP-ENV:Body xmlns:m="http://www.xyz.org/quotation" &gt;</w:t>
                            </w:r>
                            <w:r w:rsidRPr="0026120B">
                              <w:rPr>
                                <w:rFonts w:asciiTheme="minorHAnsi" w:hAnsiTheme="minorHAnsi" w:cs="Times"/>
                                <w:color w:val="000000"/>
                                <w:sz w:val="28"/>
                                <w:szCs w:val="28"/>
                              </w:rPr>
                              <w:tab/>
                            </w:r>
                          </w:p>
                          <w:p w14:paraId="1B489C72" w14:textId="77777777" w:rsidR="0026120B" w:rsidRPr="0026120B" w:rsidRDefault="0026120B" w:rsidP="0026120B">
                            <w:pPr>
                              <w:pStyle w:val="p1"/>
                              <w:ind w:left="720"/>
                              <w:rPr>
                                <w:rFonts w:asciiTheme="minorHAnsi" w:hAnsiTheme="minorHAnsi" w:cs="Times"/>
                                <w:color w:val="000000"/>
                                <w:sz w:val="28"/>
                                <w:szCs w:val="28"/>
                              </w:rPr>
                            </w:pPr>
                            <w:r w:rsidRPr="0026120B">
                              <w:rPr>
                                <w:rFonts w:asciiTheme="minorHAnsi" w:hAnsiTheme="minorHAnsi" w:cs="Times"/>
                                <w:color w:val="000000"/>
                                <w:sz w:val="28"/>
                                <w:szCs w:val="28"/>
                              </w:rPr>
                              <w:t>      &lt;m:GetQuotationResponse&gt;</w:t>
                            </w:r>
                          </w:p>
                          <w:p w14:paraId="4BA66F7F" w14:textId="77777777" w:rsidR="0026120B" w:rsidRPr="0026120B" w:rsidRDefault="0026120B" w:rsidP="0026120B">
                            <w:pPr>
                              <w:pStyle w:val="p1"/>
                              <w:ind w:left="720"/>
                              <w:rPr>
                                <w:rFonts w:asciiTheme="minorHAnsi" w:hAnsiTheme="minorHAnsi" w:cs="Times"/>
                                <w:color w:val="000000"/>
                                <w:sz w:val="28"/>
                                <w:szCs w:val="28"/>
                              </w:rPr>
                            </w:pPr>
                            <w:r w:rsidRPr="0026120B">
                              <w:rPr>
                                <w:rFonts w:asciiTheme="minorHAnsi" w:hAnsiTheme="minorHAnsi" w:cs="Times"/>
                                <w:color w:val="000000"/>
                                <w:sz w:val="28"/>
                                <w:szCs w:val="28"/>
                              </w:rPr>
                              <w:t>         &lt;m:Quotation&gt;Here is the quotation&lt;/m:Quotation&gt;</w:t>
                            </w:r>
                          </w:p>
                          <w:p w14:paraId="681E9AC6" w14:textId="0BE1DAE4" w:rsidR="0026120B" w:rsidRDefault="0026120B" w:rsidP="0026120B">
                            <w:pPr>
                              <w:pStyle w:val="p1"/>
                              <w:ind w:left="720"/>
                              <w:rPr>
                                <w:rFonts w:asciiTheme="minorHAnsi" w:hAnsiTheme="minorHAnsi" w:cs="Times"/>
                                <w:color w:val="000000"/>
                                <w:sz w:val="28"/>
                                <w:szCs w:val="28"/>
                              </w:rPr>
                            </w:pPr>
                            <w:r w:rsidRPr="0026120B">
                              <w:rPr>
                                <w:rFonts w:asciiTheme="minorHAnsi" w:hAnsiTheme="minorHAnsi" w:cs="Times"/>
                                <w:color w:val="000000"/>
                                <w:sz w:val="28"/>
                                <w:szCs w:val="28"/>
                              </w:rPr>
                              <w:t>      &lt;/m:GetQuotationResponse&gt;</w:t>
                            </w:r>
                            <w:r w:rsidRPr="0026120B">
                              <w:rPr>
                                <w:rFonts w:asciiTheme="minorHAnsi" w:hAnsiTheme="minorHAnsi" w:cs="Times"/>
                                <w:color w:val="000000"/>
                                <w:sz w:val="28"/>
                                <w:szCs w:val="28"/>
                              </w:rPr>
                              <w:tab/>
                            </w:r>
                          </w:p>
                          <w:p w14:paraId="6D84E645" w14:textId="77DF3F63" w:rsidR="0026120B" w:rsidRPr="0026120B" w:rsidRDefault="0026120B" w:rsidP="0026120B">
                            <w:pPr>
                              <w:pStyle w:val="p2"/>
                              <w:ind w:left="720"/>
                              <w:rPr>
                                <w:rFonts w:asciiTheme="minorHAnsi" w:hAnsiTheme="minorHAnsi" w:cs="Times"/>
                                <w:color w:val="000000"/>
                                <w:sz w:val="28"/>
                                <w:szCs w:val="28"/>
                              </w:rPr>
                            </w:pPr>
                            <w:r w:rsidRPr="0026120B">
                              <w:rPr>
                                <w:rFonts w:asciiTheme="minorHAnsi" w:hAnsiTheme="minorHAnsi" w:cs="Times"/>
                                <w:color w:val="000000"/>
                                <w:sz w:val="28"/>
                                <w:szCs w:val="28"/>
                              </w:rPr>
                              <w:t>&lt;/SOAP-ENV:Body&gt;</w:t>
                            </w:r>
                          </w:p>
                          <w:p w14:paraId="1E82CAE5" w14:textId="77777777" w:rsidR="0026120B" w:rsidRPr="0026120B" w:rsidRDefault="0026120B" w:rsidP="0026120B">
                            <w:pPr>
                              <w:pStyle w:val="p1"/>
                              <w:rPr>
                                <w:rFonts w:asciiTheme="minorHAnsi" w:hAnsiTheme="minorHAnsi" w:cs="Times"/>
                                <w:color w:val="000000"/>
                                <w:sz w:val="28"/>
                                <w:szCs w:val="28"/>
                              </w:rPr>
                            </w:pPr>
                            <w:r w:rsidRPr="0026120B">
                              <w:rPr>
                                <w:rFonts w:asciiTheme="minorHAnsi" w:hAnsiTheme="minorHAnsi" w:cs="Times"/>
                                <w:color w:val="000000"/>
                                <w:sz w:val="28"/>
                                <w:szCs w:val="28"/>
                              </w:rPr>
                              <w:t>&lt;/SOAP-ENV:Envelope&gt;</w:t>
                            </w:r>
                          </w:p>
                          <w:p w14:paraId="55C75926" w14:textId="77777777" w:rsidR="0026120B" w:rsidRDefault="002612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62947B" id="_x0000_t202" coordsize="21600,21600" o:spt="202" path="m0,0l0,21600,21600,21600,21600,0xe">
                <v:stroke joinstyle="miter"/>
                <v:path gradientshapeok="t" o:connecttype="rect"/>
              </v:shapetype>
              <v:shape id="Text Box 4" o:spid="_x0000_s1026" type="#_x0000_t202" style="position:absolute;left:0;text-align:left;margin-left:40.05pt;margin-top:23.45pt;width:414pt;height:18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" fillcolor="#d8d8d8 [2732]" stroked="f">
                <v:textbox>
                  <w:txbxContent>
                    <w:p w14:paraId="534A37E5" w14:textId="77777777" w:rsidR="0026120B" w:rsidRPr="0026120B" w:rsidRDefault="0026120B" w:rsidP="0026120B">
                      <w:pPr>
                        <w:pStyle w:val="p1"/>
                        <w:rPr>
                          <w:rFonts w:asciiTheme="minorHAnsi" w:hAnsiTheme="minorHAnsi" w:cs="Times"/>
                          <w:color w:val="000000"/>
                          <w:sz w:val="28"/>
                          <w:szCs w:val="28"/>
                        </w:rPr>
                      </w:pPr>
                      <w:r w:rsidRPr="0026120B">
                        <w:rPr>
                          <w:rFonts w:asciiTheme="minorHAnsi" w:hAnsiTheme="minorHAnsi" w:cs="Times"/>
                          <w:color w:val="000000"/>
                          <w:sz w:val="28"/>
                          <w:szCs w:val="28"/>
                        </w:rPr>
                        <w:t>&lt;?xml version="1.0"?&gt;</w:t>
                      </w:r>
                    </w:p>
                    <w:p w14:paraId="614F3AC9" w14:textId="77777777" w:rsidR="0026120B" w:rsidRPr="0026120B" w:rsidRDefault="0026120B" w:rsidP="0026120B">
                      <w:pPr>
                        <w:pStyle w:val="p1"/>
                        <w:rPr>
                          <w:rFonts w:asciiTheme="minorHAnsi" w:hAnsiTheme="minorHAnsi" w:cs="Times"/>
                          <w:color w:val="000000"/>
                          <w:sz w:val="28"/>
                          <w:szCs w:val="28"/>
                        </w:rPr>
                      </w:pPr>
                      <w:r w:rsidRPr="0026120B">
                        <w:rPr>
                          <w:rFonts w:asciiTheme="minorHAnsi" w:hAnsiTheme="minorHAnsi" w:cs="Times"/>
                          <w:color w:val="000000"/>
                          <w:sz w:val="28"/>
                          <w:szCs w:val="28"/>
                        </w:rPr>
                        <w:t>&lt;SOAP-ENV:Envelope xmlns:SOAP-ENV="http://www.w3.org/2001/12/soap-envelope" SOAP-ENV:encodingStyle="http://www.w3.org/2001/12/soap-encoding" &gt;</w:t>
                      </w:r>
                    </w:p>
                    <w:p w14:paraId="5C9A01EC" w14:textId="729710E7" w:rsidR="0026120B" w:rsidRPr="0026120B" w:rsidRDefault="0026120B" w:rsidP="0026120B">
                      <w:pPr>
                        <w:pStyle w:val="p1"/>
                        <w:ind w:firstLine="720"/>
                        <w:rPr>
                          <w:rFonts w:asciiTheme="minorHAnsi" w:hAnsiTheme="minorHAnsi" w:cs="Times"/>
                          <w:color w:val="000000"/>
                          <w:sz w:val="28"/>
                          <w:szCs w:val="28"/>
                        </w:rPr>
                      </w:pPr>
                      <w:r w:rsidRPr="0026120B">
                        <w:rPr>
                          <w:rFonts w:asciiTheme="minorHAnsi" w:hAnsiTheme="minorHAnsi" w:cs="Times"/>
                          <w:color w:val="000000"/>
                          <w:sz w:val="28"/>
                          <w:szCs w:val="28"/>
                        </w:rPr>
                        <w:t>&lt;SOAP-ENV:Body xmlns:m="http://www.xyz.org/quotation" &gt;</w:t>
                      </w:r>
                      <w:r w:rsidRPr="0026120B">
                        <w:rPr>
                          <w:rFonts w:asciiTheme="minorHAnsi" w:hAnsiTheme="minorHAnsi" w:cs="Times"/>
                          <w:color w:val="000000"/>
                          <w:sz w:val="28"/>
                          <w:szCs w:val="28"/>
                        </w:rPr>
                        <w:tab/>
                      </w:r>
                    </w:p>
                    <w:p w14:paraId="1B489C72" w14:textId="77777777" w:rsidR="0026120B" w:rsidRPr="0026120B" w:rsidRDefault="0026120B" w:rsidP="0026120B">
                      <w:pPr>
                        <w:pStyle w:val="p1"/>
                        <w:ind w:left="720"/>
                        <w:rPr>
                          <w:rFonts w:asciiTheme="minorHAnsi" w:hAnsiTheme="minorHAnsi" w:cs="Times"/>
                          <w:color w:val="000000"/>
                          <w:sz w:val="28"/>
                          <w:szCs w:val="28"/>
                        </w:rPr>
                      </w:pPr>
                      <w:r w:rsidRPr="0026120B">
                        <w:rPr>
                          <w:rFonts w:asciiTheme="minorHAnsi" w:hAnsiTheme="minorHAnsi" w:cs="Times"/>
                          <w:color w:val="000000"/>
                          <w:sz w:val="28"/>
                          <w:szCs w:val="28"/>
                        </w:rPr>
                        <w:t>      &lt;m:GetQuotationResponse&gt;</w:t>
                      </w:r>
                    </w:p>
                    <w:p w14:paraId="4BA66F7F" w14:textId="77777777" w:rsidR="0026120B" w:rsidRPr="0026120B" w:rsidRDefault="0026120B" w:rsidP="0026120B">
                      <w:pPr>
                        <w:pStyle w:val="p1"/>
                        <w:ind w:left="720"/>
                        <w:rPr>
                          <w:rFonts w:asciiTheme="minorHAnsi" w:hAnsiTheme="minorHAnsi" w:cs="Times"/>
                          <w:color w:val="000000"/>
                          <w:sz w:val="28"/>
                          <w:szCs w:val="28"/>
                        </w:rPr>
                      </w:pPr>
                      <w:r w:rsidRPr="0026120B">
                        <w:rPr>
                          <w:rFonts w:asciiTheme="minorHAnsi" w:hAnsiTheme="minorHAnsi" w:cs="Times"/>
                          <w:color w:val="000000"/>
                          <w:sz w:val="28"/>
                          <w:szCs w:val="28"/>
                        </w:rPr>
                        <w:t>         &lt;m:Quotation&gt;Here is the quotation&lt;/m:Quotation&gt;</w:t>
                      </w:r>
                    </w:p>
                    <w:p w14:paraId="681E9AC6" w14:textId="0BE1DAE4" w:rsidR="0026120B" w:rsidRDefault="0026120B" w:rsidP="0026120B">
                      <w:pPr>
                        <w:pStyle w:val="p1"/>
                        <w:ind w:left="720"/>
                        <w:rPr>
                          <w:rFonts w:asciiTheme="minorHAnsi" w:hAnsiTheme="minorHAnsi" w:cs="Times"/>
                          <w:color w:val="000000"/>
                          <w:sz w:val="28"/>
                          <w:szCs w:val="28"/>
                        </w:rPr>
                      </w:pPr>
                      <w:r w:rsidRPr="0026120B">
                        <w:rPr>
                          <w:rFonts w:asciiTheme="minorHAnsi" w:hAnsiTheme="minorHAnsi" w:cs="Times"/>
                          <w:color w:val="000000"/>
                          <w:sz w:val="28"/>
                          <w:szCs w:val="28"/>
                        </w:rPr>
                        <w:t>      &lt;/m:GetQuotationResponse&gt;</w:t>
                      </w:r>
                      <w:r w:rsidRPr="0026120B">
                        <w:rPr>
                          <w:rFonts w:asciiTheme="minorHAnsi" w:hAnsiTheme="minorHAnsi" w:cs="Times"/>
                          <w:color w:val="000000"/>
                          <w:sz w:val="28"/>
                          <w:szCs w:val="28"/>
                        </w:rPr>
                        <w:tab/>
                      </w:r>
                    </w:p>
                    <w:p w14:paraId="6D84E645" w14:textId="77DF3F63" w:rsidR="0026120B" w:rsidRPr="0026120B" w:rsidRDefault="0026120B" w:rsidP="0026120B">
                      <w:pPr>
                        <w:pStyle w:val="p2"/>
                        <w:ind w:left="720"/>
                        <w:rPr>
                          <w:rFonts w:asciiTheme="minorHAnsi" w:hAnsiTheme="minorHAnsi" w:cs="Times"/>
                          <w:color w:val="000000"/>
                          <w:sz w:val="28"/>
                          <w:szCs w:val="28"/>
                        </w:rPr>
                      </w:pPr>
                      <w:r w:rsidRPr="0026120B">
                        <w:rPr>
                          <w:rFonts w:asciiTheme="minorHAnsi" w:hAnsiTheme="minorHAnsi" w:cs="Times"/>
                          <w:color w:val="000000"/>
                          <w:sz w:val="28"/>
                          <w:szCs w:val="28"/>
                        </w:rPr>
                        <w:t>&lt;/SOAP-ENV:Body&gt;</w:t>
                      </w:r>
                    </w:p>
                    <w:p w14:paraId="1E82CAE5" w14:textId="77777777" w:rsidR="0026120B" w:rsidRPr="0026120B" w:rsidRDefault="0026120B" w:rsidP="0026120B">
                      <w:pPr>
                        <w:pStyle w:val="p1"/>
                        <w:rPr>
                          <w:rFonts w:asciiTheme="minorHAnsi" w:hAnsiTheme="minorHAnsi" w:cs="Times"/>
                          <w:color w:val="000000"/>
                          <w:sz w:val="28"/>
                          <w:szCs w:val="28"/>
                        </w:rPr>
                      </w:pPr>
                      <w:r w:rsidRPr="0026120B">
                        <w:rPr>
                          <w:rFonts w:asciiTheme="minorHAnsi" w:hAnsiTheme="minorHAnsi" w:cs="Times"/>
                          <w:color w:val="000000"/>
                          <w:sz w:val="28"/>
                          <w:szCs w:val="28"/>
                        </w:rPr>
                        <w:t>&lt;/SOAP-ENV:Envelope&gt;</w:t>
                      </w:r>
                    </w:p>
                    <w:p w14:paraId="55C75926" w14:textId="77777777" w:rsidR="0026120B" w:rsidRDefault="0026120B"/>
                  </w:txbxContent>
                </v:textbox>
                <w10:wrap type="square"/>
              </v:shape>
            </w:pict>
          </mc:Fallback>
        </mc:AlternateContent>
      </w:r>
      <w:r>
        <w:rPr>
          <w:rFonts w:cs="Times"/>
          <w:color w:val="000000"/>
          <w:sz w:val="28"/>
          <w:szCs w:val="28"/>
        </w:rPr>
        <w:t>SOAP</w:t>
      </w:r>
    </w:p>
    <w:p w14:paraId="399FE692" w14:textId="4773CC29" w:rsidR="0026120B" w:rsidRDefault="0026120B" w:rsidP="006261EE">
      <w:pPr>
        <w:pStyle w:val="ListParagraph"/>
        <w:widowControl w:val="0"/>
        <w:tabs>
          <w:tab w:val="left" w:pos="220"/>
          <w:tab w:val="left" w:pos="720"/>
        </w:tabs>
        <w:autoSpaceDE w:val="0"/>
        <w:autoSpaceDN w:val="0"/>
        <w:adjustRightInd w:val="0"/>
        <w:spacing w:after="293"/>
        <w:rPr>
          <w:rFonts w:cs="Times"/>
          <w:color w:val="000000"/>
          <w:sz w:val="28"/>
          <w:szCs w:val="28"/>
        </w:rPr>
      </w:pPr>
    </w:p>
    <w:p w14:paraId="3D09BCE1" w14:textId="026EDD87" w:rsidR="0026120B" w:rsidRDefault="0026120B" w:rsidP="006261EE">
      <w:pPr>
        <w:pStyle w:val="ListParagraph"/>
        <w:widowControl w:val="0"/>
        <w:tabs>
          <w:tab w:val="left" w:pos="220"/>
          <w:tab w:val="left" w:pos="720"/>
        </w:tabs>
        <w:autoSpaceDE w:val="0"/>
        <w:autoSpaceDN w:val="0"/>
        <w:adjustRightInd w:val="0"/>
        <w:spacing w:after="293"/>
        <w:rPr>
          <w:rFonts w:cs="Times"/>
          <w:color w:val="000000"/>
          <w:sz w:val="28"/>
          <w:szCs w:val="28"/>
        </w:rPr>
      </w:pPr>
      <w:r>
        <w:rPr>
          <w:rFonts w:cs="Times"/>
          <w:noProof/>
          <w:color w:val="000000"/>
          <w:sz w:val="28"/>
          <w:szCs w:val="28"/>
        </w:rPr>
        <mc:AlternateContent>
          <mc:Choice Requires="wps">
            <w:drawing>
              <wp:anchor distT="0" distB="0" distL="114300" distR="114300" simplePos="0" relativeHeight="251660288" behindDoc="0" locked="0" layoutInCell="1" allowOverlap="1" wp14:anchorId="3FBCFDD1" wp14:editId="14A7D370">
                <wp:simplePos x="0" y="0"/>
                <wp:positionH relativeFrom="column">
                  <wp:posOffset>508635</wp:posOffset>
                </wp:positionH>
                <wp:positionV relativeFrom="paragraph">
                  <wp:posOffset>227965</wp:posOffset>
                </wp:positionV>
                <wp:extent cx="5372100" cy="1374140"/>
                <wp:effectExtent l="0" t="0" r="12700" b="0"/>
                <wp:wrapSquare wrapText="bothSides"/>
                <wp:docPr id="5" name="Text Box 5"/>
                <wp:cNvGraphicFramePr/>
                <a:graphic xmlns:a="http://schemas.openxmlformats.org/drawingml/2006/main">
                  <a:graphicData uri="http://schemas.microsoft.com/office/word/2010/wordprocessingShape">
                    <wps:wsp>
                      <wps:cNvSpPr txBox="1"/>
                      <wps:spPr>
                        <a:xfrm>
                          <a:off x="0" y="0"/>
                          <a:ext cx="5372100" cy="1374140"/>
                        </a:xfrm>
                        <a:prstGeom prst="rect">
                          <a:avLst/>
                        </a:prstGeom>
                        <a:solidFill>
                          <a:schemeClr val="bg1">
                            <a:lumMod val="8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14EC4A53" w14:textId="77777777" w:rsidR="0026120B" w:rsidRPr="0026120B" w:rsidRDefault="0026120B" w:rsidP="0026120B">
                            <w:pPr>
                              <w:pStyle w:val="p1"/>
                              <w:rPr>
                                <w:rFonts w:asciiTheme="minorHAnsi" w:hAnsiTheme="minorHAnsi" w:cs="Times"/>
                                <w:color w:val="000000"/>
                                <w:sz w:val="28"/>
                                <w:szCs w:val="28"/>
                              </w:rPr>
                            </w:pPr>
                            <w:r w:rsidRPr="0026120B">
                              <w:rPr>
                                <w:rFonts w:asciiTheme="minorHAnsi" w:hAnsiTheme="minorHAnsi" w:cs="Times"/>
                                <w:color w:val="000000"/>
                                <w:sz w:val="28"/>
                                <w:szCs w:val="28"/>
                              </w:rPr>
                              <w:t>{</w:t>
                            </w:r>
                          </w:p>
                          <w:p w14:paraId="087DDA6E" w14:textId="77777777" w:rsidR="0026120B" w:rsidRDefault="0026120B" w:rsidP="0026120B">
                            <w:pPr>
                              <w:pStyle w:val="p1"/>
                              <w:ind w:firstLine="720"/>
                              <w:rPr>
                                <w:rFonts w:asciiTheme="minorHAnsi" w:hAnsiTheme="minorHAnsi" w:cs="Times"/>
                                <w:color w:val="000000"/>
                                <w:sz w:val="28"/>
                                <w:szCs w:val="28"/>
                              </w:rPr>
                            </w:pPr>
                            <w:r w:rsidRPr="0026120B">
                              <w:rPr>
                                <w:rFonts w:asciiTheme="minorHAnsi" w:hAnsiTheme="minorHAnsi" w:cs="Times"/>
                                <w:color w:val="000000"/>
                                <w:sz w:val="28"/>
                                <w:szCs w:val="28"/>
                              </w:rPr>
                              <w:t xml:space="preserve">"GetQuotationResponse": </w:t>
                            </w:r>
                          </w:p>
                          <w:p w14:paraId="47EC0840" w14:textId="5F31585E" w:rsidR="0026120B" w:rsidRPr="0026120B" w:rsidRDefault="0026120B" w:rsidP="0026120B">
                            <w:pPr>
                              <w:pStyle w:val="p1"/>
                              <w:ind w:firstLine="720"/>
                              <w:rPr>
                                <w:rFonts w:asciiTheme="minorHAnsi" w:hAnsiTheme="minorHAnsi" w:cs="Times"/>
                                <w:color w:val="000000"/>
                                <w:sz w:val="28"/>
                                <w:szCs w:val="28"/>
                              </w:rPr>
                            </w:pPr>
                            <w:r w:rsidRPr="0026120B">
                              <w:rPr>
                                <w:rFonts w:asciiTheme="minorHAnsi" w:hAnsiTheme="minorHAnsi" w:cs="Times"/>
                                <w:color w:val="000000"/>
                                <w:sz w:val="28"/>
                                <w:szCs w:val="28"/>
                              </w:rPr>
                              <w:t>{</w:t>
                            </w:r>
                          </w:p>
                          <w:p w14:paraId="45055EA2" w14:textId="77777777" w:rsidR="0026120B" w:rsidRPr="0026120B" w:rsidRDefault="0026120B" w:rsidP="0026120B">
                            <w:pPr>
                              <w:pStyle w:val="p1"/>
                              <w:ind w:left="720"/>
                              <w:rPr>
                                <w:rFonts w:asciiTheme="minorHAnsi" w:hAnsiTheme="minorHAnsi" w:cs="Times"/>
                                <w:color w:val="000000"/>
                                <w:sz w:val="28"/>
                                <w:szCs w:val="28"/>
                              </w:rPr>
                            </w:pPr>
                            <w:r w:rsidRPr="0026120B">
                              <w:rPr>
                                <w:rFonts w:asciiTheme="minorHAnsi" w:hAnsiTheme="minorHAnsi" w:cs="Times"/>
                                <w:color w:val="000000"/>
                                <w:sz w:val="28"/>
                                <w:szCs w:val="28"/>
                              </w:rPr>
                              <w:t>         "Quotation": "Here is the quotation"</w:t>
                            </w:r>
                          </w:p>
                          <w:p w14:paraId="7A0C4F74" w14:textId="2E51D645" w:rsidR="0026120B" w:rsidRPr="0026120B" w:rsidRDefault="0026120B" w:rsidP="0026120B">
                            <w:pPr>
                              <w:pStyle w:val="p1"/>
                              <w:ind w:left="720"/>
                              <w:rPr>
                                <w:rFonts w:asciiTheme="minorHAnsi" w:hAnsiTheme="minorHAnsi" w:cs="Times"/>
                                <w:color w:val="000000"/>
                                <w:sz w:val="28"/>
                                <w:szCs w:val="28"/>
                              </w:rPr>
                            </w:pPr>
                            <w:r w:rsidRPr="0026120B">
                              <w:rPr>
                                <w:rFonts w:asciiTheme="minorHAnsi" w:hAnsiTheme="minorHAnsi" w:cs="Times"/>
                                <w:color w:val="000000"/>
                                <w:sz w:val="28"/>
                                <w:szCs w:val="28"/>
                              </w:rPr>
                              <w:t>}</w:t>
                            </w:r>
                          </w:p>
                          <w:p w14:paraId="455116D7" w14:textId="77777777" w:rsidR="0026120B" w:rsidRPr="0026120B" w:rsidRDefault="0026120B" w:rsidP="0026120B">
                            <w:pPr>
                              <w:pStyle w:val="p1"/>
                              <w:rPr>
                                <w:rFonts w:asciiTheme="minorHAnsi" w:hAnsiTheme="minorHAnsi" w:cs="Times"/>
                                <w:color w:val="000000"/>
                                <w:sz w:val="28"/>
                                <w:szCs w:val="28"/>
                              </w:rPr>
                            </w:pPr>
                            <w:r w:rsidRPr="0026120B">
                              <w:rPr>
                                <w:rFonts w:asciiTheme="minorHAnsi" w:hAnsiTheme="minorHAnsi" w:cs="Times"/>
                                <w:color w:val="000000"/>
                                <w:sz w:val="28"/>
                                <w:szCs w:val="28"/>
                              </w:rPr>
                              <w:t>}</w:t>
                            </w:r>
                          </w:p>
                          <w:p w14:paraId="67813653" w14:textId="77777777" w:rsidR="0026120B" w:rsidRDefault="002612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CFDD1" id="Text Box 5" o:spid="_x0000_s1027" type="#_x0000_t202" style="position:absolute;left:0;text-align:left;margin-left:40.05pt;margin-top:17.95pt;width:423pt;height:10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" fillcolor="#d8d8d8 [2732]" stroked="f">
                <v:textbox>
                  <w:txbxContent>
                    <w:p w14:paraId="14EC4A53" w14:textId="77777777" w:rsidR="0026120B" w:rsidRPr="0026120B" w:rsidRDefault="0026120B" w:rsidP="0026120B">
                      <w:pPr>
                        <w:pStyle w:val="p1"/>
                        <w:rPr>
                          <w:rFonts w:asciiTheme="minorHAnsi" w:hAnsiTheme="minorHAnsi" w:cs="Times"/>
                          <w:color w:val="000000"/>
                          <w:sz w:val="28"/>
                          <w:szCs w:val="28"/>
                        </w:rPr>
                      </w:pPr>
                      <w:r w:rsidRPr="0026120B">
                        <w:rPr>
                          <w:rFonts w:asciiTheme="minorHAnsi" w:hAnsiTheme="minorHAnsi" w:cs="Times"/>
                          <w:color w:val="000000"/>
                          <w:sz w:val="28"/>
                          <w:szCs w:val="28"/>
                        </w:rPr>
                        <w:t>{</w:t>
                      </w:r>
                    </w:p>
                    <w:p w14:paraId="087DDA6E" w14:textId="77777777" w:rsidR="0026120B" w:rsidRDefault="0026120B" w:rsidP="0026120B">
                      <w:pPr>
                        <w:pStyle w:val="p1"/>
                        <w:ind w:firstLine="720"/>
                        <w:rPr>
                          <w:rFonts w:asciiTheme="minorHAnsi" w:hAnsiTheme="minorHAnsi" w:cs="Times"/>
                          <w:color w:val="000000"/>
                          <w:sz w:val="28"/>
                          <w:szCs w:val="28"/>
                        </w:rPr>
                      </w:pPr>
                      <w:r w:rsidRPr="0026120B">
                        <w:rPr>
                          <w:rFonts w:asciiTheme="minorHAnsi" w:hAnsiTheme="minorHAnsi" w:cs="Times"/>
                          <w:color w:val="000000"/>
                          <w:sz w:val="28"/>
                          <w:szCs w:val="28"/>
                        </w:rPr>
                        <w:t xml:space="preserve">"GetQuotationResponse": </w:t>
                      </w:r>
                    </w:p>
                    <w:p w14:paraId="47EC0840" w14:textId="5F31585E" w:rsidR="0026120B" w:rsidRPr="0026120B" w:rsidRDefault="0026120B" w:rsidP="0026120B">
                      <w:pPr>
                        <w:pStyle w:val="p1"/>
                        <w:ind w:firstLine="720"/>
                        <w:rPr>
                          <w:rFonts w:asciiTheme="minorHAnsi" w:hAnsiTheme="minorHAnsi" w:cs="Times"/>
                          <w:color w:val="000000"/>
                          <w:sz w:val="28"/>
                          <w:szCs w:val="28"/>
                        </w:rPr>
                      </w:pPr>
                      <w:r w:rsidRPr="0026120B">
                        <w:rPr>
                          <w:rFonts w:asciiTheme="minorHAnsi" w:hAnsiTheme="minorHAnsi" w:cs="Times"/>
                          <w:color w:val="000000"/>
                          <w:sz w:val="28"/>
                          <w:szCs w:val="28"/>
                        </w:rPr>
                        <w:t>{</w:t>
                      </w:r>
                    </w:p>
                    <w:p w14:paraId="45055EA2" w14:textId="77777777" w:rsidR="0026120B" w:rsidRPr="0026120B" w:rsidRDefault="0026120B" w:rsidP="0026120B">
                      <w:pPr>
                        <w:pStyle w:val="p1"/>
                        <w:ind w:left="720"/>
                        <w:rPr>
                          <w:rFonts w:asciiTheme="minorHAnsi" w:hAnsiTheme="minorHAnsi" w:cs="Times"/>
                          <w:color w:val="000000"/>
                          <w:sz w:val="28"/>
                          <w:szCs w:val="28"/>
                        </w:rPr>
                      </w:pPr>
                      <w:r w:rsidRPr="0026120B">
                        <w:rPr>
                          <w:rFonts w:asciiTheme="minorHAnsi" w:hAnsiTheme="minorHAnsi" w:cs="Times"/>
                          <w:color w:val="000000"/>
                          <w:sz w:val="28"/>
                          <w:szCs w:val="28"/>
                        </w:rPr>
                        <w:t>         "Quotation": "Here is the quotation"</w:t>
                      </w:r>
                    </w:p>
                    <w:p w14:paraId="7A0C4F74" w14:textId="2E51D645" w:rsidR="0026120B" w:rsidRPr="0026120B" w:rsidRDefault="0026120B" w:rsidP="0026120B">
                      <w:pPr>
                        <w:pStyle w:val="p1"/>
                        <w:ind w:left="720"/>
                        <w:rPr>
                          <w:rFonts w:asciiTheme="minorHAnsi" w:hAnsiTheme="minorHAnsi" w:cs="Times"/>
                          <w:color w:val="000000"/>
                          <w:sz w:val="28"/>
                          <w:szCs w:val="28"/>
                        </w:rPr>
                      </w:pPr>
                      <w:r w:rsidRPr="0026120B">
                        <w:rPr>
                          <w:rFonts w:asciiTheme="minorHAnsi" w:hAnsiTheme="minorHAnsi" w:cs="Times"/>
                          <w:color w:val="000000"/>
                          <w:sz w:val="28"/>
                          <w:szCs w:val="28"/>
                        </w:rPr>
                        <w:t>}</w:t>
                      </w:r>
                    </w:p>
                    <w:p w14:paraId="455116D7" w14:textId="77777777" w:rsidR="0026120B" w:rsidRPr="0026120B" w:rsidRDefault="0026120B" w:rsidP="0026120B">
                      <w:pPr>
                        <w:pStyle w:val="p1"/>
                        <w:rPr>
                          <w:rFonts w:asciiTheme="minorHAnsi" w:hAnsiTheme="minorHAnsi" w:cs="Times"/>
                          <w:color w:val="000000"/>
                          <w:sz w:val="28"/>
                          <w:szCs w:val="28"/>
                        </w:rPr>
                      </w:pPr>
                      <w:r w:rsidRPr="0026120B">
                        <w:rPr>
                          <w:rFonts w:asciiTheme="minorHAnsi" w:hAnsiTheme="minorHAnsi" w:cs="Times"/>
                          <w:color w:val="000000"/>
                          <w:sz w:val="28"/>
                          <w:szCs w:val="28"/>
                        </w:rPr>
                        <w:t>}</w:t>
                      </w:r>
                    </w:p>
                    <w:p w14:paraId="67813653" w14:textId="77777777" w:rsidR="0026120B" w:rsidRDefault="0026120B"/>
                  </w:txbxContent>
                </v:textbox>
                <w10:wrap type="square"/>
              </v:shape>
            </w:pict>
          </mc:Fallback>
        </mc:AlternateContent>
      </w:r>
      <w:r>
        <w:rPr>
          <w:rFonts w:cs="Times"/>
          <w:color w:val="000000"/>
          <w:sz w:val="28"/>
          <w:szCs w:val="28"/>
        </w:rPr>
        <w:t>JSON</w:t>
      </w:r>
    </w:p>
    <w:p w14:paraId="029C28C9" w14:textId="77777777" w:rsidR="0026120B" w:rsidRDefault="0026120B" w:rsidP="006261EE">
      <w:pPr>
        <w:pStyle w:val="ListParagraph"/>
        <w:widowControl w:val="0"/>
        <w:tabs>
          <w:tab w:val="left" w:pos="220"/>
          <w:tab w:val="left" w:pos="720"/>
        </w:tabs>
        <w:autoSpaceDE w:val="0"/>
        <w:autoSpaceDN w:val="0"/>
        <w:adjustRightInd w:val="0"/>
        <w:spacing w:after="293"/>
        <w:rPr>
          <w:rFonts w:cs="Times"/>
          <w:color w:val="000000"/>
          <w:sz w:val="28"/>
          <w:szCs w:val="28"/>
        </w:rPr>
      </w:pPr>
    </w:p>
    <w:p w14:paraId="5CEB4556" w14:textId="2A5C0FCB" w:rsidR="00317F23" w:rsidRDefault="00317F23" w:rsidP="003409F0">
      <w:pPr>
        <w:pStyle w:val="ListParagraph"/>
        <w:widowControl w:val="0"/>
        <w:numPr>
          <w:ilvl w:val="0"/>
          <w:numId w:val="2"/>
        </w:numPr>
        <w:tabs>
          <w:tab w:val="left" w:pos="220"/>
          <w:tab w:val="left" w:pos="720"/>
        </w:tabs>
        <w:autoSpaceDE w:val="0"/>
        <w:autoSpaceDN w:val="0"/>
        <w:adjustRightInd w:val="0"/>
        <w:spacing w:after="293"/>
        <w:rPr>
          <w:rFonts w:cs="Times"/>
          <w:b/>
          <w:color w:val="000000"/>
          <w:sz w:val="28"/>
          <w:szCs w:val="28"/>
        </w:rPr>
      </w:pPr>
      <w:r w:rsidRPr="00BE6AA2">
        <w:rPr>
          <w:rFonts w:cs="Times"/>
          <w:b/>
          <w:color w:val="000000"/>
          <w:sz w:val="28"/>
          <w:szCs w:val="28"/>
        </w:rPr>
        <w:t>In WSDL 2.0, the messages element was</w:t>
      </w:r>
      <w:r w:rsidR="00FE0155">
        <w:rPr>
          <w:rFonts w:cs="Times"/>
          <w:b/>
          <w:color w:val="000000"/>
          <w:sz w:val="28"/>
          <w:szCs w:val="28"/>
        </w:rPr>
        <w:t xml:space="preserve"> rolled into the types element. </w:t>
      </w:r>
      <w:bookmarkStart w:id="0" w:name="_GoBack"/>
      <w:bookmarkEnd w:id="0"/>
      <w:r w:rsidRPr="00BE6AA2">
        <w:rPr>
          <w:rFonts w:cs="Times"/>
          <w:b/>
          <w:color w:val="000000"/>
          <w:sz w:val="28"/>
          <w:szCs w:val="28"/>
        </w:rPr>
        <w:t>Why?</w:t>
      </w:r>
    </w:p>
    <w:p w14:paraId="07293D87" w14:textId="27F5C01C" w:rsidR="0055754A" w:rsidRPr="0055754A" w:rsidRDefault="0055754A" w:rsidP="0055754A">
      <w:pPr>
        <w:pStyle w:val="ListParagraph"/>
        <w:widowControl w:val="0"/>
        <w:tabs>
          <w:tab w:val="left" w:pos="220"/>
          <w:tab w:val="left" w:pos="720"/>
        </w:tabs>
        <w:autoSpaceDE w:val="0"/>
        <w:autoSpaceDN w:val="0"/>
        <w:adjustRightInd w:val="0"/>
        <w:spacing w:after="293"/>
        <w:jc w:val="both"/>
        <w:rPr>
          <w:rFonts w:cs="Times"/>
          <w:color w:val="000000"/>
          <w:sz w:val="28"/>
          <w:szCs w:val="28"/>
        </w:rPr>
      </w:pPr>
      <w:r w:rsidRPr="0055754A">
        <w:rPr>
          <w:rFonts w:cs="Times"/>
          <w:color w:val="000000"/>
          <w:sz w:val="28"/>
          <w:szCs w:val="28"/>
        </w:rPr>
        <w:t xml:space="preserve">The message element </w:t>
      </w:r>
      <w:r w:rsidR="00517F14">
        <w:rPr>
          <w:rFonts w:cs="Times"/>
          <w:color w:val="000000"/>
          <w:sz w:val="28"/>
          <w:szCs w:val="28"/>
        </w:rPr>
        <w:t xml:space="preserve">in </w:t>
      </w:r>
      <w:r w:rsidR="00517F14" w:rsidRPr="0055754A">
        <w:rPr>
          <w:rFonts w:cs="Times"/>
          <w:color w:val="000000"/>
          <w:sz w:val="28"/>
          <w:szCs w:val="28"/>
        </w:rPr>
        <w:t xml:space="preserve">WSDL 1.1 </w:t>
      </w:r>
      <w:r w:rsidRPr="0055754A">
        <w:rPr>
          <w:rFonts w:cs="Times"/>
          <w:color w:val="000000"/>
          <w:sz w:val="28"/>
          <w:szCs w:val="28"/>
        </w:rPr>
        <w:t>was mainly intended to serve as the bridge between message- and RPC-centric communication. It can be used to describe a document type message based on just one part element, or it can support RPC type (parameter-driven) messages based on multiple parts. However, its expressive power for RPC is limited. For example, it cannot describe a variable number of input parameters or a choice of responses. WSDL 2.0 addresses this industry shift by removing support for the message element altogether. It simply allows an operation to reference a type (such as an XML Schema element) directly.</w:t>
      </w:r>
      <w:r w:rsidRPr="0055754A">
        <w:rPr>
          <w:rFonts w:cs="Times"/>
          <w:color w:val="000000"/>
          <w:sz w:val="28"/>
          <w:szCs w:val="28"/>
        </w:rPr>
        <w:t> </w:t>
      </w:r>
    </w:p>
    <w:p w14:paraId="6E604EFD" w14:textId="77777777" w:rsidR="0055754A" w:rsidRPr="003237C3" w:rsidRDefault="0055754A" w:rsidP="003237C3">
      <w:pPr>
        <w:pStyle w:val="ListParagraph"/>
        <w:widowControl w:val="0"/>
        <w:tabs>
          <w:tab w:val="left" w:pos="220"/>
          <w:tab w:val="left" w:pos="720"/>
        </w:tabs>
        <w:autoSpaceDE w:val="0"/>
        <w:autoSpaceDN w:val="0"/>
        <w:adjustRightInd w:val="0"/>
        <w:spacing w:after="293"/>
        <w:rPr>
          <w:rFonts w:cs="Times"/>
          <w:color w:val="000000"/>
          <w:sz w:val="28"/>
          <w:szCs w:val="28"/>
        </w:rPr>
      </w:pPr>
    </w:p>
    <w:p w14:paraId="48CFDA5F" w14:textId="29DEE140" w:rsidR="00317F23" w:rsidRPr="00ED3547" w:rsidRDefault="00317F23" w:rsidP="003237C3">
      <w:pPr>
        <w:pStyle w:val="ListParagraph"/>
        <w:widowControl w:val="0"/>
        <w:numPr>
          <w:ilvl w:val="0"/>
          <w:numId w:val="2"/>
        </w:numPr>
        <w:tabs>
          <w:tab w:val="left" w:pos="220"/>
          <w:tab w:val="left" w:pos="720"/>
        </w:tabs>
        <w:autoSpaceDE w:val="0"/>
        <w:autoSpaceDN w:val="0"/>
        <w:adjustRightInd w:val="0"/>
        <w:spacing w:after="293"/>
        <w:rPr>
          <w:rFonts w:cs="Times"/>
          <w:b/>
          <w:color w:val="000000"/>
          <w:sz w:val="28"/>
          <w:szCs w:val="28"/>
        </w:rPr>
      </w:pPr>
      <w:r w:rsidRPr="001E3249">
        <w:rPr>
          <w:rFonts w:cs="Times"/>
          <w:b/>
          <w:color w:val="000000"/>
          <w:sz w:val="28"/>
          <w:szCs w:val="28"/>
        </w:rPr>
        <w:t>Provide an example of how you might use each of</w:t>
      </w:r>
      <w:r w:rsidR="00654685" w:rsidRPr="001E3249">
        <w:rPr>
          <w:rFonts w:cs="Times"/>
          <w:b/>
          <w:color w:val="000000"/>
          <w:sz w:val="28"/>
          <w:szCs w:val="28"/>
        </w:rPr>
        <w:t xml:space="preserve"> the four message modes we dis</w:t>
      </w:r>
      <w:r w:rsidRPr="001E3249">
        <w:rPr>
          <w:rFonts w:cs="Times"/>
          <w:b/>
          <w:color w:val="000000"/>
          <w:sz w:val="28"/>
          <w:szCs w:val="28"/>
        </w:rPr>
        <w:t xml:space="preserve">cussed in class. </w:t>
      </w:r>
      <w:r w:rsidRPr="001E3249">
        <w:rPr>
          <w:rFonts w:ascii="MS Mincho" w:eastAsia="MS Mincho" w:hAnsi="MS Mincho" w:cs="MS Mincho"/>
          <w:b/>
          <w:color w:val="000000"/>
          <w:sz w:val="28"/>
          <w:szCs w:val="28"/>
        </w:rPr>
        <w:t> </w:t>
      </w:r>
    </w:p>
    <w:p w14:paraId="2F0A1082" w14:textId="457D2165" w:rsidR="00ED3547" w:rsidRDefault="00ED3547" w:rsidP="00ED3547">
      <w:pPr>
        <w:pStyle w:val="ListParagraph"/>
        <w:widowControl w:val="0"/>
        <w:numPr>
          <w:ilvl w:val="0"/>
          <w:numId w:val="3"/>
        </w:numPr>
        <w:tabs>
          <w:tab w:val="left" w:pos="220"/>
          <w:tab w:val="left" w:pos="720"/>
        </w:tabs>
        <w:autoSpaceDE w:val="0"/>
        <w:autoSpaceDN w:val="0"/>
        <w:adjustRightInd w:val="0"/>
        <w:spacing w:after="293"/>
        <w:rPr>
          <w:rFonts w:cs="Times"/>
          <w:b/>
          <w:color w:val="000000"/>
          <w:sz w:val="28"/>
          <w:szCs w:val="28"/>
        </w:rPr>
      </w:pPr>
      <w:r>
        <w:rPr>
          <w:rFonts w:cs="Times"/>
          <w:b/>
          <w:color w:val="000000"/>
          <w:sz w:val="28"/>
          <w:szCs w:val="28"/>
        </w:rPr>
        <w:t>In-Only</w:t>
      </w:r>
    </w:p>
    <w:p w14:paraId="5CEF46F4" w14:textId="44A75BD3" w:rsidR="00416DF3" w:rsidRPr="00416DF3" w:rsidRDefault="00416DF3" w:rsidP="004B53D6">
      <w:pPr>
        <w:pStyle w:val="ListParagraph"/>
        <w:widowControl w:val="0"/>
        <w:tabs>
          <w:tab w:val="left" w:pos="220"/>
          <w:tab w:val="left" w:pos="720"/>
        </w:tabs>
        <w:autoSpaceDE w:val="0"/>
        <w:autoSpaceDN w:val="0"/>
        <w:adjustRightInd w:val="0"/>
        <w:spacing w:after="293"/>
        <w:ind w:left="1080"/>
        <w:jc w:val="both"/>
        <w:rPr>
          <w:rFonts w:cs="Times"/>
          <w:color w:val="000000"/>
          <w:sz w:val="28"/>
          <w:szCs w:val="28"/>
        </w:rPr>
      </w:pPr>
      <w:r w:rsidRPr="00416DF3">
        <w:rPr>
          <w:rFonts w:cs="Times"/>
          <w:color w:val="000000"/>
          <w:sz w:val="28"/>
          <w:szCs w:val="28"/>
        </w:rPr>
        <w:t>The In-</w:t>
      </w:r>
      <w:r w:rsidR="00832B1F">
        <w:rPr>
          <w:rFonts w:cs="Times"/>
          <w:color w:val="000000"/>
          <w:sz w:val="28"/>
          <w:szCs w:val="28"/>
        </w:rPr>
        <w:t>Only message mode can be used on situations requiring</w:t>
      </w:r>
      <w:r w:rsidRPr="00416DF3">
        <w:rPr>
          <w:rFonts w:cs="Times"/>
          <w:color w:val="000000"/>
          <w:sz w:val="28"/>
          <w:szCs w:val="28"/>
        </w:rPr>
        <w:t xml:space="preserve"> execut</w:t>
      </w:r>
      <w:r w:rsidR="00832B1F">
        <w:rPr>
          <w:rFonts w:cs="Times"/>
          <w:color w:val="000000"/>
          <w:sz w:val="28"/>
          <w:szCs w:val="28"/>
        </w:rPr>
        <w:t>ion</w:t>
      </w:r>
      <w:r w:rsidRPr="00416DF3">
        <w:rPr>
          <w:rFonts w:cs="Times"/>
          <w:color w:val="000000"/>
          <w:sz w:val="28"/>
          <w:szCs w:val="28"/>
        </w:rPr>
        <w:t xml:space="preserve"> or trigger</w:t>
      </w:r>
      <w:r w:rsidR="00832B1F">
        <w:rPr>
          <w:rFonts w:cs="Times"/>
          <w:color w:val="000000"/>
          <w:sz w:val="28"/>
          <w:szCs w:val="28"/>
        </w:rPr>
        <w:t>ing</w:t>
      </w:r>
      <w:r w:rsidRPr="00416DF3">
        <w:rPr>
          <w:rFonts w:cs="Times"/>
          <w:color w:val="000000"/>
          <w:sz w:val="28"/>
          <w:szCs w:val="28"/>
        </w:rPr>
        <w:t xml:space="preserve"> an operation that the client does not need any response back from the web service.</w:t>
      </w:r>
    </w:p>
    <w:p w14:paraId="67D6B6FC" w14:textId="5757C445" w:rsidR="00ED3547" w:rsidRDefault="00ED3547" w:rsidP="00ED3547">
      <w:pPr>
        <w:pStyle w:val="ListParagraph"/>
        <w:widowControl w:val="0"/>
        <w:numPr>
          <w:ilvl w:val="0"/>
          <w:numId w:val="3"/>
        </w:numPr>
        <w:tabs>
          <w:tab w:val="left" w:pos="220"/>
          <w:tab w:val="left" w:pos="720"/>
        </w:tabs>
        <w:autoSpaceDE w:val="0"/>
        <w:autoSpaceDN w:val="0"/>
        <w:adjustRightInd w:val="0"/>
        <w:spacing w:after="293"/>
        <w:rPr>
          <w:rFonts w:cs="Times"/>
          <w:b/>
          <w:color w:val="000000"/>
          <w:sz w:val="28"/>
          <w:szCs w:val="28"/>
        </w:rPr>
      </w:pPr>
      <w:r>
        <w:rPr>
          <w:rFonts w:cs="Times"/>
          <w:b/>
          <w:color w:val="000000"/>
          <w:sz w:val="28"/>
          <w:szCs w:val="28"/>
        </w:rPr>
        <w:t>In-Out</w:t>
      </w:r>
    </w:p>
    <w:p w14:paraId="2AD372ED" w14:textId="27323EFB" w:rsidR="00416DF3" w:rsidRPr="00740006" w:rsidRDefault="00416DF3" w:rsidP="00740006">
      <w:pPr>
        <w:pStyle w:val="ListParagraph"/>
        <w:widowControl w:val="0"/>
        <w:tabs>
          <w:tab w:val="left" w:pos="220"/>
          <w:tab w:val="left" w:pos="720"/>
        </w:tabs>
        <w:autoSpaceDE w:val="0"/>
        <w:autoSpaceDN w:val="0"/>
        <w:adjustRightInd w:val="0"/>
        <w:spacing w:after="293"/>
        <w:ind w:left="1080"/>
        <w:jc w:val="both"/>
        <w:rPr>
          <w:rFonts w:cs="Times"/>
          <w:color w:val="000000"/>
          <w:sz w:val="28"/>
          <w:szCs w:val="28"/>
        </w:rPr>
      </w:pPr>
      <w:r w:rsidRPr="00416DF3">
        <w:rPr>
          <w:rFonts w:cs="Times"/>
          <w:color w:val="000000"/>
          <w:sz w:val="28"/>
          <w:szCs w:val="28"/>
        </w:rPr>
        <w:t>The In-O</w:t>
      </w:r>
      <w:r>
        <w:rPr>
          <w:rFonts w:cs="Times"/>
          <w:color w:val="000000"/>
          <w:sz w:val="28"/>
          <w:szCs w:val="28"/>
        </w:rPr>
        <w:t>ut</w:t>
      </w:r>
      <w:r w:rsidRPr="00416DF3">
        <w:rPr>
          <w:rFonts w:cs="Times"/>
          <w:color w:val="000000"/>
          <w:sz w:val="28"/>
          <w:szCs w:val="28"/>
        </w:rPr>
        <w:t xml:space="preserve"> message mode can be used to execute or trigger an operation that the client</w:t>
      </w:r>
      <w:r>
        <w:rPr>
          <w:rFonts w:cs="Times"/>
          <w:color w:val="000000"/>
          <w:sz w:val="28"/>
          <w:szCs w:val="28"/>
        </w:rPr>
        <w:t xml:space="preserve"> expects a response back. An idea example would be to execute a function</w:t>
      </w:r>
      <w:r w:rsidRPr="00416DF3">
        <w:rPr>
          <w:rFonts w:cs="Times"/>
          <w:color w:val="000000"/>
          <w:sz w:val="28"/>
          <w:szCs w:val="28"/>
        </w:rPr>
        <w:t xml:space="preserve"> </w:t>
      </w:r>
      <w:r>
        <w:rPr>
          <w:rFonts w:cs="Times"/>
          <w:color w:val="000000"/>
          <w:sz w:val="28"/>
          <w:szCs w:val="28"/>
        </w:rPr>
        <w:t>on the web service and get the output back. An example would be a Mathematical operation or getting back values from d</w:t>
      </w:r>
      <w:r w:rsidR="00B66874">
        <w:rPr>
          <w:rFonts w:cs="Times"/>
          <w:color w:val="000000"/>
          <w:sz w:val="28"/>
          <w:szCs w:val="28"/>
        </w:rPr>
        <w:t>atabase that can be serialized to an object on the client etc.</w:t>
      </w:r>
    </w:p>
    <w:p w14:paraId="3336C607" w14:textId="0391B955" w:rsidR="00ED3547" w:rsidRDefault="00ED3547" w:rsidP="00ED3547">
      <w:pPr>
        <w:pStyle w:val="ListParagraph"/>
        <w:widowControl w:val="0"/>
        <w:numPr>
          <w:ilvl w:val="0"/>
          <w:numId w:val="3"/>
        </w:numPr>
        <w:tabs>
          <w:tab w:val="left" w:pos="220"/>
          <w:tab w:val="left" w:pos="720"/>
        </w:tabs>
        <w:autoSpaceDE w:val="0"/>
        <w:autoSpaceDN w:val="0"/>
        <w:adjustRightInd w:val="0"/>
        <w:spacing w:after="293"/>
        <w:rPr>
          <w:rFonts w:cs="Times"/>
          <w:b/>
          <w:color w:val="000000"/>
          <w:sz w:val="28"/>
          <w:szCs w:val="28"/>
        </w:rPr>
      </w:pPr>
      <w:r>
        <w:rPr>
          <w:rFonts w:cs="Times"/>
          <w:b/>
          <w:color w:val="000000"/>
          <w:sz w:val="28"/>
          <w:szCs w:val="28"/>
        </w:rPr>
        <w:t>In-Optional-Out</w:t>
      </w:r>
    </w:p>
    <w:p w14:paraId="437C5458" w14:textId="3256C1A5" w:rsidR="00740006" w:rsidRPr="00740006" w:rsidRDefault="00E2044A" w:rsidP="00740006">
      <w:pPr>
        <w:pStyle w:val="ListParagraph"/>
        <w:widowControl w:val="0"/>
        <w:tabs>
          <w:tab w:val="left" w:pos="220"/>
          <w:tab w:val="left" w:pos="720"/>
        </w:tabs>
        <w:autoSpaceDE w:val="0"/>
        <w:autoSpaceDN w:val="0"/>
        <w:adjustRightInd w:val="0"/>
        <w:spacing w:after="293"/>
        <w:ind w:left="1080"/>
        <w:jc w:val="both"/>
        <w:rPr>
          <w:rFonts w:cs="Times"/>
          <w:color w:val="000000"/>
          <w:sz w:val="28"/>
          <w:szCs w:val="28"/>
        </w:rPr>
      </w:pPr>
      <w:r>
        <w:rPr>
          <w:rFonts w:cs="Times"/>
          <w:color w:val="000000"/>
          <w:sz w:val="28"/>
          <w:szCs w:val="28"/>
        </w:rPr>
        <w:t>Like</w:t>
      </w:r>
      <w:r w:rsidR="002C2D26">
        <w:rPr>
          <w:rFonts w:cs="Times"/>
          <w:color w:val="000000"/>
          <w:sz w:val="28"/>
          <w:szCs w:val="28"/>
        </w:rPr>
        <w:t xml:space="preserve"> In-Out</w:t>
      </w:r>
      <w:r w:rsidR="00243396">
        <w:rPr>
          <w:rFonts w:cs="Times"/>
          <w:color w:val="000000"/>
          <w:sz w:val="28"/>
          <w:szCs w:val="28"/>
        </w:rPr>
        <w:t>, a standard request-response message exchange pattern</w:t>
      </w:r>
      <w:r w:rsidR="002C2D26">
        <w:rPr>
          <w:rFonts w:cs="Times"/>
          <w:color w:val="000000"/>
          <w:sz w:val="28"/>
          <w:szCs w:val="28"/>
        </w:rPr>
        <w:t>, except the response back to client is optional.</w:t>
      </w:r>
    </w:p>
    <w:p w14:paraId="5D118114" w14:textId="087F95EC" w:rsidR="00ED3547" w:rsidRDefault="00ED3547" w:rsidP="00ED3547">
      <w:pPr>
        <w:pStyle w:val="ListParagraph"/>
        <w:widowControl w:val="0"/>
        <w:numPr>
          <w:ilvl w:val="0"/>
          <w:numId w:val="3"/>
        </w:numPr>
        <w:tabs>
          <w:tab w:val="left" w:pos="220"/>
          <w:tab w:val="left" w:pos="720"/>
        </w:tabs>
        <w:autoSpaceDE w:val="0"/>
        <w:autoSpaceDN w:val="0"/>
        <w:adjustRightInd w:val="0"/>
        <w:spacing w:after="293"/>
        <w:rPr>
          <w:rFonts w:cs="Times"/>
          <w:b/>
          <w:color w:val="000000"/>
          <w:sz w:val="28"/>
          <w:szCs w:val="28"/>
        </w:rPr>
      </w:pPr>
      <w:r>
        <w:rPr>
          <w:rFonts w:cs="Times"/>
          <w:b/>
          <w:color w:val="000000"/>
          <w:sz w:val="28"/>
          <w:szCs w:val="28"/>
        </w:rPr>
        <w:t>Robust In-Only</w:t>
      </w:r>
    </w:p>
    <w:p w14:paraId="68F93817" w14:textId="1DB297FD" w:rsidR="004101E7" w:rsidRPr="00740006" w:rsidRDefault="001D1C9D" w:rsidP="00740006">
      <w:pPr>
        <w:pStyle w:val="ListParagraph"/>
        <w:widowControl w:val="0"/>
        <w:tabs>
          <w:tab w:val="left" w:pos="220"/>
          <w:tab w:val="left" w:pos="720"/>
        </w:tabs>
        <w:autoSpaceDE w:val="0"/>
        <w:autoSpaceDN w:val="0"/>
        <w:adjustRightInd w:val="0"/>
        <w:spacing w:after="293"/>
        <w:ind w:left="1080"/>
        <w:jc w:val="both"/>
        <w:rPr>
          <w:rFonts w:cs="Times"/>
          <w:color w:val="000000"/>
          <w:sz w:val="28"/>
          <w:szCs w:val="28"/>
        </w:rPr>
      </w:pPr>
      <w:r>
        <w:rPr>
          <w:rFonts w:cs="Times"/>
          <w:color w:val="000000"/>
          <w:sz w:val="28"/>
          <w:szCs w:val="28"/>
        </w:rPr>
        <w:t>This is also a one-way message exchange pattern, except this is reliable. The client initiates a message and the web service responds back with a status. The response could either be a status or a fault response.  If the response is a status then the transaction is complete. If the response is a fault then the client must also response back with a status.</w:t>
      </w:r>
    </w:p>
    <w:sectPr w:rsidR="004101E7" w:rsidRPr="00740006" w:rsidSect="00A43FDE">
      <w:headerReference w:type="default" r:id="rId7"/>
      <w:footerReference w:type="even" r:id="rId8"/>
      <w:foot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AB312" w14:textId="77777777" w:rsidR="004B6AA6" w:rsidRDefault="004B6AA6" w:rsidP="00904788">
      <w:r>
        <w:separator/>
      </w:r>
    </w:p>
  </w:endnote>
  <w:endnote w:type="continuationSeparator" w:id="0">
    <w:p w14:paraId="6C765615" w14:textId="77777777" w:rsidR="004B6AA6" w:rsidRDefault="004B6AA6" w:rsidP="00904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B23D3" w14:textId="77777777" w:rsidR="009F7777" w:rsidRDefault="009F7777" w:rsidP="001F410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40A05F" w14:textId="77777777" w:rsidR="009F7777" w:rsidRDefault="009F7777" w:rsidP="009F77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A4179" w14:textId="77777777" w:rsidR="009F7777" w:rsidRDefault="009F7777" w:rsidP="001F410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6AA6">
      <w:rPr>
        <w:rStyle w:val="PageNumber"/>
        <w:noProof/>
      </w:rPr>
      <w:t>1</w:t>
    </w:r>
    <w:r>
      <w:rPr>
        <w:rStyle w:val="PageNumber"/>
      </w:rPr>
      <w:fldChar w:fldCharType="end"/>
    </w:r>
  </w:p>
  <w:p w14:paraId="11D8C0FE" w14:textId="2A358E7B" w:rsidR="009F7777" w:rsidRDefault="009F7777" w:rsidP="009F7777">
    <w:pPr>
      <w:pStyle w:val="Footer"/>
      <w:ind w:right="360"/>
    </w:pPr>
    <w:r>
      <w:rPr>
        <w:noProof/>
      </w:rPr>
      <mc:AlternateContent>
        <mc:Choice Requires="wps">
          <w:drawing>
            <wp:anchor distT="0" distB="0" distL="114300" distR="114300" simplePos="0" relativeHeight="251661312" behindDoc="0" locked="0" layoutInCell="1" allowOverlap="1" wp14:anchorId="63A7DC0C" wp14:editId="7198C640">
              <wp:simplePos x="0" y="0"/>
              <wp:positionH relativeFrom="column">
                <wp:posOffset>-62865</wp:posOffset>
              </wp:positionH>
              <wp:positionV relativeFrom="paragraph">
                <wp:posOffset>-149860</wp:posOffset>
              </wp:positionV>
              <wp:extent cx="6286500" cy="0"/>
              <wp:effectExtent l="0" t="0" r="12700" b="25400"/>
              <wp:wrapNone/>
              <wp:docPr id="7" name="Straight Connector 7"/>
              <wp:cNvGraphicFramePr/>
              <a:graphic xmlns:a="http://schemas.openxmlformats.org/drawingml/2006/main">
                <a:graphicData uri="http://schemas.microsoft.com/office/word/2010/wordprocessingShape">
                  <wps:wsp>
                    <wps:cNvCnPr/>
                    <wps:spPr>
                      <a:xfrm>
                        <a:off x="0" y="0"/>
                        <a:ext cx="62865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B24F1"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95pt,-11.75pt" to="490.05pt,-1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" strokecolor="black [3213]" strokeweight="1pt">
              <v:stroke joinstyle="miter"/>
            </v:lin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76F548" w14:textId="77777777" w:rsidR="004B6AA6" w:rsidRDefault="004B6AA6" w:rsidP="00904788">
      <w:r>
        <w:separator/>
      </w:r>
    </w:p>
  </w:footnote>
  <w:footnote w:type="continuationSeparator" w:id="0">
    <w:p w14:paraId="1F9E982C" w14:textId="77777777" w:rsidR="004B6AA6" w:rsidRDefault="004B6AA6" w:rsidP="009047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18432" w14:textId="6BA7EE19" w:rsidR="00904788" w:rsidRDefault="009F7777">
    <w:pPr>
      <w:pStyle w:val="Header"/>
    </w:pPr>
    <w:r>
      <w:rPr>
        <w:noProof/>
      </w:rPr>
      <mc:AlternateContent>
        <mc:Choice Requires="wps">
          <w:drawing>
            <wp:anchor distT="0" distB="0" distL="114300" distR="114300" simplePos="0" relativeHeight="251659264" behindDoc="0" locked="0" layoutInCell="1" allowOverlap="1" wp14:anchorId="24662481" wp14:editId="3CDD4D17">
              <wp:simplePos x="0" y="0"/>
              <wp:positionH relativeFrom="column">
                <wp:posOffset>-62865</wp:posOffset>
              </wp:positionH>
              <wp:positionV relativeFrom="paragraph">
                <wp:posOffset>231140</wp:posOffset>
              </wp:positionV>
              <wp:extent cx="6286500" cy="0"/>
              <wp:effectExtent l="0" t="0" r="12700" b="25400"/>
              <wp:wrapNone/>
              <wp:docPr id="6" name="Straight Connector 6"/>
              <wp:cNvGraphicFramePr/>
              <a:graphic xmlns:a="http://schemas.openxmlformats.org/drawingml/2006/main">
                <a:graphicData uri="http://schemas.microsoft.com/office/word/2010/wordprocessingShape">
                  <wps:wsp>
                    <wps:cNvCnPr/>
                    <wps:spPr>
                      <a:xfrm>
                        <a:off x="0" y="0"/>
                        <a:ext cx="62865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3FEE3E"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5pt,18.2pt" to="490.05pt,1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" strokecolor="black [3213]" strokeweight="1pt">
              <v:stroke joinstyle="miter"/>
            </v:line>
          </w:pict>
        </mc:Fallback>
      </mc:AlternateContent>
    </w:r>
    <w:r w:rsidR="00904788">
      <w:t>Service Oriented Architecture Sprint 2017</w:t>
    </w:r>
    <w:r w:rsidR="00904788">
      <w:tab/>
    </w:r>
    <w:r w:rsidR="00904788">
      <w:tab/>
      <w:t>Homework 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A916FF5"/>
    <w:multiLevelType w:val="hybridMultilevel"/>
    <w:tmpl w:val="D188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762916"/>
    <w:multiLevelType w:val="hybridMultilevel"/>
    <w:tmpl w:val="7F94E924"/>
    <w:lvl w:ilvl="0" w:tplc="40E894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23"/>
    <w:rsid w:val="000557D9"/>
    <w:rsid w:val="000B095F"/>
    <w:rsid w:val="000B653E"/>
    <w:rsid w:val="00126A5E"/>
    <w:rsid w:val="00152C76"/>
    <w:rsid w:val="001D1C9D"/>
    <w:rsid w:val="001E3249"/>
    <w:rsid w:val="00210491"/>
    <w:rsid w:val="00243396"/>
    <w:rsid w:val="0026120B"/>
    <w:rsid w:val="002A4975"/>
    <w:rsid w:val="002B3D13"/>
    <w:rsid w:val="002C2D26"/>
    <w:rsid w:val="002F06A0"/>
    <w:rsid w:val="00313EFE"/>
    <w:rsid w:val="00317F23"/>
    <w:rsid w:val="003237C3"/>
    <w:rsid w:val="003409F0"/>
    <w:rsid w:val="00416DF3"/>
    <w:rsid w:val="00484314"/>
    <w:rsid w:val="00491218"/>
    <w:rsid w:val="004B53D6"/>
    <w:rsid w:val="004B6AA6"/>
    <w:rsid w:val="004C6AD1"/>
    <w:rsid w:val="005070A8"/>
    <w:rsid w:val="00517F14"/>
    <w:rsid w:val="00532EAC"/>
    <w:rsid w:val="0055754A"/>
    <w:rsid w:val="00574BEA"/>
    <w:rsid w:val="00586908"/>
    <w:rsid w:val="005C246A"/>
    <w:rsid w:val="005D3810"/>
    <w:rsid w:val="0060289A"/>
    <w:rsid w:val="006261EE"/>
    <w:rsid w:val="00654685"/>
    <w:rsid w:val="006C054D"/>
    <w:rsid w:val="00706961"/>
    <w:rsid w:val="00740006"/>
    <w:rsid w:val="00754852"/>
    <w:rsid w:val="00776753"/>
    <w:rsid w:val="00832B1F"/>
    <w:rsid w:val="008A33AF"/>
    <w:rsid w:val="00904788"/>
    <w:rsid w:val="009B28D0"/>
    <w:rsid w:val="009F7777"/>
    <w:rsid w:val="00A37E12"/>
    <w:rsid w:val="00A61E58"/>
    <w:rsid w:val="00A741D8"/>
    <w:rsid w:val="00B66874"/>
    <w:rsid w:val="00BE6AA2"/>
    <w:rsid w:val="00BF357A"/>
    <w:rsid w:val="00C75624"/>
    <w:rsid w:val="00DF294A"/>
    <w:rsid w:val="00E2044A"/>
    <w:rsid w:val="00E54A20"/>
    <w:rsid w:val="00EC6156"/>
    <w:rsid w:val="00ED3547"/>
    <w:rsid w:val="00F83CDE"/>
    <w:rsid w:val="00FE01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74E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C3"/>
    <w:pPr>
      <w:ind w:left="720"/>
      <w:contextualSpacing/>
    </w:pPr>
  </w:style>
  <w:style w:type="paragraph" w:styleId="Header">
    <w:name w:val="header"/>
    <w:basedOn w:val="Normal"/>
    <w:link w:val="HeaderChar"/>
    <w:uiPriority w:val="99"/>
    <w:unhideWhenUsed/>
    <w:rsid w:val="00904788"/>
    <w:pPr>
      <w:tabs>
        <w:tab w:val="center" w:pos="4680"/>
        <w:tab w:val="right" w:pos="9360"/>
      </w:tabs>
    </w:pPr>
  </w:style>
  <w:style w:type="character" w:customStyle="1" w:styleId="HeaderChar">
    <w:name w:val="Header Char"/>
    <w:basedOn w:val="DefaultParagraphFont"/>
    <w:link w:val="Header"/>
    <w:uiPriority w:val="99"/>
    <w:rsid w:val="00904788"/>
  </w:style>
  <w:style w:type="paragraph" w:styleId="Footer">
    <w:name w:val="footer"/>
    <w:basedOn w:val="Normal"/>
    <w:link w:val="FooterChar"/>
    <w:uiPriority w:val="99"/>
    <w:unhideWhenUsed/>
    <w:rsid w:val="00904788"/>
    <w:pPr>
      <w:tabs>
        <w:tab w:val="center" w:pos="4680"/>
        <w:tab w:val="right" w:pos="9360"/>
      </w:tabs>
    </w:pPr>
  </w:style>
  <w:style w:type="character" w:customStyle="1" w:styleId="FooterChar">
    <w:name w:val="Footer Char"/>
    <w:basedOn w:val="DefaultParagraphFont"/>
    <w:link w:val="Footer"/>
    <w:uiPriority w:val="99"/>
    <w:rsid w:val="00904788"/>
  </w:style>
  <w:style w:type="paragraph" w:customStyle="1" w:styleId="p1">
    <w:name w:val="p1"/>
    <w:basedOn w:val="Normal"/>
    <w:rsid w:val="0026120B"/>
    <w:rPr>
      <w:rFonts w:ascii="Helvetica Neue" w:hAnsi="Helvetica Neue" w:cs="Times New Roman"/>
      <w:color w:val="454545"/>
      <w:sz w:val="18"/>
      <w:szCs w:val="18"/>
    </w:rPr>
  </w:style>
  <w:style w:type="paragraph" w:customStyle="1" w:styleId="p2">
    <w:name w:val="p2"/>
    <w:basedOn w:val="Normal"/>
    <w:rsid w:val="0026120B"/>
    <w:rPr>
      <w:rFonts w:ascii="Helvetica Neue" w:hAnsi="Helvetica Neue" w:cs="Times New Roman"/>
      <w:color w:val="454545"/>
      <w:sz w:val="18"/>
      <w:szCs w:val="18"/>
    </w:rPr>
  </w:style>
  <w:style w:type="character" w:customStyle="1" w:styleId="apple-tab-span">
    <w:name w:val="apple-tab-span"/>
    <w:basedOn w:val="DefaultParagraphFont"/>
    <w:rsid w:val="0026120B"/>
  </w:style>
  <w:style w:type="character" w:customStyle="1" w:styleId="apple-converted-space">
    <w:name w:val="apple-converted-space"/>
    <w:basedOn w:val="DefaultParagraphFont"/>
    <w:rsid w:val="0026120B"/>
  </w:style>
  <w:style w:type="character" w:styleId="PageNumber">
    <w:name w:val="page number"/>
    <w:basedOn w:val="DefaultParagraphFont"/>
    <w:uiPriority w:val="99"/>
    <w:semiHidden/>
    <w:unhideWhenUsed/>
    <w:rsid w:val="009F7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656324">
      <w:bodyDiv w:val="1"/>
      <w:marLeft w:val="0"/>
      <w:marRight w:val="0"/>
      <w:marTop w:val="0"/>
      <w:marBottom w:val="0"/>
      <w:divBdr>
        <w:top w:val="none" w:sz="0" w:space="0" w:color="auto"/>
        <w:left w:val="none" w:sz="0" w:space="0" w:color="auto"/>
        <w:bottom w:val="none" w:sz="0" w:space="0" w:color="auto"/>
        <w:right w:val="none" w:sz="0" w:space="0" w:color="auto"/>
      </w:divBdr>
    </w:div>
    <w:div w:id="1533762564">
      <w:bodyDiv w:val="1"/>
      <w:marLeft w:val="0"/>
      <w:marRight w:val="0"/>
      <w:marTop w:val="0"/>
      <w:marBottom w:val="0"/>
      <w:divBdr>
        <w:top w:val="none" w:sz="0" w:space="0" w:color="auto"/>
        <w:left w:val="none" w:sz="0" w:space="0" w:color="auto"/>
        <w:bottom w:val="none" w:sz="0" w:space="0" w:color="auto"/>
        <w:right w:val="none" w:sz="0" w:space="0" w:color="auto"/>
      </w:divBdr>
    </w:div>
    <w:div w:id="1669866823">
      <w:bodyDiv w:val="1"/>
      <w:marLeft w:val="0"/>
      <w:marRight w:val="0"/>
      <w:marTop w:val="0"/>
      <w:marBottom w:val="0"/>
      <w:divBdr>
        <w:top w:val="none" w:sz="0" w:space="0" w:color="auto"/>
        <w:left w:val="none" w:sz="0" w:space="0" w:color="auto"/>
        <w:bottom w:val="none" w:sz="0" w:space="0" w:color="auto"/>
        <w:right w:val="none" w:sz="0" w:space="0" w:color="auto"/>
      </w:divBdr>
    </w:div>
    <w:div w:id="1830291175">
      <w:bodyDiv w:val="1"/>
      <w:marLeft w:val="0"/>
      <w:marRight w:val="0"/>
      <w:marTop w:val="0"/>
      <w:marBottom w:val="0"/>
      <w:divBdr>
        <w:top w:val="none" w:sz="0" w:space="0" w:color="auto"/>
        <w:left w:val="none" w:sz="0" w:space="0" w:color="auto"/>
        <w:bottom w:val="none" w:sz="0" w:space="0" w:color="auto"/>
        <w:right w:val="none" w:sz="0" w:space="0" w:color="auto"/>
      </w:divBdr>
    </w:div>
    <w:div w:id="20292582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712</Words>
  <Characters>4061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Mahadevan</dc:creator>
  <cp:keywords/>
  <dc:description/>
  <cp:lastModifiedBy>Krishnan Mahadevan</cp:lastModifiedBy>
  <cp:revision>38</cp:revision>
  <dcterms:created xsi:type="dcterms:W3CDTF">2017-05-07T19:05:00Z</dcterms:created>
  <dcterms:modified xsi:type="dcterms:W3CDTF">2017-05-07T23:20:00Z</dcterms:modified>
</cp:coreProperties>
</file>