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594"/>
        <w:gridCol w:w="1531"/>
        <w:gridCol w:w="638"/>
        <w:gridCol w:w="742"/>
        <w:gridCol w:w="1531"/>
        <w:gridCol w:w="662"/>
        <w:gridCol w:w="742"/>
      </w:tblGrid>
      <w:tr w:rsidR="00B15264" w:rsidRPr="00B15264" w:rsidTr="00B15264">
        <w:trPr>
          <w:trHeight w:val="20"/>
        </w:trPr>
        <w:tc>
          <w:tcPr>
            <w:tcW w:w="6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Table 1 Birth Rate Trends: Kerala </w:t>
            </w:r>
            <w:proofErr w:type="spellStart"/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Reports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9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Rural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Rural 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30.5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28.9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28.4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28.5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28.4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27.6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29.4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27.4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25.2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21.6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21.5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24.99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26.65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19.96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18.6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22.81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24.41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18.5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22.55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24.12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18.31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22.15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23.69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17.98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21.79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23.33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17.61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21.59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23.11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17.42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17.4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17.3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16.8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16.7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16.4</w:t>
            </w:r>
          </w:p>
        </w:tc>
      </w:tr>
      <w:tr w:rsidR="00B15264" w:rsidRPr="00B15264" w:rsidTr="00B15264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16.1</w:t>
            </w:r>
          </w:p>
        </w:tc>
      </w:tr>
      <w:tr w:rsidR="00B15264" w:rsidRPr="00B15264" w:rsidTr="00B15264">
        <w:trPr>
          <w:trHeight w:val="20"/>
        </w:trPr>
        <w:tc>
          <w:tcPr>
            <w:tcW w:w="2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lang w:eastAsia="en-IN" w:bidi="ml-IN"/>
              </w:rPr>
              <w:t>Source: SRS Reports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561C12" w:rsidRDefault="00561C12"/>
    <w:p w:rsidR="00B15264" w:rsidRDefault="00B15264"/>
    <w:p w:rsidR="00B15264" w:rsidRDefault="00B15264"/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608"/>
        <w:gridCol w:w="1535"/>
        <w:gridCol w:w="636"/>
        <w:gridCol w:w="745"/>
        <w:gridCol w:w="1535"/>
        <w:gridCol w:w="636"/>
        <w:gridCol w:w="745"/>
      </w:tblGrid>
      <w:tr w:rsidR="00B15264" w:rsidRPr="00B15264" w:rsidTr="00B15264">
        <w:trPr>
          <w:trHeight w:val="20"/>
        </w:trPr>
        <w:tc>
          <w:tcPr>
            <w:tcW w:w="6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 xml:space="preserve">Table 2 Death Rate Trends: Kerala </w:t>
            </w:r>
            <w:proofErr w:type="spellStart"/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Reports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9.7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10.3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9.2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10.2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9.5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7.9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7.7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5.8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6.25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5.8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7.95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5.92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5.84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7.74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5.77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7.62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5.67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7.04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5.6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5.5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5.4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5.3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5.1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</w:tr>
      <w:tr w:rsidR="00B15264" w:rsidRPr="00B15264" w:rsidTr="00B15264">
        <w:trPr>
          <w:trHeight w:val="2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5.1</w:t>
            </w:r>
          </w:p>
        </w:tc>
      </w:tr>
      <w:tr w:rsidR="00B15264" w:rsidRPr="00B15264" w:rsidTr="00B15264">
        <w:trPr>
          <w:trHeight w:val="20"/>
        </w:trPr>
        <w:tc>
          <w:tcPr>
            <w:tcW w:w="2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lang w:eastAsia="en-IN" w:bidi="ml-IN"/>
              </w:rPr>
              <w:t>Source: SRS Reports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B15264" w:rsidRDefault="00B15264"/>
    <w:p w:rsidR="00B15264" w:rsidRDefault="00B15264"/>
    <w:p w:rsidR="00B15264" w:rsidRDefault="00B15264"/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596"/>
        <w:gridCol w:w="1536"/>
        <w:gridCol w:w="641"/>
        <w:gridCol w:w="745"/>
        <w:gridCol w:w="1536"/>
        <w:gridCol w:w="641"/>
        <w:gridCol w:w="745"/>
      </w:tblGrid>
      <w:tr w:rsidR="00B15264" w:rsidRPr="00B15264" w:rsidTr="00B15264">
        <w:trPr>
          <w:trHeight w:val="20"/>
        </w:trPr>
        <w:tc>
          <w:tcPr>
            <w:tcW w:w="6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 xml:space="preserve">Table 3 Total Fertility Rate Trends: Kerala </w:t>
            </w:r>
            <w:proofErr w:type="spellStart"/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Reports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4.1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4.3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3.6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3.64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2.39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2.34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2.33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3.01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2.18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2.1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2.1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2.79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2.05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1.99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1.7</w:t>
            </w:r>
          </w:p>
        </w:tc>
      </w:tr>
      <w:tr w:rsidR="00B15264" w:rsidRPr="00B15264" w:rsidTr="00B15264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264" w:rsidRPr="00B15264" w:rsidRDefault="00B15264" w:rsidP="00B15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B152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1.6</w:t>
            </w:r>
          </w:p>
        </w:tc>
      </w:tr>
    </w:tbl>
    <w:p w:rsidR="00B15264" w:rsidRDefault="00B15264"/>
    <w:p w:rsidR="00B15264" w:rsidRDefault="00B15264"/>
    <w:p w:rsidR="00B15264" w:rsidRDefault="00B15264">
      <w:bookmarkStart w:id="0" w:name="_GoBack"/>
      <w:bookmarkEnd w:id="0"/>
    </w:p>
    <w:p w:rsidR="001C5F31" w:rsidRDefault="001C5F31"/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594"/>
        <w:gridCol w:w="1531"/>
        <w:gridCol w:w="638"/>
        <w:gridCol w:w="742"/>
        <w:gridCol w:w="1531"/>
        <w:gridCol w:w="662"/>
        <w:gridCol w:w="742"/>
      </w:tblGrid>
      <w:tr w:rsidR="00C35A98" w:rsidRPr="00C35A98" w:rsidTr="00C35A98">
        <w:trPr>
          <w:trHeight w:val="20"/>
        </w:trPr>
        <w:tc>
          <w:tcPr>
            <w:tcW w:w="6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Table 4  Infant Mortality Rate Trends: Kerala </w:t>
            </w:r>
            <w:proofErr w:type="spellStart"/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Reports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9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81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53.47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58.43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35.92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50.35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55.05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33.69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47.06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31.22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44.24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48.49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28.98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42.27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27.66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</w:tr>
      <w:tr w:rsidR="00C35A98" w:rsidRPr="00C35A98" w:rsidTr="00C35A98">
        <w:trPr>
          <w:trHeight w:val="2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</w:tr>
      <w:tr w:rsidR="00C35A98" w:rsidRPr="00C35A98" w:rsidTr="00C35A98">
        <w:trPr>
          <w:trHeight w:val="20"/>
        </w:trPr>
        <w:tc>
          <w:tcPr>
            <w:tcW w:w="2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lang w:eastAsia="en-IN" w:bidi="ml-IN"/>
              </w:rPr>
              <w:t>Source: SRS Reports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C35A98" w:rsidRDefault="00C35A98"/>
    <w:p w:rsidR="00C35A98" w:rsidRDefault="00C35A98"/>
    <w:p w:rsidR="00C35A98" w:rsidRDefault="00C35A98"/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596"/>
        <w:gridCol w:w="1536"/>
        <w:gridCol w:w="641"/>
        <w:gridCol w:w="745"/>
        <w:gridCol w:w="1536"/>
        <w:gridCol w:w="641"/>
        <w:gridCol w:w="745"/>
      </w:tblGrid>
      <w:tr w:rsidR="00C35A98" w:rsidRPr="00C35A98" w:rsidTr="00C35A98">
        <w:trPr>
          <w:trHeight w:val="20"/>
        </w:trPr>
        <w:tc>
          <w:tcPr>
            <w:tcW w:w="6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Table 5 Neo Natal Mortality Rate Trends: Kerala </w:t>
            </w:r>
            <w:proofErr w:type="spellStart"/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Reports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Rural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Rural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45.4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44.9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47.5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46.2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42.4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39.1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38.5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38.8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39.3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39.7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33.3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36.2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33.3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34.6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31.4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30.9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32.2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28.4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32.6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29.2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26.2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27.7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27.5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24.9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23.8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21.9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41.3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23.6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23.2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22.9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21.8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39.2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20.7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20.6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19.3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34.4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16.9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32.6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15.7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13.0</w:t>
            </w:r>
          </w:p>
        </w:tc>
      </w:tr>
      <w:tr w:rsidR="00C35A98" w:rsidRPr="00C35A98" w:rsidTr="00C35A98">
        <w:trPr>
          <w:trHeight w:val="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20.0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23.0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12.0</w:t>
            </w:r>
          </w:p>
        </w:tc>
      </w:tr>
      <w:tr w:rsidR="00C35A98" w:rsidRPr="00C35A98" w:rsidTr="00C35A98">
        <w:trPr>
          <w:trHeight w:val="20"/>
        </w:trPr>
        <w:tc>
          <w:tcPr>
            <w:tcW w:w="27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lang w:eastAsia="en-IN" w:bidi="ml-IN"/>
              </w:rPr>
              <w:t>Source: SRS Reports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C35A98" w:rsidRDefault="00C35A98"/>
    <w:p w:rsidR="00C35A98" w:rsidRDefault="00C35A98"/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596"/>
        <w:gridCol w:w="1536"/>
        <w:gridCol w:w="641"/>
        <w:gridCol w:w="745"/>
        <w:gridCol w:w="1536"/>
        <w:gridCol w:w="641"/>
        <w:gridCol w:w="745"/>
      </w:tblGrid>
      <w:tr w:rsidR="00C35A98" w:rsidRPr="00C35A98" w:rsidTr="00D61818">
        <w:trPr>
          <w:trHeight w:val="300"/>
        </w:trPr>
        <w:tc>
          <w:tcPr>
            <w:tcW w:w="6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Table 6 UNDER 5 MORTALITY RATE Trends: Kerala </w:t>
            </w:r>
            <w:proofErr w:type="spellStart"/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Reports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</w:tr>
      <w:tr w:rsidR="00C35A98" w:rsidRPr="00C35A98" w:rsidTr="00D61818">
        <w:trPr>
          <w:trHeight w:val="28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</w:tr>
      <w:tr w:rsidR="00C35A98" w:rsidRPr="00C35A98" w:rsidTr="00D61818">
        <w:trPr>
          <w:trHeight w:val="289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35A98">
              <w:rPr>
                <w:rFonts w:ascii="Calibri" w:eastAsia="Times New Roman" w:hAnsi="Calibri" w:cs="Calibri"/>
                <w:color w:val="000000"/>
                <w:lang w:eastAsia="en-IN" w:bidi="ml-IN"/>
              </w:rPr>
              <w:t>SRS Reports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A98" w:rsidRPr="00C35A98" w:rsidRDefault="00C35A98" w:rsidP="00C35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C35A98" w:rsidRDefault="00C35A98"/>
    <w:tbl>
      <w:tblPr>
        <w:tblpPr w:leftFromText="180" w:rightFromText="180" w:vertAnchor="text" w:horzAnchor="margin" w:tblpY="586"/>
        <w:tblW w:w="3360" w:type="dxa"/>
        <w:tblLook w:val="04A0" w:firstRow="1" w:lastRow="0" w:firstColumn="1" w:lastColumn="0" w:noHBand="0" w:noVBand="1"/>
      </w:tblPr>
      <w:tblGrid>
        <w:gridCol w:w="1268"/>
        <w:gridCol w:w="1189"/>
        <w:gridCol w:w="903"/>
      </w:tblGrid>
      <w:tr w:rsidR="00D61818" w:rsidRPr="00D61818" w:rsidTr="00D61818">
        <w:trPr>
          <w:trHeight w:val="2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Maternal Mortality Ratio Trends: Kerala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vs</w:t>
            </w:r>
            <w:proofErr w:type="spellEnd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India (1971–2020) – MMR Bulletin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YEAR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KERALA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INDIA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2004-06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95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254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2007-09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81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212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2010-12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66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178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2011-13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167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2014-16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46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130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122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113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30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103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2018-20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lang w:eastAsia="en-IN" w:bidi="ml-IN"/>
              </w:rPr>
              <w:t>97</w:t>
            </w:r>
          </w:p>
        </w:tc>
      </w:tr>
      <w:tr w:rsidR="00D61818" w:rsidRPr="00D61818" w:rsidTr="00D61818">
        <w:trPr>
          <w:trHeight w:val="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C35A98" w:rsidRDefault="00C35A98"/>
    <w:p w:rsidR="00D61818" w:rsidRDefault="00D61818">
      <w:r>
        <w:rPr>
          <w:noProof/>
          <w:lang w:eastAsia="en-IN" w:bidi="ml-IN"/>
        </w:rPr>
        <w:drawing>
          <wp:inline distT="0" distB="0" distL="0" distR="0" wp14:anchorId="161FA8E2" wp14:editId="579EA1AB">
            <wp:extent cx="3314700" cy="2171700"/>
            <wp:effectExtent l="0" t="0" r="19050" b="1905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E79533FA-678C-3B7F-80A7-69F6DB14B9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5A98" w:rsidRDefault="00C35A9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058"/>
        <w:gridCol w:w="1019"/>
        <w:gridCol w:w="920"/>
        <w:gridCol w:w="920"/>
        <w:gridCol w:w="1019"/>
        <w:gridCol w:w="920"/>
        <w:gridCol w:w="920"/>
      </w:tblGrid>
      <w:tr w:rsidR="00D61818" w:rsidRPr="00D61818" w:rsidTr="00D61818">
        <w:trPr>
          <w:trHeight w:val="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Table 8 Life Expectancy at Birth Trends: Kerala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Abridged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lifetables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Rural+ Urban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1976-80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60.1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1981-85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62.8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1986-90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63.4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1987-91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63.8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1988-92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64.1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1989-93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64.9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1990-94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65.4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1991-95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65.9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1992-96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66.3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1993-97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66.6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1994-98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66.8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1995-99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66.4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1996-00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66.7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1997-01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67.1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1998-02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67.6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1999-03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2000-04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68.4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2001-05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68.6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2002-06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68.9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2003-07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2004-08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2005-09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69.2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2006-10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69.6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2007-11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70.1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2008-12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70.6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2009-13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71.2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2010-14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71.5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2011-15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71.9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2012-16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72.2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2013-17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72.4</w:t>
            </w:r>
          </w:p>
        </w:tc>
      </w:tr>
      <w:tr w:rsidR="00D61818" w:rsidRPr="00D61818" w:rsidTr="00D61818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2014-18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72.6</w:t>
            </w:r>
          </w:p>
        </w:tc>
      </w:tr>
    </w:tbl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tbl>
      <w:tblPr>
        <w:tblW w:w="6481" w:type="dxa"/>
        <w:tblInd w:w="93" w:type="dxa"/>
        <w:tblLook w:val="04A0" w:firstRow="1" w:lastRow="0" w:firstColumn="1" w:lastColumn="0" w:noHBand="0" w:noVBand="1"/>
      </w:tblPr>
      <w:tblGrid>
        <w:gridCol w:w="863"/>
        <w:gridCol w:w="1479"/>
        <w:gridCol w:w="587"/>
        <w:gridCol w:w="783"/>
        <w:gridCol w:w="1479"/>
        <w:gridCol w:w="587"/>
        <w:gridCol w:w="783"/>
      </w:tblGrid>
      <w:tr w:rsidR="00D61818" w:rsidRPr="00D61818" w:rsidTr="00D61818">
        <w:trPr>
          <w:trHeight w:val="20"/>
        </w:trPr>
        <w:tc>
          <w:tcPr>
            <w:tcW w:w="64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Table 9 Life Expectancy at Birth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Trends_Gender</w:t>
            </w:r>
            <w:proofErr w:type="spellEnd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wise: Kerala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vs</w:t>
            </w:r>
            <w:proofErr w:type="spellEnd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India (1971–2020) – SRS Abridged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lifetables</w:t>
            </w:r>
            <w:proofErr w:type="spellEnd"/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Male+ Female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male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Female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Male+ Female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male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Female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1976-80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52.1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1981-85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55.7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1986-90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57.7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58.1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1987-91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58.6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1988-92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58.6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1989-93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59.7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1990-94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60.4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1991-95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59.7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60.9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1992-96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61.4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1993-97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61.4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1994-98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62.2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1995-99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62.3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1996-00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62.7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1997-01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63.3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1998-02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61.9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1999-03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64.6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2000-04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76.1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65.2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2001-05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76.7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65.6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2002-06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66.1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2003-07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63.7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66.5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2004-08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66.9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2005-09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67.2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2006-10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67.7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2007-11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64.9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68.2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2008-12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68.8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2009-13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69.3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2010-14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69.6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2011-15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78.2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66.9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2012-16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70.2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2013-17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67.8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70.4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2014-18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75.3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72.5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77.9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69.4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70.7</w:t>
            </w:r>
          </w:p>
        </w:tc>
      </w:tr>
      <w:tr w:rsidR="00D61818" w:rsidRPr="00D61818" w:rsidTr="00D61818">
        <w:trPr>
          <w:trHeight w:val="2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2016-20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68.6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71.4</w:t>
            </w:r>
          </w:p>
        </w:tc>
      </w:tr>
    </w:tbl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tbl>
      <w:tblPr>
        <w:tblpPr w:leftFromText="180" w:rightFromText="180" w:vertAnchor="text" w:horzAnchor="page" w:tblpX="598" w:tblpY="46"/>
        <w:tblW w:w="9288" w:type="dxa"/>
        <w:tblLook w:val="04A0" w:firstRow="1" w:lastRow="0" w:firstColumn="1" w:lastColumn="0" w:noHBand="0" w:noVBand="1"/>
      </w:tblPr>
      <w:tblGrid>
        <w:gridCol w:w="1098"/>
        <w:gridCol w:w="1440"/>
        <w:gridCol w:w="1260"/>
        <w:gridCol w:w="1080"/>
        <w:gridCol w:w="1170"/>
        <w:gridCol w:w="1710"/>
        <w:gridCol w:w="1530"/>
      </w:tblGrid>
      <w:tr w:rsidR="00D61818" w:rsidRPr="00D61818" w:rsidTr="00A24C05">
        <w:trPr>
          <w:trHeight w:val="679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10 Sex ratio at birth Trends: Kerala </w:t>
            </w:r>
            <w:proofErr w:type="spellStart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vs</w:t>
            </w:r>
            <w:proofErr w:type="spellEnd"/>
            <w:r w:rsidRPr="00D6181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India (1971–2020) – SRS Reports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Period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India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rural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urban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2005-07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962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2009-11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977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2013-15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950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2014-16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946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2015-17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931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2016-18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947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955</w:t>
            </w:r>
          </w:p>
        </w:tc>
      </w:tr>
      <w:tr w:rsidR="00D61818" w:rsidRPr="00D61818" w:rsidTr="00A24C05">
        <w:trPr>
          <w:trHeight w:val="257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2018-20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18" w:rsidRPr="00D61818" w:rsidRDefault="00D61818" w:rsidP="00D61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61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975</w:t>
            </w:r>
          </w:p>
        </w:tc>
      </w:tr>
    </w:tbl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/>
    <w:p w:rsidR="00D61818" w:rsidRDefault="00D61818" w:rsidP="00A24C05">
      <w:pPr>
        <w:ind w:left="-1350"/>
      </w:pPr>
      <w:r>
        <w:rPr>
          <w:noProof/>
          <w:lang w:eastAsia="en-IN" w:bidi="ml-IN"/>
        </w:rPr>
        <w:drawing>
          <wp:inline distT="0" distB="0" distL="0" distR="0" wp14:anchorId="79FE43FC" wp14:editId="2A830219">
            <wp:extent cx="7477125" cy="2609850"/>
            <wp:effectExtent l="0" t="0" r="9525" b="19050"/>
            <wp:docPr id="3" name="Chart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B80BA009-83F2-D784-BD67-9A911DB6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417"/>
        <w:tblW w:w="10907" w:type="dxa"/>
        <w:tblLook w:val="04A0" w:firstRow="1" w:lastRow="0" w:firstColumn="1" w:lastColumn="0" w:noHBand="0" w:noVBand="1"/>
      </w:tblPr>
      <w:tblGrid>
        <w:gridCol w:w="6085"/>
        <w:gridCol w:w="971"/>
        <w:gridCol w:w="886"/>
        <w:gridCol w:w="886"/>
        <w:gridCol w:w="886"/>
        <w:gridCol w:w="971"/>
        <w:gridCol w:w="222"/>
      </w:tblGrid>
      <w:tr w:rsidR="00A24C05" w:rsidRPr="00A24C05" w:rsidTr="00A24C05">
        <w:trPr>
          <w:trHeight w:val="300"/>
        </w:trPr>
        <w:tc>
          <w:tcPr>
            <w:tcW w:w="10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11 Trends in Home and Institutional Deliveries (2014-15 to 2023-24) in Kerala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300"/>
        </w:trPr>
        <w:tc>
          <w:tcPr>
            <w:tcW w:w="60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Period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Home Delivery</w:t>
            </w:r>
          </w:p>
        </w:tc>
        <w:tc>
          <w:tcPr>
            <w:tcW w:w="2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Institutional Delivery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Total Delivery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300"/>
        </w:trPr>
        <w:tc>
          <w:tcPr>
            <w:tcW w:w="60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All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Public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Private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2014-15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836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483565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146017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337548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484401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729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469870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140353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329517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470599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597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446123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122185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323938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446720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795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452127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138510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313617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452922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720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483836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143847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339989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484556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2019-20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460383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146174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314209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460850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2020-21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576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419786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131599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288187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420362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2021-22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586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426021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134284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291737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426607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2022-23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584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414580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128150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286430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415164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2023-24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526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369416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109542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259874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369942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24C05" w:rsidRPr="00A24C05" w:rsidTr="00A24C05">
        <w:trPr>
          <w:trHeight w:val="289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Source: Institutional Delivery-HMIS, Home delivery - direct reporting(</w:t>
            </w:r>
            <w:proofErr w:type="spellStart"/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linelist</w:t>
            </w:r>
            <w:proofErr w:type="spellEnd"/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D61818" w:rsidRDefault="00D61818" w:rsidP="00A24C05"/>
    <w:tbl>
      <w:tblPr>
        <w:tblpPr w:leftFromText="180" w:rightFromText="180" w:horzAnchor="margin" w:tblpXSpec="center" w:tblpY="225"/>
        <w:tblW w:w="10723" w:type="dxa"/>
        <w:tblLayout w:type="fixed"/>
        <w:tblLook w:val="04A0" w:firstRow="1" w:lastRow="0" w:firstColumn="1" w:lastColumn="0" w:noHBand="0" w:noVBand="1"/>
      </w:tblPr>
      <w:tblGrid>
        <w:gridCol w:w="1008"/>
        <w:gridCol w:w="865"/>
        <w:gridCol w:w="1094"/>
        <w:gridCol w:w="1094"/>
        <w:gridCol w:w="1143"/>
        <w:gridCol w:w="1024"/>
        <w:gridCol w:w="70"/>
        <w:gridCol w:w="1094"/>
        <w:gridCol w:w="1143"/>
        <w:gridCol w:w="1094"/>
        <w:gridCol w:w="1094"/>
      </w:tblGrid>
      <w:tr w:rsidR="00A24C05" w:rsidRPr="00A24C05" w:rsidTr="00CD4F1E">
        <w:trPr>
          <w:trHeight w:val="1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TVM</w:t>
            </w:r>
          </w:p>
        </w:tc>
        <w:tc>
          <w:tcPr>
            <w:tcW w:w="3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KLM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PTA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Year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41756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41777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28436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24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28460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13614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13623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40633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40650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25529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25550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13656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13670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40342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40372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26341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26366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14367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14382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44674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44685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26261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26279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14753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14776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2019-20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40360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40378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25381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25400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14411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14424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2020-21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35889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35904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23337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23355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12450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12465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2021-22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36290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36309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24552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24571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12175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12190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2022-23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35827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43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35870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23120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24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23144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12151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12165</w:t>
            </w:r>
          </w:p>
        </w:tc>
      </w:tr>
      <w:tr w:rsidR="00CD4F1E" w:rsidRPr="00A24C05" w:rsidTr="00CD4F1E">
        <w:trPr>
          <w:trHeight w:val="14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2023-24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33668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33700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19593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19618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11106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C05" w:rsidRPr="00A24C05" w:rsidRDefault="00A24C05" w:rsidP="00A24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A24C05">
              <w:rPr>
                <w:rFonts w:ascii="Calibri" w:eastAsia="Times New Roman" w:hAnsi="Calibri" w:cs="Calibri"/>
                <w:color w:val="000000"/>
                <w:lang w:eastAsia="en-IN" w:bidi="ml-IN"/>
              </w:rPr>
              <w:t>11114</w:t>
            </w:r>
          </w:p>
        </w:tc>
      </w:tr>
    </w:tbl>
    <w:p w:rsidR="00A24C05" w:rsidRDefault="00A24C05" w:rsidP="00A24C05"/>
    <w:tbl>
      <w:tblPr>
        <w:tblpPr w:leftFromText="180" w:rightFromText="180" w:vertAnchor="text" w:horzAnchor="margin" w:tblpXSpec="center" w:tblpY="390"/>
        <w:tblW w:w="10953" w:type="dxa"/>
        <w:tblLook w:val="04A0" w:firstRow="1" w:lastRow="0" w:firstColumn="1" w:lastColumn="0" w:noHBand="0" w:noVBand="1"/>
      </w:tblPr>
      <w:tblGrid>
        <w:gridCol w:w="960"/>
        <w:gridCol w:w="1143"/>
        <w:gridCol w:w="1094"/>
        <w:gridCol w:w="1094"/>
        <w:gridCol w:w="1143"/>
        <w:gridCol w:w="1094"/>
        <w:gridCol w:w="1094"/>
        <w:gridCol w:w="1143"/>
        <w:gridCol w:w="1094"/>
        <w:gridCol w:w="1094"/>
      </w:tblGrid>
      <w:tr w:rsidR="00004184" w:rsidRPr="00004184" w:rsidTr="00004184">
        <w:trPr>
          <w:trHeight w:val="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ALP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KTM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IDK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Year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18557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18567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24566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24571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10793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59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10852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17038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17053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22064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22067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9493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48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9541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16895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16918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23325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23331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10045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52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10097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17117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17130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23972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23984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11370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72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11442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2019-20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15850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15865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22512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22520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10403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10430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2020-21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15014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15026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20794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20799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10623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54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10677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2021-22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15658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15668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20583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20590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10222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47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10269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2022-23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14500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14514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19743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19754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9205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39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9244</w:t>
            </w:r>
          </w:p>
        </w:tc>
      </w:tr>
      <w:tr w:rsidR="00004184" w:rsidRPr="00004184" w:rsidTr="00004184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2023-24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12693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12707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17680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17688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8256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184" w:rsidRPr="00004184" w:rsidRDefault="00004184" w:rsidP="00004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004184">
              <w:rPr>
                <w:rFonts w:ascii="Calibri" w:eastAsia="Times New Roman" w:hAnsi="Calibri" w:cs="Calibri"/>
                <w:color w:val="000000"/>
                <w:lang w:eastAsia="en-IN" w:bidi="ml-IN"/>
              </w:rPr>
              <w:t>8281</w:t>
            </w:r>
          </w:p>
        </w:tc>
      </w:tr>
    </w:tbl>
    <w:p w:rsidR="00A24C05" w:rsidRDefault="00A24C05" w:rsidP="00A24C05"/>
    <w:tbl>
      <w:tblPr>
        <w:tblW w:w="10953" w:type="dxa"/>
        <w:tblInd w:w="-955" w:type="dxa"/>
        <w:tblLook w:val="04A0" w:firstRow="1" w:lastRow="0" w:firstColumn="1" w:lastColumn="0" w:noHBand="0" w:noVBand="1"/>
      </w:tblPr>
      <w:tblGrid>
        <w:gridCol w:w="960"/>
        <w:gridCol w:w="1143"/>
        <w:gridCol w:w="1094"/>
        <w:gridCol w:w="1094"/>
        <w:gridCol w:w="1143"/>
        <w:gridCol w:w="1094"/>
        <w:gridCol w:w="1094"/>
        <w:gridCol w:w="1143"/>
        <w:gridCol w:w="1094"/>
        <w:gridCol w:w="1094"/>
      </w:tblGrid>
      <w:tr w:rsidR="00CD4F1E" w:rsidRPr="00CD4F1E" w:rsidTr="00CD4F1E">
        <w:trPr>
          <w:trHeight w:val="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EKM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TSR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PKD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Year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35697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35716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42836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42852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36842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36937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34000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34025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40509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40524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35001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35050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40126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40163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41905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41918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36727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36787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42069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42096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44233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44260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35338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35389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2019-20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41392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41409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41641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41658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33427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33454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2020-21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36639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36662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38050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38069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31949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31984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2021-22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36108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36128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38851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38869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32796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32845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2022-23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35691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35709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36347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36364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30881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30909</w:t>
            </w:r>
          </w:p>
        </w:tc>
      </w:tr>
      <w:tr w:rsidR="00CD4F1E" w:rsidRPr="00CD4F1E" w:rsidTr="00CD4F1E">
        <w:trPr>
          <w:trHeight w:val="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2023-24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31693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31719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31512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31527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28562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28591</w:t>
            </w:r>
          </w:p>
        </w:tc>
      </w:tr>
    </w:tbl>
    <w:p w:rsidR="00CD4F1E" w:rsidRDefault="00CD4F1E" w:rsidP="00A24C05"/>
    <w:p w:rsidR="00A24C05" w:rsidRDefault="00A24C05" w:rsidP="00D61818">
      <w:pPr>
        <w:ind w:left="-1440"/>
      </w:pPr>
    </w:p>
    <w:p w:rsidR="00A24C05" w:rsidRDefault="00A24C05" w:rsidP="00D61818">
      <w:pPr>
        <w:ind w:left="-1440"/>
      </w:pPr>
    </w:p>
    <w:tbl>
      <w:tblPr>
        <w:tblW w:w="10953" w:type="dxa"/>
        <w:tblInd w:w="-955" w:type="dxa"/>
        <w:tblLook w:val="04A0" w:firstRow="1" w:lastRow="0" w:firstColumn="1" w:lastColumn="0" w:noHBand="0" w:noVBand="1"/>
      </w:tblPr>
      <w:tblGrid>
        <w:gridCol w:w="960"/>
        <w:gridCol w:w="1143"/>
        <w:gridCol w:w="1094"/>
        <w:gridCol w:w="1094"/>
        <w:gridCol w:w="1143"/>
        <w:gridCol w:w="1094"/>
        <w:gridCol w:w="1094"/>
        <w:gridCol w:w="1143"/>
        <w:gridCol w:w="1094"/>
        <w:gridCol w:w="1094"/>
      </w:tblGrid>
      <w:tr w:rsidR="00CD4F1E" w:rsidRPr="00CD4F1E" w:rsidTr="00CD4F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MLP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KKD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WYD</w:t>
            </w:r>
          </w:p>
        </w:tc>
      </w:tr>
      <w:tr w:rsidR="00CD4F1E" w:rsidRPr="00CD4F1E" w:rsidTr="00CD4F1E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Year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86320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86530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53197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53215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13185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13385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87562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87770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50350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50359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9739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9874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85305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239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85544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54657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54669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14599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14815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91344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304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91648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54763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54785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14668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98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14766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2019-20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88507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193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88700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52219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52232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14515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62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14577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2020-21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82660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82918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44580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44594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13043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77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13120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2021-22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87056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271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87327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43220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43240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12936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12985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2022-23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88952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266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89218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43526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43549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12049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12091</w:t>
            </w:r>
          </w:p>
        </w:tc>
      </w:tr>
      <w:tr w:rsidR="00CD4F1E" w:rsidRPr="00CD4F1E" w:rsidTr="00CD4F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2023-24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77520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252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77772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40726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24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40750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10526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42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F1E" w:rsidRPr="00CD4F1E" w:rsidRDefault="00CD4F1E" w:rsidP="00CD4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CD4F1E">
              <w:rPr>
                <w:rFonts w:ascii="Calibri" w:eastAsia="Times New Roman" w:hAnsi="Calibri" w:cs="Calibri"/>
                <w:color w:val="000000"/>
                <w:lang w:eastAsia="en-IN" w:bidi="ml-IN"/>
              </w:rPr>
              <w:t>10568</w:t>
            </w:r>
          </w:p>
        </w:tc>
      </w:tr>
    </w:tbl>
    <w:p w:rsidR="00A24C05" w:rsidRDefault="00A24C05" w:rsidP="00D61818">
      <w:pPr>
        <w:ind w:left="-1440"/>
      </w:pPr>
    </w:p>
    <w:tbl>
      <w:tblPr>
        <w:tblpPr w:leftFromText="180" w:rightFromText="180" w:vertAnchor="text" w:horzAnchor="margin" w:tblpXSpec="center" w:tblpY="363"/>
        <w:tblW w:w="10953" w:type="dxa"/>
        <w:tblLook w:val="04A0" w:firstRow="1" w:lastRow="0" w:firstColumn="1" w:lastColumn="0" w:noHBand="0" w:noVBand="1"/>
      </w:tblPr>
      <w:tblGrid>
        <w:gridCol w:w="960"/>
        <w:gridCol w:w="1143"/>
        <w:gridCol w:w="1094"/>
        <w:gridCol w:w="1094"/>
        <w:gridCol w:w="1143"/>
        <w:gridCol w:w="1094"/>
        <w:gridCol w:w="1094"/>
        <w:gridCol w:w="1143"/>
        <w:gridCol w:w="1094"/>
        <w:gridCol w:w="1094"/>
      </w:tblGrid>
      <w:tr w:rsidR="006B2B26" w:rsidRPr="006B2B26" w:rsidTr="006B2B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KNR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KGD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State</w:t>
            </w:r>
          </w:p>
        </w:tc>
      </w:tr>
      <w:tr w:rsidR="006B2B26" w:rsidRPr="006B2B26" w:rsidTr="006B2B26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Year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Institution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Home Deliveries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Deliveries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2015-16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43648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43662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20423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20452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469870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729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470599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2016-17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41463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41480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19086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19107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446123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597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446720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2017-18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27266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27309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20251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452127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795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452922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2018-19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43366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43385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19908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19931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483836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484556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2019-20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41311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41329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18454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18474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460383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467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460850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2020-21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36374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36389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18384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18400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419786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576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420362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2021-22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36398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36412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19176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19204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426021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586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426607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2022-23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34667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34690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17921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17943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414580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584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415164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2023-24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30205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30221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15676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15686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369416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526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369942</w:t>
            </w:r>
          </w:p>
        </w:tc>
      </w:tr>
    </w:tbl>
    <w:p w:rsidR="00A24C05" w:rsidRDefault="00A24C05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tbl>
      <w:tblPr>
        <w:tblpPr w:leftFromText="180" w:rightFromText="180" w:vertAnchor="text" w:horzAnchor="margin" w:tblpY="382"/>
        <w:tblW w:w="10132" w:type="dxa"/>
        <w:tblLook w:val="04A0" w:firstRow="1" w:lastRow="0" w:firstColumn="1" w:lastColumn="0" w:noHBand="0" w:noVBand="1"/>
      </w:tblPr>
      <w:tblGrid>
        <w:gridCol w:w="1740"/>
        <w:gridCol w:w="1717"/>
        <w:gridCol w:w="1668"/>
        <w:gridCol w:w="1668"/>
        <w:gridCol w:w="1668"/>
        <w:gridCol w:w="1671"/>
      </w:tblGrid>
      <w:tr w:rsidR="006B2B26" w:rsidRPr="006B2B26" w:rsidTr="006B2B26">
        <w:trPr>
          <w:trHeight w:val="11"/>
        </w:trPr>
        <w:tc>
          <w:tcPr>
            <w:tcW w:w="101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Table 13 District-wise Proportion of Institutional Deliveries in Public &amp; Private Hospitals (2023-24)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Total Inst. Delivery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Public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Private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% Public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% Private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TVM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33668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16184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17484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52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KLM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19593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8426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11167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57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PTA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11106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2675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8431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76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ALP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12693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5641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7052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56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KTM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17680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7667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10013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57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IDK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8256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2795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5461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66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EKM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31693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7308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24385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77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TSR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31512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9953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21559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68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PKD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28562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6156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22406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78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MLP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77520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13749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63771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82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KKD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40726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13525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27201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67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WYD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10526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3422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7104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67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KNR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30205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8719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21486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71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KSD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15676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3322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12354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79</w:t>
            </w:r>
          </w:p>
        </w:tc>
      </w:tr>
      <w:tr w:rsidR="006B2B26" w:rsidRPr="006B2B26" w:rsidTr="006B2B26">
        <w:trPr>
          <w:trHeight w:val="1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State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369416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109542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259874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30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lang w:eastAsia="en-IN" w:bidi="ml-IN"/>
              </w:rPr>
              <w:t>70</w:t>
            </w:r>
          </w:p>
        </w:tc>
      </w:tr>
    </w:tbl>
    <w:p w:rsidR="006B2B26" w:rsidRDefault="006B2B26" w:rsidP="00D61818">
      <w:pPr>
        <w:ind w:left="-1440"/>
      </w:pPr>
    </w:p>
    <w:p w:rsidR="006B2B26" w:rsidRDefault="006B2B26" w:rsidP="006B2B26"/>
    <w:tbl>
      <w:tblPr>
        <w:tblpPr w:leftFromText="180" w:rightFromText="180" w:vertAnchor="text" w:horzAnchor="margin" w:tblpXSpec="center" w:tblpY="338"/>
        <w:tblW w:w="10222" w:type="dxa"/>
        <w:tblLook w:val="04A0" w:firstRow="1" w:lastRow="0" w:firstColumn="1" w:lastColumn="0" w:noHBand="0" w:noVBand="1"/>
      </w:tblPr>
      <w:tblGrid>
        <w:gridCol w:w="1239"/>
        <w:gridCol w:w="1131"/>
        <w:gridCol w:w="1131"/>
        <w:gridCol w:w="1132"/>
        <w:gridCol w:w="1131"/>
        <w:gridCol w:w="953"/>
        <w:gridCol w:w="1132"/>
        <w:gridCol w:w="429"/>
        <w:gridCol w:w="922"/>
        <w:gridCol w:w="1022"/>
      </w:tblGrid>
      <w:tr w:rsidR="006B2B26" w:rsidRPr="006B2B26" w:rsidTr="006B2B26">
        <w:trPr>
          <w:trHeight w:val="824"/>
        </w:trPr>
        <w:tc>
          <w:tcPr>
            <w:tcW w:w="9200" w:type="dxa"/>
            <w:gridSpan w:val="9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14 C-Section Rate in Public &amp; Private Hospitals (2014-15 to 2023-24) Based on HMIS Data</w:t>
            </w:r>
          </w:p>
        </w:tc>
        <w:tc>
          <w:tcPr>
            <w:tcW w:w="1022" w:type="dxa"/>
            <w:tcBorders>
              <w:top w:val="single" w:sz="8" w:space="0" w:color="5DCEAF"/>
              <w:left w:val="nil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6B2B26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</w:tr>
      <w:tr w:rsidR="006B2B26" w:rsidRPr="006B2B26" w:rsidTr="006B2B26">
        <w:trPr>
          <w:trHeight w:val="298"/>
        </w:trPr>
        <w:tc>
          <w:tcPr>
            <w:tcW w:w="1239" w:type="dxa"/>
            <w:vMerge w:val="restart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Period</w:t>
            </w:r>
          </w:p>
        </w:tc>
        <w:tc>
          <w:tcPr>
            <w:tcW w:w="3394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Institutional Delivery</w:t>
            </w:r>
          </w:p>
        </w:tc>
        <w:tc>
          <w:tcPr>
            <w:tcW w:w="3216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 Section Deliveries</w:t>
            </w:r>
          </w:p>
        </w:tc>
        <w:tc>
          <w:tcPr>
            <w:tcW w:w="2373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 Section Rate</w:t>
            </w:r>
          </w:p>
        </w:tc>
      </w:tr>
      <w:tr w:rsidR="006B2B26" w:rsidRPr="006B2B26" w:rsidTr="006B2B26">
        <w:trPr>
          <w:trHeight w:val="298"/>
        </w:trPr>
        <w:tc>
          <w:tcPr>
            <w:tcW w:w="1239" w:type="dxa"/>
            <w:vMerge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483565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146017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337548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196833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57969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138864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469870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140353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329517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194993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57229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137764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446123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122185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323938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184688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50043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134645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452127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138510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313617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184992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56563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128429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483836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143847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339989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197696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57853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139843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460383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146174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314209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187797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56894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130903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419786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131599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288187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177190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56080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121110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426021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134284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291737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199110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65030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134080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414580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128150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286430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180503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55229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125274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  <w:tr w:rsidR="006B2B26" w:rsidRPr="006B2B26" w:rsidTr="006B2B26">
        <w:trPr>
          <w:trHeight w:val="284"/>
        </w:trPr>
        <w:tc>
          <w:tcPr>
            <w:tcW w:w="123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369416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109542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259874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161016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47777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113239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</w:tbl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p w:rsidR="006B2B26" w:rsidRDefault="006B2B26" w:rsidP="00D61818">
      <w:pPr>
        <w:ind w:left="-1440"/>
      </w:pPr>
    </w:p>
    <w:tbl>
      <w:tblPr>
        <w:tblW w:w="10026" w:type="dxa"/>
        <w:tblInd w:w="-490" w:type="dxa"/>
        <w:tblLook w:val="04A0" w:firstRow="1" w:lastRow="0" w:firstColumn="1" w:lastColumn="0" w:noHBand="0" w:noVBand="1"/>
      </w:tblPr>
      <w:tblGrid>
        <w:gridCol w:w="960"/>
        <w:gridCol w:w="1102"/>
        <w:gridCol w:w="960"/>
        <w:gridCol w:w="960"/>
        <w:gridCol w:w="1102"/>
        <w:gridCol w:w="960"/>
        <w:gridCol w:w="960"/>
        <w:gridCol w:w="1102"/>
        <w:gridCol w:w="960"/>
        <w:gridCol w:w="960"/>
      </w:tblGrid>
      <w:tr w:rsidR="006B2B26" w:rsidRPr="006B2B26" w:rsidTr="006B2B26">
        <w:trPr>
          <w:trHeight w:val="315"/>
        </w:trPr>
        <w:tc>
          <w:tcPr>
            <w:tcW w:w="10026" w:type="dxa"/>
            <w:gridSpan w:val="10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15 District Wise C-Section Rate in Public &amp; Private Hospitals 2023-24 Based on HMIS Data</w:t>
            </w:r>
          </w:p>
        </w:tc>
      </w:tr>
      <w:tr w:rsidR="006B2B26" w:rsidRPr="006B2B26" w:rsidTr="006B2B2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6B2B26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022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3022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</w:tr>
      <w:tr w:rsidR="006B2B26" w:rsidRPr="006B2B26" w:rsidTr="006B2B26">
        <w:trPr>
          <w:trHeight w:val="735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Institutional Deliveries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 -Section deliveries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C-Section Rate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Institutional Deliveries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 -Section deliveries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C-Section Rate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Institutional Deliveries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 -Section deliveries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C-Section Rate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</w:tr>
      <w:tr w:rsidR="006B2B26" w:rsidRPr="006B2B26" w:rsidTr="006B2B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State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369416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161016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109542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47777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259874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113239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</w:tr>
    </w:tbl>
    <w:p w:rsidR="006B2B26" w:rsidRDefault="006B2B26" w:rsidP="00D61818">
      <w:pPr>
        <w:ind w:left="-1440"/>
      </w:pPr>
    </w:p>
    <w:p w:rsidR="00CD4F1E" w:rsidRDefault="00CD4F1E" w:rsidP="00D61818">
      <w:pPr>
        <w:ind w:left="-1440"/>
      </w:pPr>
    </w:p>
    <w:p w:rsidR="00A24C05" w:rsidRDefault="00A24C05" w:rsidP="00D61818">
      <w:pPr>
        <w:ind w:left="-1440"/>
      </w:pPr>
    </w:p>
    <w:tbl>
      <w:tblPr>
        <w:tblW w:w="10560" w:type="dxa"/>
        <w:tblInd w:w="-760" w:type="dxa"/>
        <w:tblLook w:val="04A0" w:firstRow="1" w:lastRow="0" w:firstColumn="1" w:lastColumn="0" w:noHBand="0" w:noVBand="1"/>
      </w:tblPr>
      <w:tblGrid>
        <w:gridCol w:w="924"/>
        <w:gridCol w:w="1038"/>
        <w:gridCol w:w="954"/>
        <w:gridCol w:w="954"/>
        <w:gridCol w:w="954"/>
        <w:gridCol w:w="954"/>
        <w:gridCol w:w="954"/>
        <w:gridCol w:w="954"/>
        <w:gridCol w:w="954"/>
        <w:gridCol w:w="960"/>
        <w:gridCol w:w="960"/>
      </w:tblGrid>
      <w:tr w:rsidR="006B2B26" w:rsidRPr="006B2B26" w:rsidTr="006B2B26">
        <w:trPr>
          <w:trHeight w:val="315"/>
        </w:trPr>
        <w:tc>
          <w:tcPr>
            <w:tcW w:w="8640" w:type="dxa"/>
            <w:gridSpan w:val="9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16 Trend of Maternal Deaths (2014-15 to 2023-24) as Reported by District Line Lists</w:t>
            </w:r>
          </w:p>
        </w:tc>
        <w:tc>
          <w:tcPr>
            <w:tcW w:w="960" w:type="dxa"/>
            <w:tcBorders>
              <w:top w:val="single" w:sz="8" w:space="0" w:color="5DCEAF"/>
              <w:left w:val="nil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5DCEAF"/>
              <w:left w:val="nil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</w:tr>
      <w:tr w:rsidR="006B2B26" w:rsidRPr="006B2B26" w:rsidTr="006B2B26">
        <w:trPr>
          <w:trHeight w:val="315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2014--15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</w:tr>
      <w:tr w:rsidR="006B2B26" w:rsidRPr="006B2B26" w:rsidTr="006B2B26">
        <w:trPr>
          <w:trHeight w:val="300"/>
        </w:trPr>
        <w:tc>
          <w:tcPr>
            <w:tcW w:w="92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119</w:t>
            </w:r>
          </w:p>
        </w:tc>
      </w:tr>
      <w:tr w:rsidR="006B2B26" w:rsidRPr="006B2B26" w:rsidTr="006B2B26">
        <w:trPr>
          <w:trHeight w:val="300"/>
        </w:trPr>
        <w:tc>
          <w:tcPr>
            <w:tcW w:w="10560" w:type="dxa"/>
            <w:gridSpan w:val="11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6B2B26" w:rsidRPr="006B2B26" w:rsidRDefault="006B2B26" w:rsidP="006B2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6B2B26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lastRenderedPageBreak/>
              <w:t>Source: Live Birth-HMIS, Maternal Death- District line list</w:t>
            </w:r>
          </w:p>
        </w:tc>
      </w:tr>
    </w:tbl>
    <w:p w:rsidR="008076AA" w:rsidRDefault="008076AA" w:rsidP="00D61818">
      <w:pPr>
        <w:ind w:left="-1440"/>
      </w:pPr>
    </w:p>
    <w:tbl>
      <w:tblPr>
        <w:tblW w:w="9485" w:type="dxa"/>
        <w:tblInd w:w="-220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2"/>
      </w:tblGrid>
      <w:tr w:rsidR="008076AA" w:rsidRPr="008076AA" w:rsidTr="008076AA">
        <w:trPr>
          <w:trHeight w:val="230"/>
        </w:trPr>
        <w:tc>
          <w:tcPr>
            <w:tcW w:w="9485" w:type="dxa"/>
            <w:gridSpan w:val="4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17 Maternal Suicides at the State Level from 2014-15 to 2023-24</w:t>
            </w:r>
          </w:p>
        </w:tc>
      </w:tr>
      <w:tr w:rsidR="008076AA" w:rsidRPr="008076AA" w:rsidTr="008076AA">
        <w:trPr>
          <w:trHeight w:val="562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No of maternal suicides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Maternal deaths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% of Maternal suicides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158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2021-22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  <w:tr w:rsidR="008076AA" w:rsidRPr="008076AA" w:rsidTr="008076AA">
        <w:trPr>
          <w:trHeight w:val="230"/>
        </w:trPr>
        <w:tc>
          <w:tcPr>
            <w:tcW w:w="237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2023-24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119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</w:tbl>
    <w:p w:rsidR="008076AA" w:rsidRDefault="008076AA" w:rsidP="00D61818">
      <w:pPr>
        <w:ind w:left="-1440"/>
      </w:pPr>
    </w:p>
    <w:p w:rsidR="008076AA" w:rsidRDefault="008076AA" w:rsidP="00D61818">
      <w:pPr>
        <w:ind w:left="-1440"/>
      </w:pPr>
    </w:p>
    <w:tbl>
      <w:tblPr>
        <w:tblW w:w="9066" w:type="dxa"/>
        <w:tblInd w:w="93" w:type="dxa"/>
        <w:tblLook w:val="04A0" w:firstRow="1" w:lastRow="0" w:firstColumn="1" w:lastColumn="0" w:noHBand="0" w:noVBand="1"/>
      </w:tblPr>
      <w:tblGrid>
        <w:gridCol w:w="2006"/>
        <w:gridCol w:w="2353"/>
        <w:gridCol w:w="2353"/>
        <w:gridCol w:w="2354"/>
      </w:tblGrid>
      <w:tr w:rsidR="008076AA" w:rsidRPr="008076AA" w:rsidTr="008076AA">
        <w:trPr>
          <w:trHeight w:val="254"/>
        </w:trPr>
        <w:tc>
          <w:tcPr>
            <w:tcW w:w="9066" w:type="dxa"/>
            <w:gridSpan w:val="4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18 1 Month-wise Maternal Deaths at the State Level for the Last Three Years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Month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April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May 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June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July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Aug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Sep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Oct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Nov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Dec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Jan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Feb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Mar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8076AA" w:rsidRPr="008076AA" w:rsidTr="008076AA">
        <w:trPr>
          <w:trHeight w:val="254"/>
        </w:trPr>
        <w:tc>
          <w:tcPr>
            <w:tcW w:w="2006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Total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8076AA" w:rsidRPr="008076AA" w:rsidRDefault="008076AA" w:rsidP="00807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8076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119</w:t>
            </w:r>
          </w:p>
        </w:tc>
      </w:tr>
    </w:tbl>
    <w:p w:rsidR="008076AA" w:rsidRDefault="008076AA" w:rsidP="00D61818">
      <w:pPr>
        <w:ind w:left="-1440"/>
      </w:pPr>
    </w:p>
    <w:p w:rsidR="008076AA" w:rsidRDefault="005D2227" w:rsidP="00D61818">
      <w:pPr>
        <w:ind w:left="-1440"/>
      </w:pPr>
      <w:r>
        <w:rPr>
          <w:noProof/>
          <w:lang w:eastAsia="en-IN" w:bidi="ml-IN"/>
        </w:rPr>
        <w:drawing>
          <wp:inline distT="0" distB="0" distL="0" distR="0" wp14:anchorId="095081AA" wp14:editId="708B085C">
            <wp:extent cx="7505700" cy="2362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20A6FBAA-846E-4F0F-8529-32B41ED75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76AA" w:rsidRDefault="008076AA" w:rsidP="00D61818">
      <w:pPr>
        <w:ind w:left="-1440"/>
      </w:pPr>
    </w:p>
    <w:p w:rsidR="008076AA" w:rsidRDefault="008076AA" w:rsidP="00D61818">
      <w:pPr>
        <w:ind w:left="-1440"/>
      </w:pPr>
    </w:p>
    <w:tbl>
      <w:tblPr>
        <w:tblW w:w="10552" w:type="dxa"/>
        <w:tblInd w:w="-560" w:type="dxa"/>
        <w:tblLook w:val="04A0" w:firstRow="1" w:lastRow="0" w:firstColumn="1" w:lastColumn="0" w:noHBand="0" w:noVBand="1"/>
      </w:tblPr>
      <w:tblGrid>
        <w:gridCol w:w="1181"/>
        <w:gridCol w:w="1079"/>
        <w:gridCol w:w="909"/>
        <w:gridCol w:w="1079"/>
        <w:gridCol w:w="1079"/>
        <w:gridCol w:w="909"/>
        <w:gridCol w:w="1079"/>
        <w:gridCol w:w="1079"/>
        <w:gridCol w:w="1079"/>
        <w:gridCol w:w="1079"/>
      </w:tblGrid>
      <w:tr w:rsidR="005D2227" w:rsidRPr="005D2227" w:rsidTr="005D2227">
        <w:trPr>
          <w:trHeight w:val="288"/>
        </w:trPr>
        <w:tc>
          <w:tcPr>
            <w:tcW w:w="10551" w:type="dxa"/>
            <w:gridSpan w:val="10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19Trend of Live Births by Gender (Male, Female &amp; Total) from 2014-15 to 2023-24 (Based on HMIS Data)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5D2227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067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Male</w:t>
            </w:r>
          </w:p>
        </w:tc>
        <w:tc>
          <w:tcPr>
            <w:tcW w:w="3067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Female</w:t>
            </w:r>
          </w:p>
        </w:tc>
        <w:tc>
          <w:tcPr>
            <w:tcW w:w="3237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All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Period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250518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77018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173500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240276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73757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166519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490794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150775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340019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243148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73207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169941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231782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69671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162111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474930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142878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332052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231231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64030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167201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221534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61322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160212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452765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125352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327413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251011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85892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165119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241953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82381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159572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492964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168273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324691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248993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74459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174534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238797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71127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167670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487790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145586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342204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237287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75563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161724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227243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72162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155081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464530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147725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316805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217069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68107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148962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208107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64583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143524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425176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132690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292486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218842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68870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149972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211828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66525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145303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430670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135395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295275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213617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66090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147527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206190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63356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142834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419807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129446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290361</w:t>
            </w:r>
          </w:p>
        </w:tc>
      </w:tr>
      <w:tr w:rsidR="005D2227" w:rsidRPr="005D2227" w:rsidTr="005D2227">
        <w:trPr>
          <w:trHeight w:val="288"/>
        </w:trPr>
        <w:tc>
          <w:tcPr>
            <w:tcW w:w="118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190251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56349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133902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183827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54275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129552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374078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110624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263454</w:t>
            </w:r>
          </w:p>
        </w:tc>
      </w:tr>
    </w:tbl>
    <w:p w:rsidR="008076AA" w:rsidRDefault="008076AA" w:rsidP="00D61818">
      <w:pPr>
        <w:ind w:left="-1440"/>
      </w:pPr>
    </w:p>
    <w:p w:rsidR="005D2227" w:rsidRDefault="005D2227" w:rsidP="00D61818">
      <w:pPr>
        <w:ind w:left="-1440"/>
      </w:pPr>
    </w:p>
    <w:tbl>
      <w:tblPr>
        <w:tblW w:w="10340" w:type="dxa"/>
        <w:tblInd w:w="-512" w:type="dxa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5D2227" w:rsidRPr="005D2227" w:rsidTr="005D2227">
        <w:trPr>
          <w:trHeight w:val="315"/>
        </w:trPr>
        <w:tc>
          <w:tcPr>
            <w:tcW w:w="8272" w:type="dxa"/>
            <w:gridSpan w:val="8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20 District Wise - Live Births by Gender 2023-24 (Based on HMIS Data)</w:t>
            </w:r>
          </w:p>
        </w:tc>
        <w:tc>
          <w:tcPr>
            <w:tcW w:w="1034" w:type="dxa"/>
            <w:tcBorders>
              <w:top w:val="single" w:sz="8" w:space="0" w:color="5DCEAF"/>
              <w:left w:val="nil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  <w:tc>
          <w:tcPr>
            <w:tcW w:w="1034" w:type="dxa"/>
            <w:tcBorders>
              <w:top w:val="single" w:sz="8" w:space="0" w:color="5DCEAF"/>
              <w:left w:val="nil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5D2227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102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3102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Male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Female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All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Male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Female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All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Male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Female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- All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17503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16774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34277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8434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7961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9069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8813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17882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9946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4286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4186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8472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5660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5635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11295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5735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5605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11340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2691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4362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4287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8649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6322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12837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2908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2766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5674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3607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3556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7163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9080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8752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3848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3841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7689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10143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4092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1447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2816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2773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5496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16361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32362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7353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12620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12389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25009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16378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15535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31913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5122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11256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10662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21918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14677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14042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28719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3178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3006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6184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11499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11036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22535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40036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38449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78485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7145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6943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14088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32891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31506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64397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20834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20281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41115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6941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13664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13893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13558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27451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5429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5216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10645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1651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3451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3629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3565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7194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15557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15158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30715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4419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4389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8808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11138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10769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21907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7980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7779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15759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1707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3344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6273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6142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12415</w:t>
            </w:r>
          </w:p>
        </w:tc>
      </w:tr>
      <w:tr w:rsidR="005D2227" w:rsidRPr="005D2227" w:rsidTr="005D2227">
        <w:trPr>
          <w:trHeight w:val="432"/>
        </w:trPr>
        <w:tc>
          <w:tcPr>
            <w:tcW w:w="1034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>State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190251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183827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374078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56349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54275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110624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133902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129552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263454</w:t>
            </w:r>
          </w:p>
        </w:tc>
      </w:tr>
    </w:tbl>
    <w:p w:rsidR="005D2227" w:rsidRDefault="005D2227" w:rsidP="00D61818">
      <w:pPr>
        <w:ind w:left="-1440"/>
      </w:pPr>
    </w:p>
    <w:p w:rsidR="005D2227" w:rsidRDefault="005D2227" w:rsidP="00D61818">
      <w:pPr>
        <w:ind w:left="-1440"/>
      </w:pPr>
    </w:p>
    <w:tbl>
      <w:tblPr>
        <w:tblpPr w:leftFromText="180" w:rightFromText="180" w:vertAnchor="text" w:horzAnchor="margin" w:tblpY="-254"/>
        <w:tblW w:w="9318" w:type="dxa"/>
        <w:tblLayout w:type="fixed"/>
        <w:tblLook w:val="04A0" w:firstRow="1" w:lastRow="0" w:firstColumn="1" w:lastColumn="0" w:noHBand="0" w:noVBand="1"/>
      </w:tblPr>
      <w:tblGrid>
        <w:gridCol w:w="1082"/>
        <w:gridCol w:w="1008"/>
        <w:gridCol w:w="1008"/>
        <w:gridCol w:w="1008"/>
        <w:gridCol w:w="887"/>
        <w:gridCol w:w="866"/>
        <w:gridCol w:w="964"/>
        <w:gridCol w:w="605"/>
        <w:gridCol w:w="894"/>
        <w:gridCol w:w="996"/>
      </w:tblGrid>
      <w:tr w:rsidR="005D2227" w:rsidRPr="005D2227" w:rsidTr="005D2227">
        <w:trPr>
          <w:trHeight w:val="432"/>
        </w:trPr>
        <w:tc>
          <w:tcPr>
            <w:tcW w:w="9318" w:type="dxa"/>
            <w:gridSpan w:val="10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21 Proportion of Preterm </w:t>
            </w:r>
            <w:proofErr w:type="spellStart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Newborns</w:t>
            </w:r>
            <w:proofErr w:type="spellEnd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(2016-17 to 2023-24) Based on HMIS Data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Period</w:t>
            </w:r>
          </w:p>
        </w:tc>
        <w:tc>
          <w:tcPr>
            <w:tcW w:w="3024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</w:t>
            </w:r>
          </w:p>
        </w:tc>
        <w:tc>
          <w:tcPr>
            <w:tcW w:w="2717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Pre-term </w:t>
            </w:r>
            <w:proofErr w:type="spellStart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newborns</w:t>
            </w:r>
            <w:proofErr w:type="spellEnd"/>
          </w:p>
        </w:tc>
        <w:tc>
          <w:tcPr>
            <w:tcW w:w="2495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Proportion of preterm NB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5D2227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492964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168273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324691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4674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2242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0.7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487790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145586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342204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13077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8249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4828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1.4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464530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147725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316805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5695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1.8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425176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132690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292486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14890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7717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2.6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430670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135395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295275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19556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11167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4.5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3.8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419807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129446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290361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22222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7602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14620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</w:tr>
      <w:tr w:rsidR="005D2227" w:rsidRPr="005D2227" w:rsidTr="005D2227">
        <w:trPr>
          <w:trHeight w:val="432"/>
        </w:trPr>
        <w:tc>
          <w:tcPr>
            <w:tcW w:w="108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374078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110624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263454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26968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18545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</w:tbl>
    <w:p w:rsidR="005D2227" w:rsidRDefault="005D2227" w:rsidP="00D61818">
      <w:pPr>
        <w:ind w:left="-1440"/>
      </w:pPr>
    </w:p>
    <w:tbl>
      <w:tblPr>
        <w:tblpPr w:leftFromText="180" w:rightFromText="180" w:vertAnchor="text" w:horzAnchor="margin" w:tblpXSpec="center" w:tblpY="231"/>
        <w:tblW w:w="9612" w:type="dxa"/>
        <w:tblLook w:val="04A0" w:firstRow="1" w:lastRow="0" w:firstColumn="1" w:lastColumn="0" w:noHBand="0" w:noVBand="1"/>
      </w:tblPr>
      <w:tblGrid>
        <w:gridCol w:w="960"/>
        <w:gridCol w:w="960"/>
        <w:gridCol w:w="964"/>
        <w:gridCol w:w="960"/>
        <w:gridCol w:w="964"/>
        <w:gridCol w:w="960"/>
        <w:gridCol w:w="964"/>
        <w:gridCol w:w="960"/>
        <w:gridCol w:w="960"/>
        <w:gridCol w:w="960"/>
      </w:tblGrid>
      <w:tr w:rsidR="005D2227" w:rsidRPr="005D2227" w:rsidTr="005D2227">
        <w:trPr>
          <w:trHeight w:val="432"/>
        </w:trPr>
        <w:tc>
          <w:tcPr>
            <w:tcW w:w="9612" w:type="dxa"/>
            <w:gridSpan w:val="10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l-IN"/>
              </w:rPr>
              <w:t xml:space="preserve">Table 22 District Wise Proportion of Preterm </w:t>
            </w:r>
            <w:proofErr w:type="spellStart"/>
            <w:r w:rsidRPr="005D22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l-IN"/>
              </w:rPr>
              <w:t>Newborns</w:t>
            </w:r>
            <w:proofErr w:type="spellEnd"/>
            <w:r w:rsidRPr="005D22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l-IN"/>
              </w:rPr>
              <w:t xml:space="preserve"> 2023-24 Based on HMIS Data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5D2227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924" w:type="dxa"/>
            <w:gridSpan w:val="2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924" w:type="dxa"/>
            <w:gridSpan w:val="2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924" w:type="dxa"/>
            <w:gridSpan w:val="2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2880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% of Preterm NB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Pre-term </w:t>
            </w:r>
            <w:proofErr w:type="spellStart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newborns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Pre-term </w:t>
            </w:r>
            <w:proofErr w:type="spellStart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newborns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Pre-term </w:t>
            </w:r>
            <w:proofErr w:type="spellStart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newborns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8472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11295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11340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2691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8649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12837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5674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7163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17832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2816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5496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32362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7353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25009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31913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21918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28719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6184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22535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78485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14088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64397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41115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13664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27451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3451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7194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>KNR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30715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8808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21907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3344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</w:tr>
      <w:tr w:rsidR="005D2227" w:rsidRPr="005D2227" w:rsidTr="005D2227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374078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110624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8423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263454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</w:tr>
    </w:tbl>
    <w:p w:rsidR="005D2227" w:rsidRDefault="005D2227" w:rsidP="00D61818">
      <w:pPr>
        <w:ind w:left="-1440"/>
      </w:pPr>
    </w:p>
    <w:tbl>
      <w:tblPr>
        <w:tblW w:w="9600" w:type="dxa"/>
        <w:tblInd w:w="-280" w:type="dxa"/>
        <w:tblLook w:val="04A0" w:firstRow="1" w:lastRow="0" w:firstColumn="1" w:lastColumn="0" w:noHBand="0" w:noVBand="1"/>
      </w:tblPr>
      <w:tblGrid>
        <w:gridCol w:w="1197"/>
        <w:gridCol w:w="1092"/>
        <w:gridCol w:w="1092"/>
        <w:gridCol w:w="1092"/>
        <w:gridCol w:w="746"/>
        <w:gridCol w:w="913"/>
        <w:gridCol w:w="1062"/>
        <w:gridCol w:w="431"/>
        <w:gridCol w:w="913"/>
        <w:gridCol w:w="1062"/>
      </w:tblGrid>
      <w:tr w:rsidR="005D2227" w:rsidRPr="005D2227" w:rsidTr="005D2227">
        <w:trPr>
          <w:trHeight w:val="300"/>
        </w:trPr>
        <w:tc>
          <w:tcPr>
            <w:tcW w:w="9600" w:type="dxa"/>
            <w:gridSpan w:val="10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23Trend in Stillbirth Rate (2014-15 to 2023-24) Based on HMIS Data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5D2227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276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Live Birth All</w:t>
            </w:r>
          </w:p>
        </w:tc>
        <w:tc>
          <w:tcPr>
            <w:tcW w:w="2721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Still Birth</w:t>
            </w:r>
          </w:p>
        </w:tc>
        <w:tc>
          <w:tcPr>
            <w:tcW w:w="2406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Still Birth Rate (out of 1000)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490794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150775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340019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2089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474930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142878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332052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452765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125352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327413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492964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168273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324691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2057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487790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145586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342204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464530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147725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316805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425176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132690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292486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430670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135395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295275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1962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419807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129446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290361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1696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  <w:tr w:rsidR="005D2227" w:rsidRPr="005D2227" w:rsidTr="005D2227">
        <w:trPr>
          <w:trHeight w:val="300"/>
        </w:trPr>
        <w:tc>
          <w:tcPr>
            <w:tcW w:w="1197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374078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110624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263454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</w:tr>
    </w:tbl>
    <w:p w:rsidR="005D2227" w:rsidRDefault="005D2227" w:rsidP="00D61818">
      <w:pPr>
        <w:ind w:left="-1440"/>
      </w:pPr>
    </w:p>
    <w:tbl>
      <w:tblPr>
        <w:tblW w:w="9634" w:type="dxa"/>
        <w:tblInd w:w="-295" w:type="dxa"/>
        <w:tblLook w:val="04A0" w:firstRow="1" w:lastRow="0" w:firstColumn="1" w:lastColumn="0" w:noHBand="0" w:noVBand="1"/>
      </w:tblPr>
      <w:tblGrid>
        <w:gridCol w:w="1188"/>
        <w:gridCol w:w="1084"/>
        <w:gridCol w:w="1084"/>
        <w:gridCol w:w="1084"/>
        <w:gridCol w:w="913"/>
        <w:gridCol w:w="913"/>
        <w:gridCol w:w="1022"/>
        <w:gridCol w:w="413"/>
        <w:gridCol w:w="896"/>
        <w:gridCol w:w="1037"/>
      </w:tblGrid>
      <w:tr w:rsidR="005D2227" w:rsidRPr="005D2227" w:rsidTr="005D2227">
        <w:trPr>
          <w:trHeight w:val="300"/>
        </w:trPr>
        <w:tc>
          <w:tcPr>
            <w:tcW w:w="9634" w:type="dxa"/>
            <w:gridSpan w:val="10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24 Trend of Underweight </w:t>
            </w:r>
            <w:proofErr w:type="spellStart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Newborns</w:t>
            </w:r>
            <w:proofErr w:type="spellEnd"/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(2014-15 to 2023-24) from HMIS Data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5D2227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252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Live Birth All</w:t>
            </w:r>
          </w:p>
        </w:tc>
        <w:tc>
          <w:tcPr>
            <w:tcW w:w="2848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NB Weight&lt;2.5 Kg</w:t>
            </w:r>
          </w:p>
        </w:tc>
        <w:tc>
          <w:tcPr>
            <w:tcW w:w="2346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Proportion of NB weight&lt;2.5 Kg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Period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490794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150775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340019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53136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21965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31171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474930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142878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332052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55550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22793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32757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452765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125352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327413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55648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18635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37013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492964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168273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324691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54836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24193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30643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487790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145586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342204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52549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21544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31005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464530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316805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51471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21674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29797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425176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292486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49454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29319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295275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52124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21228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30896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419807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290361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56521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21322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35199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</w:tr>
      <w:tr w:rsidR="005D2227" w:rsidRPr="005D2227" w:rsidTr="005D2227">
        <w:trPr>
          <w:trHeight w:val="300"/>
        </w:trPr>
        <w:tc>
          <w:tcPr>
            <w:tcW w:w="118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374078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110624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263454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51608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18958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32650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</w:tr>
    </w:tbl>
    <w:p w:rsidR="005D2227" w:rsidRDefault="005D2227" w:rsidP="00D61818">
      <w:pPr>
        <w:ind w:left="-1440"/>
      </w:pPr>
    </w:p>
    <w:p w:rsidR="005D2227" w:rsidRDefault="005D2227" w:rsidP="00D61818">
      <w:pPr>
        <w:ind w:left="-1440"/>
      </w:pPr>
    </w:p>
    <w:tbl>
      <w:tblPr>
        <w:tblW w:w="9705" w:type="dxa"/>
        <w:tblInd w:w="-332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5D2227" w:rsidRPr="005D2227" w:rsidTr="005D2227">
        <w:trPr>
          <w:trHeight w:val="20"/>
        </w:trPr>
        <w:tc>
          <w:tcPr>
            <w:tcW w:w="9705" w:type="dxa"/>
            <w:gridSpan w:val="5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25 Infant and Child Deaths Reported in Kerala (2014-15 to 2023-24) – Based on Monthly Reports Submitted by Districts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Period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Still Birth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Neonatal Death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Infant Death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Child Death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2059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2034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2970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1829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2705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206-17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1706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2535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2057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1829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2543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1696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2603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>2019-20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1712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2401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1466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2085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NA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1962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2066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2339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1696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2280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2667</w:t>
            </w:r>
          </w:p>
        </w:tc>
      </w:tr>
      <w:tr w:rsidR="005D2227" w:rsidRPr="005D2227" w:rsidTr="005D2227">
        <w:trPr>
          <w:trHeight w:val="20"/>
        </w:trPr>
        <w:tc>
          <w:tcPr>
            <w:tcW w:w="1941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1273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2032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2413</w:t>
            </w:r>
          </w:p>
        </w:tc>
      </w:tr>
      <w:tr w:rsidR="005D2227" w:rsidRPr="005D2227" w:rsidTr="005D2227">
        <w:trPr>
          <w:trHeight w:val="20"/>
        </w:trPr>
        <w:tc>
          <w:tcPr>
            <w:tcW w:w="9705" w:type="dxa"/>
            <w:gridSpan w:val="5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5D2227" w:rsidRPr="005D2227" w:rsidRDefault="005D2227" w:rsidP="005D222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5D222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Monthly Reports Submitted by Districts</w:t>
            </w:r>
          </w:p>
        </w:tc>
      </w:tr>
    </w:tbl>
    <w:p w:rsidR="005D2227" w:rsidRDefault="005D2227" w:rsidP="00D61818">
      <w:pPr>
        <w:ind w:left="-1440"/>
      </w:pPr>
    </w:p>
    <w:tbl>
      <w:tblPr>
        <w:tblW w:w="10560" w:type="dxa"/>
        <w:tblInd w:w="-760" w:type="dxa"/>
        <w:tblLook w:val="04A0" w:firstRow="1" w:lastRow="0" w:firstColumn="1" w:lastColumn="0" w:noHBand="0" w:noVBand="1"/>
      </w:tblPr>
      <w:tblGrid>
        <w:gridCol w:w="798"/>
        <w:gridCol w:w="993"/>
        <w:gridCol w:w="993"/>
        <w:gridCol w:w="971"/>
        <w:gridCol w:w="993"/>
        <w:gridCol w:w="970"/>
        <w:gridCol w:w="943"/>
        <w:gridCol w:w="920"/>
        <w:gridCol w:w="993"/>
        <w:gridCol w:w="993"/>
        <w:gridCol w:w="993"/>
      </w:tblGrid>
      <w:tr w:rsidR="001B32DC" w:rsidRPr="001B32DC" w:rsidTr="001B32DC">
        <w:trPr>
          <w:trHeight w:val="288"/>
        </w:trPr>
        <w:tc>
          <w:tcPr>
            <w:tcW w:w="10560" w:type="dxa"/>
            <w:gridSpan w:val="11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26 Number of Neonatal Deaths reported in Kerala - District-wise (2014-15 to 2023-24)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206-17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258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1829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1706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1829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1696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1466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1430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1478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1273</w:t>
            </w:r>
          </w:p>
        </w:tc>
      </w:tr>
      <w:tr w:rsidR="001B32DC" w:rsidRPr="001B32DC" w:rsidTr="001B32DC">
        <w:trPr>
          <w:trHeight w:val="288"/>
        </w:trPr>
        <w:tc>
          <w:tcPr>
            <w:tcW w:w="10560" w:type="dxa"/>
            <w:gridSpan w:val="11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Monthly Reports Submitted by Districts</w:t>
            </w:r>
          </w:p>
        </w:tc>
      </w:tr>
    </w:tbl>
    <w:p w:rsidR="005D2227" w:rsidRDefault="005D2227" w:rsidP="00D61818">
      <w:pPr>
        <w:ind w:left="-1440"/>
      </w:pPr>
    </w:p>
    <w:tbl>
      <w:tblPr>
        <w:tblpPr w:leftFromText="180" w:rightFromText="180" w:vertAnchor="text" w:horzAnchor="margin" w:tblpXSpec="center" w:tblpY="745"/>
        <w:tblW w:w="10560" w:type="dxa"/>
        <w:tblLook w:val="04A0" w:firstRow="1" w:lastRow="0" w:firstColumn="1" w:lastColumn="0" w:noHBand="0" w:noVBand="1"/>
      </w:tblPr>
      <w:tblGrid>
        <w:gridCol w:w="798"/>
        <w:gridCol w:w="993"/>
        <w:gridCol w:w="993"/>
        <w:gridCol w:w="971"/>
        <w:gridCol w:w="993"/>
        <w:gridCol w:w="970"/>
        <w:gridCol w:w="943"/>
        <w:gridCol w:w="920"/>
        <w:gridCol w:w="993"/>
        <w:gridCol w:w="993"/>
        <w:gridCol w:w="993"/>
      </w:tblGrid>
      <w:tr w:rsidR="001B32DC" w:rsidRPr="001B32DC" w:rsidTr="001B32DC">
        <w:trPr>
          <w:trHeight w:val="288"/>
        </w:trPr>
        <w:tc>
          <w:tcPr>
            <w:tcW w:w="10560" w:type="dxa"/>
            <w:gridSpan w:val="11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27 Number of Infant Deaths reported in Kerala - District-wise (2014-15 to 2023-24)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2015-16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206-17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183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406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154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</w:t>
            </w:r>
          </w:p>
        </w:tc>
      </w:tr>
      <w:tr w:rsidR="001B32DC" w:rsidRPr="001B32DC" w:rsidTr="001B32DC">
        <w:trPr>
          <w:trHeight w:val="288"/>
        </w:trPr>
        <w:tc>
          <w:tcPr>
            <w:tcW w:w="798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>KERALA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2543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2032</w:t>
            </w:r>
          </w:p>
        </w:tc>
      </w:tr>
      <w:tr w:rsidR="001B32DC" w:rsidRPr="001B32DC" w:rsidTr="001B32DC">
        <w:trPr>
          <w:trHeight w:val="288"/>
        </w:trPr>
        <w:tc>
          <w:tcPr>
            <w:tcW w:w="10560" w:type="dxa"/>
            <w:gridSpan w:val="11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Monthly Reports Submitted by Districts</w:t>
            </w:r>
          </w:p>
        </w:tc>
      </w:tr>
    </w:tbl>
    <w:p w:rsidR="005D2227" w:rsidRDefault="005D2227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tbl>
      <w:tblPr>
        <w:tblW w:w="9831" w:type="dxa"/>
        <w:tblInd w:w="-197" w:type="dxa"/>
        <w:tblLook w:val="04A0" w:firstRow="1" w:lastRow="0" w:firstColumn="1" w:lastColumn="0" w:noHBand="0" w:noVBand="1"/>
      </w:tblPr>
      <w:tblGrid>
        <w:gridCol w:w="2205"/>
        <w:gridCol w:w="2542"/>
        <w:gridCol w:w="2542"/>
        <w:gridCol w:w="2542"/>
      </w:tblGrid>
      <w:tr w:rsidR="001B32DC" w:rsidRPr="001B32DC" w:rsidTr="001B32DC">
        <w:trPr>
          <w:trHeight w:val="288"/>
        </w:trPr>
        <w:tc>
          <w:tcPr>
            <w:tcW w:w="9831" w:type="dxa"/>
            <w:gridSpan w:val="4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Table28 Number of Child Deaths (under 5) reported in Kerala - District-wise (2014-15 to 2023-24)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212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213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156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118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178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190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191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511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234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231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230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222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177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159</w:t>
            </w:r>
          </w:p>
        </w:tc>
      </w:tr>
      <w:tr w:rsidR="001B32DC" w:rsidRPr="001B32DC" w:rsidTr="001B32DC">
        <w:trPr>
          <w:trHeight w:val="288"/>
        </w:trPr>
        <w:tc>
          <w:tcPr>
            <w:tcW w:w="2205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KERALA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2339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2667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2413</w:t>
            </w:r>
          </w:p>
        </w:tc>
      </w:tr>
      <w:tr w:rsidR="001B32DC" w:rsidRPr="001B32DC" w:rsidTr="001B32DC">
        <w:trPr>
          <w:trHeight w:val="288"/>
        </w:trPr>
        <w:tc>
          <w:tcPr>
            <w:tcW w:w="9831" w:type="dxa"/>
            <w:gridSpan w:val="4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Monthly Reports Submitted by Districts</w:t>
            </w:r>
          </w:p>
        </w:tc>
      </w:tr>
    </w:tbl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tbl>
      <w:tblPr>
        <w:tblW w:w="9414" w:type="dxa"/>
        <w:tblInd w:w="93" w:type="dxa"/>
        <w:tblLook w:val="04A0" w:firstRow="1" w:lastRow="0" w:firstColumn="1" w:lastColumn="0" w:noHBand="0" w:noVBand="1"/>
      </w:tblPr>
      <w:tblGrid>
        <w:gridCol w:w="1569"/>
        <w:gridCol w:w="1569"/>
        <w:gridCol w:w="1569"/>
        <w:gridCol w:w="1569"/>
        <w:gridCol w:w="1569"/>
        <w:gridCol w:w="1569"/>
      </w:tblGrid>
      <w:tr w:rsidR="001B32DC" w:rsidRPr="001B32DC" w:rsidTr="001B32DC">
        <w:trPr>
          <w:trHeight w:val="288"/>
        </w:trPr>
        <w:tc>
          <w:tcPr>
            <w:tcW w:w="9414" w:type="dxa"/>
            <w:gridSpan w:val="6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29. Categorization of Infant Deaths reported 2023-24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Within 24 </w:t>
            </w:r>
            <w:proofErr w:type="spellStart"/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hr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 day to 1 week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  to 4 weeks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4 weeks to 1 </w:t>
            </w:r>
            <w:proofErr w:type="spellStart"/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yr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183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162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406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154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>KSD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54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142</w:t>
            </w:r>
          </w:p>
        </w:tc>
      </w:tr>
      <w:tr w:rsidR="001B32DC" w:rsidRPr="001B32DC" w:rsidTr="001B32DC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State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369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513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391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759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2032</w:t>
            </w:r>
          </w:p>
        </w:tc>
      </w:tr>
      <w:tr w:rsidR="001B32DC" w:rsidRPr="001B32DC" w:rsidTr="001B32DC">
        <w:trPr>
          <w:trHeight w:val="288"/>
        </w:trPr>
        <w:tc>
          <w:tcPr>
            <w:tcW w:w="9414" w:type="dxa"/>
            <w:gridSpan w:val="6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Monthly Reports Submitted by Districts</w:t>
            </w:r>
          </w:p>
        </w:tc>
      </w:tr>
    </w:tbl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1057"/>
        <w:gridCol w:w="960"/>
        <w:gridCol w:w="1147"/>
        <w:gridCol w:w="959"/>
        <w:gridCol w:w="960"/>
      </w:tblGrid>
      <w:tr w:rsidR="001B32DC" w:rsidRPr="001B32DC" w:rsidTr="001B32DC">
        <w:trPr>
          <w:trHeight w:val="300"/>
        </w:trPr>
        <w:tc>
          <w:tcPr>
            <w:tcW w:w="8640" w:type="dxa"/>
            <w:gridSpan w:val="9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30  Total Deaths by different </w:t>
            </w:r>
            <w:proofErr w:type="spellStart"/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birthweight</w:t>
            </w:r>
            <w:proofErr w:type="spellEnd"/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strata of infant 2023-24</w:t>
            </w:r>
          </w:p>
        </w:tc>
      </w:tr>
      <w:tr w:rsidR="001B32DC" w:rsidRPr="001B32DC" w:rsidTr="001B32DC">
        <w:trPr>
          <w:trHeight w:val="49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Extremely 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Very 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Insufficient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Adequate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proofErr w:type="spellStart"/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Macrosomia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</w:tr>
      <w:tr w:rsidR="001B32DC" w:rsidRPr="001B32DC" w:rsidTr="001B32DC">
        <w:trPr>
          <w:trHeight w:val="732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1B32DC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 xml:space="preserve">(less than 1000 </w:t>
            </w:r>
            <w:proofErr w:type="spellStart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gm</w:t>
            </w:r>
            <w:proofErr w:type="spellEnd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 xml:space="preserve">(1000 to 1499 </w:t>
            </w:r>
            <w:proofErr w:type="spellStart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gm</w:t>
            </w:r>
            <w:proofErr w:type="spellEnd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 xml:space="preserve">(1500 to 2499 </w:t>
            </w:r>
            <w:proofErr w:type="spellStart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gm</w:t>
            </w:r>
            <w:proofErr w:type="spellEnd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 xml:space="preserve">(2500 to 2999 </w:t>
            </w:r>
            <w:proofErr w:type="spellStart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gm</w:t>
            </w:r>
            <w:proofErr w:type="spellEnd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 xml:space="preserve">(3000 to 3999 </w:t>
            </w:r>
            <w:proofErr w:type="spellStart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gm</w:t>
            </w:r>
            <w:proofErr w:type="spellEnd"/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)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(greater than 3999gm)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183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124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46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96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138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162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406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202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154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142</w:t>
            </w:r>
          </w:p>
        </w:tc>
      </w:tr>
      <w:tr w:rsidR="001B32DC" w:rsidRPr="001B32DC" w:rsidTr="001B32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282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2032</w:t>
            </w:r>
          </w:p>
        </w:tc>
      </w:tr>
    </w:tbl>
    <w:tbl>
      <w:tblPr>
        <w:tblpPr w:leftFromText="180" w:rightFromText="180" w:vertAnchor="page" w:horzAnchor="margin" w:tblpXSpec="center" w:tblpY="9661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B32DC" w:rsidRPr="001B32DC" w:rsidTr="001B32DC">
        <w:trPr>
          <w:trHeight w:val="20"/>
        </w:trPr>
        <w:tc>
          <w:tcPr>
            <w:tcW w:w="10560" w:type="dxa"/>
            <w:gridSpan w:val="11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single" w:sz="8" w:space="0" w:color="5DCEAF"/>
            </w:tcBorders>
            <w:shd w:val="clear" w:color="000000" w:fill="5DCEAF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31 Trends in Spontaneous and Induced Abortions – HMIS (2014-15 to 2023-24)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vMerge w:val="restart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Year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Pregnant women </w:t>
            </w:r>
          </w:p>
        </w:tc>
        <w:tc>
          <w:tcPr>
            <w:tcW w:w="2880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Spontaneous Abortion</w:t>
            </w:r>
          </w:p>
        </w:tc>
        <w:tc>
          <w:tcPr>
            <w:tcW w:w="2880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Induced Abortion</w:t>
            </w:r>
          </w:p>
        </w:tc>
        <w:tc>
          <w:tcPr>
            <w:tcW w:w="2880" w:type="dxa"/>
            <w:gridSpan w:val="3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Abortion (All)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vMerge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Private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2014-15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495640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8701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lastRenderedPageBreak/>
              <w:t>2015-16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476451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8622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2016-17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487988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9011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2017-18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565673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12940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2018-19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504654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16506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2019-20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527626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15748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2020-21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427278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13791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2021-22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448660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15220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2022-23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418152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17658</w:t>
            </w:r>
          </w:p>
        </w:tc>
      </w:tr>
      <w:tr w:rsidR="001B32DC" w:rsidRPr="001B32DC" w:rsidTr="001B32DC">
        <w:trPr>
          <w:trHeight w:val="20"/>
        </w:trPr>
        <w:tc>
          <w:tcPr>
            <w:tcW w:w="960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2023-24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413958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21282</w:t>
            </w:r>
          </w:p>
        </w:tc>
      </w:tr>
      <w:tr w:rsidR="001B32DC" w:rsidRPr="001B32DC" w:rsidTr="001B32DC">
        <w:trPr>
          <w:trHeight w:val="20"/>
        </w:trPr>
        <w:tc>
          <w:tcPr>
            <w:tcW w:w="10560" w:type="dxa"/>
            <w:gridSpan w:val="11"/>
            <w:tcBorders>
              <w:top w:val="single" w:sz="8" w:space="0" w:color="9DE1C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1B32DC" w:rsidRPr="001B32DC" w:rsidRDefault="001B32DC" w:rsidP="001B32D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1B32D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HMIS Portal</w:t>
            </w:r>
          </w:p>
        </w:tc>
      </w:tr>
    </w:tbl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p w:rsidR="001B32DC" w:rsidRDefault="001B32DC" w:rsidP="00D61818">
      <w:pPr>
        <w:ind w:left="-1440"/>
      </w:pPr>
    </w:p>
    <w:tbl>
      <w:tblPr>
        <w:tblW w:w="9972" w:type="dxa"/>
        <w:tblInd w:w="-435" w:type="dxa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A61581" w:rsidRPr="00A61581" w:rsidTr="00A61581">
        <w:trPr>
          <w:trHeight w:val="257"/>
        </w:trPr>
        <w:tc>
          <w:tcPr>
            <w:tcW w:w="9972" w:type="dxa"/>
            <w:gridSpan w:val="6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32 Spontaneous &amp; Induced Abortions in Public and Private Hospitals – District-Level (HMIS 2023-24)</w:t>
            </w:r>
          </w:p>
        </w:tc>
      </w:tr>
      <w:tr w:rsidR="00A61581" w:rsidRPr="00A61581" w:rsidTr="00A61581">
        <w:trPr>
          <w:trHeight w:val="257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Tw Cen MT" w:eastAsia="Times New Roman" w:hAnsi="Tw Cen MT" w:cs="Calibri"/>
                <w:color w:val="000000"/>
                <w:lang w:eastAsia="en-IN" w:bidi="ml-IN"/>
              </w:rPr>
            </w:pPr>
            <w:r w:rsidRPr="00A61581">
              <w:rPr>
                <w:rFonts w:ascii="Tw Cen MT" w:eastAsia="Times New Roman" w:hAnsi="Tw Cen MT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8310" w:type="dxa"/>
            <w:gridSpan w:val="5"/>
            <w:tcBorders>
              <w:top w:val="single" w:sz="8" w:space="0" w:color="5DCEAF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All</w:t>
            </w:r>
          </w:p>
        </w:tc>
      </w:tr>
      <w:tr w:rsidR="00A61581" w:rsidRPr="00A61581" w:rsidTr="00D96AED">
        <w:trPr>
          <w:trHeight w:val="1933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District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Pregnant Women Registration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Abortion (spontaneous)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Surgical MTPs </w:t>
            </w:r>
            <w:proofErr w:type="spellStart"/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upto</w:t>
            </w:r>
            <w:proofErr w:type="spellEnd"/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12 weeks of pregnancy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MTP more than 12 weeks of pregnancy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MTPs completed through Medical methods of abortion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TVM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38261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1044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1434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1402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KLM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24217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899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530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PTA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12024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ALP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15643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668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KTM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15772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556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569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ml-IN"/>
              </w:rPr>
              <w:t>IDK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10908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ml-IN"/>
              </w:rPr>
              <w:t>EKM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29060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914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1232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426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983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TSR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32542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1007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548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PKD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35416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724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673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MLP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90693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1708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745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1061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KKD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45340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409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949</w:t>
            </w:r>
          </w:p>
        </w:tc>
      </w:tr>
      <w:tr w:rsidR="00A61581" w:rsidRPr="00A61581" w:rsidTr="00A61581">
        <w:trPr>
          <w:trHeight w:val="245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WYD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11652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440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139</w:t>
            </w:r>
          </w:p>
        </w:tc>
      </w:tr>
      <w:tr w:rsidR="00A61581" w:rsidRPr="00A61581" w:rsidTr="00A61581">
        <w:trPr>
          <w:trHeight w:val="257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KNR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30453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685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497</w:t>
            </w:r>
          </w:p>
        </w:tc>
      </w:tr>
      <w:tr w:rsidR="00A61581" w:rsidRPr="00A61581" w:rsidTr="00A61581">
        <w:trPr>
          <w:trHeight w:val="257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KSD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21977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629</w:t>
            </w:r>
          </w:p>
        </w:tc>
      </w:tr>
      <w:tr w:rsidR="00A61581" w:rsidRPr="00A61581" w:rsidTr="00A61581">
        <w:trPr>
          <w:trHeight w:val="257"/>
        </w:trPr>
        <w:tc>
          <w:tcPr>
            <w:tcW w:w="1662" w:type="dxa"/>
            <w:tcBorders>
              <w:top w:val="nil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State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413958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9858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8843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2595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8741</w:t>
            </w:r>
          </w:p>
        </w:tc>
      </w:tr>
      <w:tr w:rsidR="00A61581" w:rsidRPr="00A61581" w:rsidTr="00A61581">
        <w:trPr>
          <w:trHeight w:val="257"/>
        </w:trPr>
        <w:tc>
          <w:tcPr>
            <w:tcW w:w="3324" w:type="dxa"/>
            <w:gridSpan w:val="2"/>
            <w:tcBorders>
              <w:top w:val="nil"/>
              <w:left w:val="single" w:sz="8" w:space="0" w:color="9DE1CF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HMIS Portal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A61581" w:rsidRPr="00A61581" w:rsidRDefault="00A61581" w:rsidP="00A615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A6158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</w:tr>
    </w:tbl>
    <w:p w:rsidR="001B32DC" w:rsidRDefault="001B32DC" w:rsidP="00D61818">
      <w:pPr>
        <w:ind w:left="-1440"/>
      </w:pPr>
    </w:p>
    <w:tbl>
      <w:tblPr>
        <w:tblW w:w="9049" w:type="dxa"/>
        <w:tblInd w:w="93" w:type="dxa"/>
        <w:tblLook w:val="04A0" w:firstRow="1" w:lastRow="0" w:firstColumn="1" w:lastColumn="0" w:noHBand="0" w:noVBand="1"/>
      </w:tblPr>
      <w:tblGrid>
        <w:gridCol w:w="2262"/>
        <w:gridCol w:w="2262"/>
        <w:gridCol w:w="2262"/>
        <w:gridCol w:w="2263"/>
      </w:tblGrid>
      <w:tr w:rsidR="00D96AED" w:rsidRPr="00D96AED" w:rsidTr="00D96AED">
        <w:trPr>
          <w:cantSplit/>
          <w:trHeight w:val="20"/>
        </w:trPr>
        <w:tc>
          <w:tcPr>
            <w:tcW w:w="9049" w:type="dxa"/>
            <w:gridSpan w:val="4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lastRenderedPageBreak/>
              <w:t>Table 32 Spontaneous &amp; Induced Abortions in Public and Private Hospitals – District-Level (HMIS 2023-24)</w:t>
            </w:r>
          </w:p>
        </w:tc>
      </w:tr>
      <w:tr w:rsidR="00D96AED" w:rsidRPr="00D96AED" w:rsidTr="00D96AED">
        <w:trPr>
          <w:cantSplit/>
          <w:trHeight w:val="430"/>
        </w:trPr>
        <w:tc>
          <w:tcPr>
            <w:tcW w:w="9049" w:type="dxa"/>
            <w:gridSpan w:val="4"/>
            <w:tcBorders>
              <w:top w:val="single" w:sz="8" w:space="0" w:color="5DCEAF"/>
              <w:left w:val="single" w:sz="8" w:space="0" w:color="9DE1CF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Public</w:t>
            </w:r>
          </w:p>
        </w:tc>
      </w:tr>
      <w:tr w:rsidR="00D96AED" w:rsidRPr="00D96AED" w:rsidTr="00D96AED">
        <w:trPr>
          <w:cantSplit/>
          <w:trHeight w:val="1717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Abortion (spontaneous)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Surgical MTPs </w:t>
            </w:r>
            <w:proofErr w:type="spellStart"/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upto</w:t>
            </w:r>
            <w:proofErr w:type="spellEnd"/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12 weeks of pregnancy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MTP more than 12 weeks of pregnancy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MTPs completed through Medical methods of abortion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456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135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167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212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230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65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217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225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60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129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765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22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3401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2188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896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2270</w:t>
            </w:r>
          </w:p>
        </w:tc>
      </w:tr>
      <w:tr w:rsidR="00D96AED" w:rsidRPr="00D96AED" w:rsidTr="00D96AED">
        <w:trPr>
          <w:cantSplit/>
          <w:trHeight w:val="20"/>
        </w:trPr>
        <w:tc>
          <w:tcPr>
            <w:tcW w:w="4524" w:type="dxa"/>
            <w:gridSpan w:val="2"/>
            <w:tcBorders>
              <w:top w:val="nil"/>
              <w:left w:val="single" w:sz="8" w:space="0" w:color="9DE1CF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Source: HMIS Portal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9DE1CF"/>
              <w:right w:val="nil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N" w:bidi="ml-IN"/>
              </w:rPr>
              <w:t> </w:t>
            </w:r>
          </w:p>
        </w:tc>
      </w:tr>
    </w:tbl>
    <w:p w:rsidR="00A61581" w:rsidRDefault="00A61581" w:rsidP="00D61818">
      <w:pPr>
        <w:ind w:left="-1440"/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2243"/>
        <w:gridCol w:w="2244"/>
        <w:gridCol w:w="2243"/>
        <w:gridCol w:w="2244"/>
      </w:tblGrid>
      <w:tr w:rsidR="00D96AED" w:rsidRPr="00D96AED" w:rsidTr="00D96AED">
        <w:trPr>
          <w:trHeight w:val="853"/>
        </w:trPr>
        <w:tc>
          <w:tcPr>
            <w:tcW w:w="8974" w:type="dxa"/>
            <w:gridSpan w:val="4"/>
            <w:tcBorders>
              <w:top w:val="single" w:sz="8" w:space="0" w:color="5DCEAF"/>
              <w:left w:val="single" w:sz="8" w:space="0" w:color="5DCEAF"/>
              <w:bottom w:val="single" w:sz="8" w:space="0" w:color="5DCEAF"/>
              <w:right w:val="nil"/>
            </w:tcBorders>
            <w:shd w:val="clear" w:color="000000" w:fill="5DCEAF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32 Spontaneous &amp; Induced Abortions in Public and Private Hospitals – District-Level (HMIS 2023-24)</w:t>
            </w:r>
          </w:p>
        </w:tc>
      </w:tr>
      <w:tr w:rsidR="00D96AED" w:rsidRPr="00D96AED" w:rsidTr="00D96AED">
        <w:trPr>
          <w:trHeight w:val="398"/>
        </w:trPr>
        <w:tc>
          <w:tcPr>
            <w:tcW w:w="8974" w:type="dxa"/>
            <w:gridSpan w:val="4"/>
            <w:tcBorders>
              <w:top w:val="nil"/>
              <w:left w:val="single" w:sz="8" w:space="0" w:color="9DE1CF"/>
              <w:bottom w:val="single" w:sz="8" w:space="0" w:color="9DE1CF"/>
              <w:right w:val="nil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Private</w:t>
            </w:r>
          </w:p>
        </w:tc>
      </w:tr>
      <w:tr w:rsidR="00D96AED" w:rsidRPr="00D96AED" w:rsidTr="00D96AED">
        <w:trPr>
          <w:trHeight w:val="2066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Abortion (spontaneous)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Surgical MTPs </w:t>
            </w:r>
            <w:proofErr w:type="spellStart"/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upto</w:t>
            </w:r>
            <w:proofErr w:type="spellEnd"/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 xml:space="preserve"> 12 weeks of pregnancy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MTP more than 12 weeks of pregnancy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textDirection w:val="btLr"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MTPs completed through Medical methods of abortion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936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249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946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395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368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17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253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501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261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80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357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647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1015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374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758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761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597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488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lastRenderedPageBreak/>
              <w:t>299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527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192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544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1336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732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1057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433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273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122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184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283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304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114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419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610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151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475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491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147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40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auto" w:fill="auto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ml-IN"/>
              </w:rPr>
              <w:t>625</w:t>
            </w:r>
          </w:p>
        </w:tc>
      </w:tr>
      <w:tr w:rsidR="00D96AED" w:rsidRPr="00D96AED" w:rsidTr="00D96AED">
        <w:trPr>
          <w:trHeight w:val="398"/>
        </w:trPr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6457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6655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1699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9DE1CF"/>
              <w:right w:val="single" w:sz="8" w:space="0" w:color="9DE1CF"/>
            </w:tcBorders>
            <w:shd w:val="clear" w:color="000000" w:fill="DEF5EE"/>
            <w:noWrap/>
            <w:vAlign w:val="center"/>
            <w:hideMark/>
          </w:tcPr>
          <w:p w:rsidR="00D96AED" w:rsidRPr="00D96AED" w:rsidRDefault="00D96AED" w:rsidP="00D96A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 w:bidi="ml-IN"/>
              </w:rPr>
              <w:t>6471</w:t>
            </w:r>
          </w:p>
        </w:tc>
      </w:tr>
      <w:tr w:rsidR="00D96AED" w:rsidRPr="00D96AED" w:rsidTr="00D96AED">
        <w:trPr>
          <w:trHeight w:val="379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ED" w:rsidRPr="00D96AED" w:rsidRDefault="00D96AED" w:rsidP="00D96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D96AED">
              <w:rPr>
                <w:rFonts w:ascii="Calibri" w:eastAsia="Times New Roman" w:hAnsi="Calibri" w:cs="Calibri"/>
                <w:color w:val="000000"/>
                <w:lang w:eastAsia="en-IN" w:bidi="ml-IN"/>
              </w:rPr>
              <w:t>Source: HMIS Portal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ED" w:rsidRPr="00D96AED" w:rsidRDefault="00D96AED" w:rsidP="00D96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ED" w:rsidRPr="00D96AED" w:rsidRDefault="00D96AED" w:rsidP="00D96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D96AED" w:rsidRDefault="00D96AED" w:rsidP="00D61818">
      <w:pPr>
        <w:ind w:left="-1440"/>
      </w:pPr>
    </w:p>
    <w:sectPr w:rsidR="00D9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6E" w:rsidRDefault="001D5C6E" w:rsidP="001C5F31">
      <w:pPr>
        <w:spacing w:after="0" w:line="240" w:lineRule="auto"/>
      </w:pPr>
      <w:r>
        <w:separator/>
      </w:r>
    </w:p>
  </w:endnote>
  <w:endnote w:type="continuationSeparator" w:id="0">
    <w:p w:rsidR="001D5C6E" w:rsidRDefault="001D5C6E" w:rsidP="001C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6E" w:rsidRDefault="001D5C6E" w:rsidP="001C5F31">
      <w:pPr>
        <w:spacing w:after="0" w:line="240" w:lineRule="auto"/>
      </w:pPr>
      <w:r>
        <w:separator/>
      </w:r>
    </w:p>
  </w:footnote>
  <w:footnote w:type="continuationSeparator" w:id="0">
    <w:p w:rsidR="001D5C6E" w:rsidRDefault="001D5C6E" w:rsidP="001C5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19"/>
    <w:rsid w:val="00004184"/>
    <w:rsid w:val="00060C48"/>
    <w:rsid w:val="001B32DC"/>
    <w:rsid w:val="001C5F31"/>
    <w:rsid w:val="001D5C6E"/>
    <w:rsid w:val="00350219"/>
    <w:rsid w:val="00561C12"/>
    <w:rsid w:val="00567798"/>
    <w:rsid w:val="005D2227"/>
    <w:rsid w:val="006B2B26"/>
    <w:rsid w:val="008076AA"/>
    <w:rsid w:val="00A24C05"/>
    <w:rsid w:val="00A61581"/>
    <w:rsid w:val="00AC56AB"/>
    <w:rsid w:val="00B15264"/>
    <w:rsid w:val="00C35A98"/>
    <w:rsid w:val="00CD4F1E"/>
    <w:rsid w:val="00D35C90"/>
    <w:rsid w:val="00D61818"/>
    <w:rsid w:val="00D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6">
    <w:name w:val="Grid Table 4 Accent 6"/>
    <w:basedOn w:val="TableNormal"/>
    <w:uiPriority w:val="49"/>
    <w:rsid w:val="00AC56A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6">
    <w:name w:val="Medium Shading 1 Accent 6"/>
    <w:basedOn w:val="TableNormal"/>
    <w:uiPriority w:val="63"/>
    <w:rsid w:val="00AC56AB"/>
    <w:pPr>
      <w:spacing w:after="0" w:line="240" w:lineRule="auto"/>
    </w:pPr>
    <w:rPr>
      <w:lang w:val="en-US" w:bidi="ml-IN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8B7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31"/>
  </w:style>
  <w:style w:type="paragraph" w:styleId="Footer">
    <w:name w:val="footer"/>
    <w:basedOn w:val="Normal"/>
    <w:link w:val="FooterChar"/>
    <w:uiPriority w:val="99"/>
    <w:unhideWhenUsed/>
    <w:rsid w:val="001C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31"/>
  </w:style>
  <w:style w:type="paragraph" w:styleId="BalloonText">
    <w:name w:val="Balloon Text"/>
    <w:basedOn w:val="Normal"/>
    <w:link w:val="BalloonTextChar"/>
    <w:uiPriority w:val="99"/>
    <w:semiHidden/>
    <w:unhideWhenUsed/>
    <w:rsid w:val="00D6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6">
    <w:name w:val="Grid Table 4 Accent 6"/>
    <w:basedOn w:val="TableNormal"/>
    <w:uiPriority w:val="49"/>
    <w:rsid w:val="00AC56A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6">
    <w:name w:val="Medium Shading 1 Accent 6"/>
    <w:basedOn w:val="TableNormal"/>
    <w:uiPriority w:val="63"/>
    <w:rsid w:val="00AC56AB"/>
    <w:pPr>
      <w:spacing w:after="0" w:line="240" w:lineRule="auto"/>
    </w:pPr>
    <w:rPr>
      <w:lang w:val="en-US" w:bidi="ml-IN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8B7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31"/>
  </w:style>
  <w:style w:type="paragraph" w:styleId="Footer">
    <w:name w:val="footer"/>
    <w:basedOn w:val="Normal"/>
    <w:link w:val="FooterChar"/>
    <w:uiPriority w:val="99"/>
    <w:unhideWhenUsed/>
    <w:rsid w:val="001C5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31"/>
  </w:style>
  <w:style w:type="paragraph" w:styleId="BalloonText">
    <w:name w:val="Balloon Text"/>
    <w:basedOn w:val="Normal"/>
    <w:link w:val="BalloonTextChar"/>
    <w:uiPriority w:val="99"/>
    <w:semiHidden/>
    <w:unhideWhenUsed/>
    <w:rsid w:val="00D6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4\Downloads\Health%20Indicator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4\Downloads\Health%20Indicator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4\Downloads\Health%20Indicato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Maternal Mortality Ratio Trends: Kerala vs India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'Table 7'!$B$2</c:f>
              <c:strCache>
                <c:ptCount val="1"/>
                <c:pt idx="0">
                  <c:v>KERALA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'Table 7'!$A$3:$A$11</c:f>
              <c:strCache>
                <c:ptCount val="9"/>
                <c:pt idx="0">
                  <c:v>2004-06</c:v>
                </c:pt>
                <c:pt idx="1">
                  <c:v>2007-09</c:v>
                </c:pt>
                <c:pt idx="2">
                  <c:v>2010-12</c:v>
                </c:pt>
                <c:pt idx="3">
                  <c:v>2011-13</c:v>
                </c:pt>
                <c:pt idx="4">
                  <c:v>2014-16</c:v>
                </c:pt>
                <c:pt idx="5">
                  <c:v>2015-17</c:v>
                </c:pt>
                <c:pt idx="6">
                  <c:v>2016-18</c:v>
                </c:pt>
                <c:pt idx="7">
                  <c:v>2017-19</c:v>
                </c:pt>
                <c:pt idx="8">
                  <c:v>2018-20</c:v>
                </c:pt>
              </c:strCache>
            </c:strRef>
          </c:cat>
          <c:val>
            <c:numRef>
              <c:f>'Table 7'!$B$3:$B$11</c:f>
              <c:numCache>
                <c:formatCode>General</c:formatCode>
                <c:ptCount val="9"/>
                <c:pt idx="0">
                  <c:v>95</c:v>
                </c:pt>
                <c:pt idx="1">
                  <c:v>81</c:v>
                </c:pt>
                <c:pt idx="2">
                  <c:v>66</c:v>
                </c:pt>
                <c:pt idx="3">
                  <c:v>61</c:v>
                </c:pt>
                <c:pt idx="4">
                  <c:v>46</c:v>
                </c:pt>
                <c:pt idx="5">
                  <c:v>42</c:v>
                </c:pt>
                <c:pt idx="6">
                  <c:v>43</c:v>
                </c:pt>
                <c:pt idx="7">
                  <c:v>30</c:v>
                </c:pt>
                <c:pt idx="8">
                  <c:v>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FF0-4AB6-8D78-4570C6E1989C}"/>
            </c:ext>
          </c:extLst>
        </c:ser>
        <c:ser>
          <c:idx val="1"/>
          <c:order val="1"/>
          <c:tx>
            <c:strRef>
              <c:f>'Table 7'!$C$2</c:f>
              <c:strCache>
                <c:ptCount val="1"/>
                <c:pt idx="0">
                  <c:v>INDIA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'Table 7'!$A$3:$A$11</c:f>
              <c:strCache>
                <c:ptCount val="9"/>
                <c:pt idx="0">
                  <c:v>2004-06</c:v>
                </c:pt>
                <c:pt idx="1">
                  <c:v>2007-09</c:v>
                </c:pt>
                <c:pt idx="2">
                  <c:v>2010-12</c:v>
                </c:pt>
                <c:pt idx="3">
                  <c:v>2011-13</c:v>
                </c:pt>
                <c:pt idx="4">
                  <c:v>2014-16</c:v>
                </c:pt>
                <c:pt idx="5">
                  <c:v>2015-17</c:v>
                </c:pt>
                <c:pt idx="6">
                  <c:v>2016-18</c:v>
                </c:pt>
                <c:pt idx="7">
                  <c:v>2017-19</c:v>
                </c:pt>
                <c:pt idx="8">
                  <c:v>2018-20</c:v>
                </c:pt>
              </c:strCache>
            </c:strRef>
          </c:cat>
          <c:val>
            <c:numRef>
              <c:f>'Table 7'!$C$3:$C$11</c:f>
              <c:numCache>
                <c:formatCode>General</c:formatCode>
                <c:ptCount val="9"/>
                <c:pt idx="0">
                  <c:v>254</c:v>
                </c:pt>
                <c:pt idx="1">
                  <c:v>212</c:v>
                </c:pt>
                <c:pt idx="2">
                  <c:v>178</c:v>
                </c:pt>
                <c:pt idx="3">
                  <c:v>167</c:v>
                </c:pt>
                <c:pt idx="4">
                  <c:v>130</c:v>
                </c:pt>
                <c:pt idx="5">
                  <c:v>122</c:v>
                </c:pt>
                <c:pt idx="6">
                  <c:v>113</c:v>
                </c:pt>
                <c:pt idx="7">
                  <c:v>103</c:v>
                </c:pt>
                <c:pt idx="8">
                  <c:v>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FF0-4AB6-8D78-4570C6E19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30720"/>
        <c:axId val="191232256"/>
      </c:lineChart>
      <c:catAx>
        <c:axId val="19123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32256"/>
        <c:crosses val="autoZero"/>
        <c:auto val="1"/>
        <c:lblAlgn val="ctr"/>
        <c:lblOffset val="100"/>
        <c:noMultiLvlLbl val="0"/>
      </c:catAx>
      <c:valAx>
        <c:axId val="19123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3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Sex ratio at birth Trends: Kerala vs India (1971–2020) – SRS Reports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'Table 10'!$B$2:$B$3</c:f>
              <c:strCache>
                <c:ptCount val="1"/>
                <c:pt idx="0">
                  <c:v>India All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'Table 10'!$A$4:$A$11</c:f>
              <c:strCache>
                <c:ptCount val="8"/>
                <c:pt idx="0">
                  <c:v>2005-07</c:v>
                </c:pt>
                <c:pt idx="1">
                  <c:v>2009-11</c:v>
                </c:pt>
                <c:pt idx="2">
                  <c:v>2013-15</c:v>
                </c:pt>
                <c:pt idx="3">
                  <c:v>2014-16</c:v>
                </c:pt>
                <c:pt idx="4">
                  <c:v>2015-17</c:v>
                </c:pt>
                <c:pt idx="5">
                  <c:v>2016-18</c:v>
                </c:pt>
                <c:pt idx="6">
                  <c:v>2017-19</c:v>
                </c:pt>
                <c:pt idx="7">
                  <c:v>2018-20</c:v>
                </c:pt>
              </c:strCache>
            </c:strRef>
          </c:cat>
          <c:val>
            <c:numRef>
              <c:f>'Table 10'!$B$4:$B$11</c:f>
              <c:numCache>
                <c:formatCode>General</c:formatCode>
                <c:ptCount val="8"/>
                <c:pt idx="0">
                  <c:v>901</c:v>
                </c:pt>
                <c:pt idx="1">
                  <c:v>906</c:v>
                </c:pt>
                <c:pt idx="2">
                  <c:v>900</c:v>
                </c:pt>
                <c:pt idx="3">
                  <c:v>898</c:v>
                </c:pt>
                <c:pt idx="4">
                  <c:v>896</c:v>
                </c:pt>
                <c:pt idx="5">
                  <c:v>899</c:v>
                </c:pt>
                <c:pt idx="6">
                  <c:v>904</c:v>
                </c:pt>
                <c:pt idx="7">
                  <c:v>907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18D-4770-8D13-C81C529158A5}"/>
            </c:ext>
          </c:extLst>
        </c:ser>
        <c:ser>
          <c:idx val="1"/>
          <c:order val="1"/>
          <c:tx>
            <c:strRef>
              <c:f>'Table 10'!$C$2:$C$3</c:f>
              <c:strCache>
                <c:ptCount val="1"/>
                <c:pt idx="0">
                  <c:v>India rural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'Table 10'!$A$4:$A$11</c:f>
              <c:strCache>
                <c:ptCount val="8"/>
                <c:pt idx="0">
                  <c:v>2005-07</c:v>
                </c:pt>
                <c:pt idx="1">
                  <c:v>2009-11</c:v>
                </c:pt>
                <c:pt idx="2">
                  <c:v>2013-15</c:v>
                </c:pt>
                <c:pt idx="3">
                  <c:v>2014-16</c:v>
                </c:pt>
                <c:pt idx="4">
                  <c:v>2015-17</c:v>
                </c:pt>
                <c:pt idx="5">
                  <c:v>2016-18</c:v>
                </c:pt>
                <c:pt idx="6">
                  <c:v>2017-19</c:v>
                </c:pt>
                <c:pt idx="7">
                  <c:v>2018-20</c:v>
                </c:pt>
              </c:strCache>
            </c:strRef>
          </c:cat>
          <c:val>
            <c:numRef>
              <c:f>'Table 10'!$C$4:$C$11</c:f>
              <c:numCache>
                <c:formatCode>General</c:formatCode>
                <c:ptCount val="8"/>
                <c:pt idx="0">
                  <c:v>904</c:v>
                </c:pt>
                <c:pt idx="1">
                  <c:v>907</c:v>
                </c:pt>
                <c:pt idx="2">
                  <c:v>903</c:v>
                </c:pt>
                <c:pt idx="3">
                  <c:v>902</c:v>
                </c:pt>
                <c:pt idx="4">
                  <c:v>898</c:v>
                </c:pt>
                <c:pt idx="5">
                  <c:v>900</c:v>
                </c:pt>
                <c:pt idx="6">
                  <c:v>904</c:v>
                </c:pt>
                <c:pt idx="7">
                  <c:v>907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18D-4770-8D13-C81C529158A5}"/>
            </c:ext>
          </c:extLst>
        </c:ser>
        <c:ser>
          <c:idx val="2"/>
          <c:order val="2"/>
          <c:tx>
            <c:strRef>
              <c:f>'Table 10'!$D$2:$D$3</c:f>
              <c:strCache>
                <c:ptCount val="1"/>
                <c:pt idx="0">
                  <c:v>India urban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'Table 10'!$A$4:$A$11</c:f>
              <c:strCache>
                <c:ptCount val="8"/>
                <c:pt idx="0">
                  <c:v>2005-07</c:v>
                </c:pt>
                <c:pt idx="1">
                  <c:v>2009-11</c:v>
                </c:pt>
                <c:pt idx="2">
                  <c:v>2013-15</c:v>
                </c:pt>
                <c:pt idx="3">
                  <c:v>2014-16</c:v>
                </c:pt>
                <c:pt idx="4">
                  <c:v>2015-17</c:v>
                </c:pt>
                <c:pt idx="5">
                  <c:v>2016-18</c:v>
                </c:pt>
                <c:pt idx="6">
                  <c:v>2017-19</c:v>
                </c:pt>
                <c:pt idx="7">
                  <c:v>2018-20</c:v>
                </c:pt>
              </c:strCache>
            </c:strRef>
          </c:cat>
          <c:val>
            <c:numRef>
              <c:f>'Table 10'!$D$4:$D$11</c:f>
              <c:numCache>
                <c:formatCode>General</c:formatCode>
                <c:ptCount val="8"/>
                <c:pt idx="0">
                  <c:v>891</c:v>
                </c:pt>
                <c:pt idx="1">
                  <c:v>900</c:v>
                </c:pt>
                <c:pt idx="2">
                  <c:v>890</c:v>
                </c:pt>
                <c:pt idx="3">
                  <c:v>888</c:v>
                </c:pt>
                <c:pt idx="4">
                  <c:v>890</c:v>
                </c:pt>
                <c:pt idx="5">
                  <c:v>897</c:v>
                </c:pt>
                <c:pt idx="6">
                  <c:v>906</c:v>
                </c:pt>
                <c:pt idx="7">
                  <c:v>910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18D-4770-8D13-C81C529158A5}"/>
            </c:ext>
          </c:extLst>
        </c:ser>
        <c:ser>
          <c:idx val="3"/>
          <c:order val="3"/>
          <c:tx>
            <c:strRef>
              <c:f>'Table 10'!$E$2:$E$3</c:f>
              <c:strCache>
                <c:ptCount val="1"/>
                <c:pt idx="0">
                  <c:v>Kerala Kerala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'Table 10'!$A$4:$A$11</c:f>
              <c:strCache>
                <c:ptCount val="8"/>
                <c:pt idx="0">
                  <c:v>2005-07</c:v>
                </c:pt>
                <c:pt idx="1">
                  <c:v>2009-11</c:v>
                </c:pt>
                <c:pt idx="2">
                  <c:v>2013-15</c:v>
                </c:pt>
                <c:pt idx="3">
                  <c:v>2014-16</c:v>
                </c:pt>
                <c:pt idx="4">
                  <c:v>2015-17</c:v>
                </c:pt>
                <c:pt idx="5">
                  <c:v>2016-18</c:v>
                </c:pt>
                <c:pt idx="6">
                  <c:v>2017-19</c:v>
                </c:pt>
                <c:pt idx="7">
                  <c:v>2018-20</c:v>
                </c:pt>
              </c:strCache>
            </c:strRef>
          </c:cat>
          <c:val>
            <c:numRef>
              <c:f>'Table 10'!$E$4:$E$11</c:f>
              <c:numCache>
                <c:formatCode>General</c:formatCode>
                <c:ptCount val="8"/>
                <c:pt idx="0">
                  <c:v>958</c:v>
                </c:pt>
                <c:pt idx="1">
                  <c:v>965</c:v>
                </c:pt>
                <c:pt idx="2">
                  <c:v>967</c:v>
                </c:pt>
                <c:pt idx="3">
                  <c:v>959</c:v>
                </c:pt>
                <c:pt idx="4">
                  <c:v>948</c:v>
                </c:pt>
                <c:pt idx="5">
                  <c:v>957</c:v>
                </c:pt>
                <c:pt idx="6">
                  <c:v>968</c:v>
                </c:pt>
                <c:pt idx="7">
                  <c:v>974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18D-4770-8D13-C81C529158A5}"/>
            </c:ext>
          </c:extLst>
        </c:ser>
        <c:ser>
          <c:idx val="4"/>
          <c:order val="4"/>
          <c:tx>
            <c:strRef>
              <c:f>'Table 10'!$F$2:$F$3</c:f>
              <c:strCache>
                <c:ptCount val="1"/>
                <c:pt idx="0">
                  <c:v>Kerala rural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'Table 10'!$A$4:$A$11</c:f>
              <c:strCache>
                <c:ptCount val="8"/>
                <c:pt idx="0">
                  <c:v>2005-07</c:v>
                </c:pt>
                <c:pt idx="1">
                  <c:v>2009-11</c:v>
                </c:pt>
                <c:pt idx="2">
                  <c:v>2013-15</c:v>
                </c:pt>
                <c:pt idx="3">
                  <c:v>2014-16</c:v>
                </c:pt>
                <c:pt idx="4">
                  <c:v>2015-17</c:v>
                </c:pt>
                <c:pt idx="5">
                  <c:v>2016-18</c:v>
                </c:pt>
                <c:pt idx="6">
                  <c:v>2017-19</c:v>
                </c:pt>
                <c:pt idx="7">
                  <c:v>2018-20</c:v>
                </c:pt>
              </c:strCache>
            </c:strRef>
          </c:cat>
          <c:val>
            <c:numRef>
              <c:f>'Table 10'!$F$4:$F$11</c:f>
              <c:numCache>
                <c:formatCode>General</c:formatCode>
                <c:ptCount val="8"/>
                <c:pt idx="0">
                  <c:v>957</c:v>
                </c:pt>
                <c:pt idx="1">
                  <c:v>961</c:v>
                </c:pt>
                <c:pt idx="2">
                  <c:v>978</c:v>
                </c:pt>
                <c:pt idx="3">
                  <c:v>972</c:v>
                </c:pt>
                <c:pt idx="4">
                  <c:v>965</c:v>
                </c:pt>
                <c:pt idx="5">
                  <c:v>967</c:v>
                </c:pt>
                <c:pt idx="6">
                  <c:v>980</c:v>
                </c:pt>
                <c:pt idx="7">
                  <c:v>973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618D-4770-8D13-C81C529158A5}"/>
            </c:ext>
          </c:extLst>
        </c:ser>
        <c:ser>
          <c:idx val="5"/>
          <c:order val="5"/>
          <c:tx>
            <c:strRef>
              <c:f>'Table 10'!$G$2:$G$3</c:f>
              <c:strCache>
                <c:ptCount val="1"/>
                <c:pt idx="0">
                  <c:v>Kerala urban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'Table 10'!$A$4:$A$11</c:f>
              <c:strCache>
                <c:ptCount val="8"/>
                <c:pt idx="0">
                  <c:v>2005-07</c:v>
                </c:pt>
                <c:pt idx="1">
                  <c:v>2009-11</c:v>
                </c:pt>
                <c:pt idx="2">
                  <c:v>2013-15</c:v>
                </c:pt>
                <c:pt idx="3">
                  <c:v>2014-16</c:v>
                </c:pt>
                <c:pt idx="4">
                  <c:v>2015-17</c:v>
                </c:pt>
                <c:pt idx="5">
                  <c:v>2016-18</c:v>
                </c:pt>
                <c:pt idx="6">
                  <c:v>2017-19</c:v>
                </c:pt>
                <c:pt idx="7">
                  <c:v>2018-20</c:v>
                </c:pt>
              </c:strCache>
            </c:strRef>
          </c:cat>
          <c:val>
            <c:numRef>
              <c:f>'Table 10'!$G$4:$G$11</c:f>
              <c:numCache>
                <c:formatCode>General</c:formatCode>
                <c:ptCount val="8"/>
                <c:pt idx="0">
                  <c:v>962</c:v>
                </c:pt>
                <c:pt idx="1">
                  <c:v>977</c:v>
                </c:pt>
                <c:pt idx="2">
                  <c:v>950</c:v>
                </c:pt>
                <c:pt idx="3">
                  <c:v>946</c:v>
                </c:pt>
                <c:pt idx="4">
                  <c:v>931</c:v>
                </c:pt>
                <c:pt idx="5">
                  <c:v>947</c:v>
                </c:pt>
                <c:pt idx="6">
                  <c:v>955</c:v>
                </c:pt>
                <c:pt idx="7">
                  <c:v>975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618D-4770-8D13-C81C52915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1334272"/>
        <c:axId val="191335808"/>
      </c:barChart>
      <c:catAx>
        <c:axId val="19133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35808"/>
        <c:crosses val="autoZero"/>
        <c:auto val="1"/>
        <c:lblAlgn val="ctr"/>
        <c:lblOffset val="100"/>
        <c:noMultiLvlLbl val="0"/>
      </c:catAx>
      <c:valAx>
        <c:axId val="191335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133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900" b="1"/>
              <a:t>Number of maternal deaths - monthly trend - comparison with previous year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'\Health at Glance Report\2023-24\[MMR Fact Sheet.xlsx]Table &amp; Graph'!$B$16</c:f>
              <c:strCache>
                <c:ptCount val="1"/>
                <c:pt idx="0">
                  <c:v>2021-22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25400">
                <a:solidFill>
                  <a:srgbClr val="C00000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3.9055555555555573E-2"/>
                  <c:y val="5.7905001458150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FF-4121-96C5-DD73DE96CFB4}"/>
                </c:ext>
              </c:extLst>
            </c:dLbl>
            <c:dLbl>
              <c:idx val="8"/>
              <c:layout>
                <c:manualLayout>
                  <c:x val="-2.9944444444444444E-2"/>
                  <c:y val="-3.931722076407117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FF-4121-96C5-DD73DE96CFB4}"/>
                </c:ext>
              </c:extLst>
            </c:dLbl>
            <c:dLbl>
              <c:idx val="9"/>
              <c:layout>
                <c:manualLayout>
                  <c:x val="-3.3500000000000002E-2"/>
                  <c:y val="5.32753718285213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8FF-4121-96C5-DD73DE96CFB4}"/>
                </c:ext>
              </c:extLst>
            </c:dLbl>
            <c:dLbl>
              <c:idx val="11"/>
              <c:layout>
                <c:manualLayout>
                  <c:x val="-2.9944444444444444E-2"/>
                  <c:y val="4.864574219889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8FF-4121-96C5-DD73DE96CF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'\Health at Glance Report\2023-24\[MMR Fact Sheet.xlsx]Table &amp; Graph'!$A$17:$A$28</c:f>
              <c:strCache>
                <c:ptCount val="12"/>
                <c:pt idx="0">
                  <c:v>April</c:v>
                </c:pt>
                <c:pt idx="1">
                  <c:v>May </c:v>
                </c:pt>
                <c:pt idx="2">
                  <c:v>June</c:v>
                </c:pt>
                <c:pt idx="3">
                  <c:v>July</c:v>
                </c:pt>
                <c:pt idx="4">
                  <c:v>Aug</c:v>
                </c:pt>
                <c:pt idx="5">
                  <c:v>Sep</c:v>
                </c:pt>
                <c:pt idx="6">
                  <c:v>Oct</c:v>
                </c:pt>
                <c:pt idx="7">
                  <c:v>Nov</c:v>
                </c:pt>
                <c:pt idx="8">
                  <c:v>Dec</c:v>
                </c:pt>
                <c:pt idx="9">
                  <c:v>Jan</c:v>
                </c:pt>
                <c:pt idx="10">
                  <c:v>Feb</c:v>
                </c:pt>
                <c:pt idx="11">
                  <c:v>Mar</c:v>
                </c:pt>
              </c:strCache>
            </c:strRef>
          </c:cat>
          <c:val>
            <c:numRef>
              <c:f>'\Health at Glance Report\2023-24\[MMR Fact Sheet.xlsx]Table &amp; Graph'!$B$17:$B$28</c:f>
              <c:numCache>
                <c:formatCode>General</c:formatCode>
                <c:ptCount val="12"/>
                <c:pt idx="0">
                  <c:v>16</c:v>
                </c:pt>
                <c:pt idx="1">
                  <c:v>30</c:v>
                </c:pt>
                <c:pt idx="2">
                  <c:v>23</c:v>
                </c:pt>
                <c:pt idx="3">
                  <c:v>29</c:v>
                </c:pt>
                <c:pt idx="4">
                  <c:v>34</c:v>
                </c:pt>
                <c:pt idx="5">
                  <c:v>17</c:v>
                </c:pt>
                <c:pt idx="6">
                  <c:v>14</c:v>
                </c:pt>
                <c:pt idx="7">
                  <c:v>14</c:v>
                </c:pt>
                <c:pt idx="8">
                  <c:v>8</c:v>
                </c:pt>
                <c:pt idx="9">
                  <c:v>12</c:v>
                </c:pt>
                <c:pt idx="10">
                  <c:v>14</c:v>
                </c:pt>
                <c:pt idx="11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58FF-4121-96C5-DD73DE96CFB4}"/>
            </c:ext>
          </c:extLst>
        </c:ser>
        <c:ser>
          <c:idx val="1"/>
          <c:order val="1"/>
          <c:tx>
            <c:strRef>
              <c:f>'\Health at Glance Report\2023-24\[MMR Fact Sheet.xlsx]Table &amp; Graph'!$C$16</c:f>
              <c:strCache>
                <c:ptCount val="1"/>
                <c:pt idx="0">
                  <c:v>2022-23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5400">
                <a:solidFill>
                  <a:srgbClr val="00206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'\Health at Glance Report\2023-24\[MMR Fact Sheet.xlsx]Table &amp; Graph'!$A$17:$A$28</c:f>
              <c:strCache>
                <c:ptCount val="12"/>
                <c:pt idx="0">
                  <c:v>April</c:v>
                </c:pt>
                <c:pt idx="1">
                  <c:v>May </c:v>
                </c:pt>
                <c:pt idx="2">
                  <c:v>June</c:v>
                </c:pt>
                <c:pt idx="3">
                  <c:v>July</c:v>
                </c:pt>
                <c:pt idx="4">
                  <c:v>Aug</c:v>
                </c:pt>
                <c:pt idx="5">
                  <c:v>Sep</c:v>
                </c:pt>
                <c:pt idx="6">
                  <c:v>Oct</c:v>
                </c:pt>
                <c:pt idx="7">
                  <c:v>Nov</c:v>
                </c:pt>
                <c:pt idx="8">
                  <c:v>Dec</c:v>
                </c:pt>
                <c:pt idx="9">
                  <c:v>Jan</c:v>
                </c:pt>
                <c:pt idx="10">
                  <c:v>Feb</c:v>
                </c:pt>
                <c:pt idx="11">
                  <c:v>Mar</c:v>
                </c:pt>
              </c:strCache>
            </c:strRef>
          </c:cat>
          <c:val>
            <c:numRef>
              <c:f>'\Health at Glance Report\2023-24\[MMR Fact Sheet.xlsx]Table &amp; Graph'!$C$17:$C$28</c:f>
              <c:numCache>
                <c:formatCode>General</c:formatCode>
                <c:ptCount val="12"/>
                <c:pt idx="0">
                  <c:v>9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13</c:v>
                </c:pt>
                <c:pt idx="5">
                  <c:v>6</c:v>
                </c:pt>
                <c:pt idx="6">
                  <c:v>20</c:v>
                </c:pt>
                <c:pt idx="7">
                  <c:v>8</c:v>
                </c:pt>
                <c:pt idx="8">
                  <c:v>4</c:v>
                </c:pt>
                <c:pt idx="9">
                  <c:v>13</c:v>
                </c:pt>
                <c:pt idx="10">
                  <c:v>10</c:v>
                </c:pt>
                <c:pt idx="11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58FF-4121-96C5-DD73DE96CFB4}"/>
            </c:ext>
          </c:extLst>
        </c:ser>
        <c:ser>
          <c:idx val="2"/>
          <c:order val="2"/>
          <c:tx>
            <c:strRef>
              <c:f>'\Health at Glance Report\2023-24\[MMR Fact Sheet.xlsx]Table &amp; Graph'!$D$16</c:f>
              <c:strCache>
                <c:ptCount val="1"/>
                <c:pt idx="0">
                  <c:v>2023-24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chemeClr val="accent3">
                        <a:lumMod val="50000"/>
                      </a:schemeClr>
                    </a:solidFill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'\Health at Glance Report\2023-24\[MMR Fact Sheet.xlsx]Table &amp; Graph'!$A$17:$A$28</c:f>
              <c:strCache>
                <c:ptCount val="12"/>
                <c:pt idx="0">
                  <c:v>April</c:v>
                </c:pt>
                <c:pt idx="1">
                  <c:v>May </c:v>
                </c:pt>
                <c:pt idx="2">
                  <c:v>June</c:v>
                </c:pt>
                <c:pt idx="3">
                  <c:v>July</c:v>
                </c:pt>
                <c:pt idx="4">
                  <c:v>Aug</c:v>
                </c:pt>
                <c:pt idx="5">
                  <c:v>Sep</c:v>
                </c:pt>
                <c:pt idx="6">
                  <c:v>Oct</c:v>
                </c:pt>
                <c:pt idx="7">
                  <c:v>Nov</c:v>
                </c:pt>
                <c:pt idx="8">
                  <c:v>Dec</c:v>
                </c:pt>
                <c:pt idx="9">
                  <c:v>Jan</c:v>
                </c:pt>
                <c:pt idx="10">
                  <c:v>Feb</c:v>
                </c:pt>
                <c:pt idx="11">
                  <c:v>Mar</c:v>
                </c:pt>
              </c:strCache>
            </c:strRef>
          </c:cat>
          <c:val>
            <c:numRef>
              <c:f>'\Health at Glance Report\2023-24\[MMR Fact Sheet.xlsx]Table &amp; Graph'!$D$17:$D$28</c:f>
              <c:numCache>
                <c:formatCode>General</c:formatCode>
                <c:ptCount val="12"/>
                <c:pt idx="0">
                  <c:v>8</c:v>
                </c:pt>
                <c:pt idx="1">
                  <c:v>10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11</c:v>
                </c:pt>
                <c:pt idx="6">
                  <c:v>9</c:v>
                </c:pt>
                <c:pt idx="7">
                  <c:v>5</c:v>
                </c:pt>
                <c:pt idx="8">
                  <c:v>12</c:v>
                </c:pt>
                <c:pt idx="9">
                  <c:v>20</c:v>
                </c:pt>
                <c:pt idx="10">
                  <c:v>6</c:v>
                </c:pt>
                <c:pt idx="11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58FF-4121-96C5-DD73DE96C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803200"/>
        <c:axId val="194804736"/>
      </c:lineChart>
      <c:catAx>
        <c:axId val="19480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04736"/>
        <c:crosses val="autoZero"/>
        <c:auto val="1"/>
        <c:lblAlgn val="ctr"/>
        <c:lblOffset val="100"/>
        <c:noMultiLvlLbl val="0"/>
      </c:catAx>
      <c:valAx>
        <c:axId val="1948047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80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551587275307998"/>
          <c:y val="0.11134777507650254"/>
          <c:w val="0.35448412724692002"/>
          <c:h val="0.2266152214844112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D2719-47E2-4CA0-9A31-7E80FD73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23</Pages>
  <Words>4759</Words>
  <Characters>27128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SAT4</dc:creator>
  <cp:keywords/>
  <dc:description/>
  <cp:lastModifiedBy>SAT4</cp:lastModifiedBy>
  <cp:revision>3</cp:revision>
  <dcterms:created xsi:type="dcterms:W3CDTF">2025-02-13T04:31:00Z</dcterms:created>
  <dcterms:modified xsi:type="dcterms:W3CDTF">2025-02-13T07:16:00Z</dcterms:modified>
</cp:coreProperties>
</file>