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E04317" w:rsidP="00C6554A">
      <w:pPr>
        <w:pStyle w:val="Title"/>
      </w:pPr>
      <w:proofErr w:type="gramStart"/>
      <w:r>
        <w:t>Ordering  Application</w:t>
      </w:r>
      <w:proofErr w:type="gramEnd"/>
    </w:p>
    <w:p w:rsidR="00C6554A" w:rsidRPr="00D5413C" w:rsidRDefault="00E04317" w:rsidP="00C6554A">
      <w:pPr>
        <w:pStyle w:val="Subtitle"/>
      </w:pPr>
      <w:r>
        <w:t>ARCHITECTURE</w:t>
      </w:r>
    </w:p>
    <w:p w:rsidR="00C6554A" w:rsidRDefault="00E04317" w:rsidP="00C6554A">
      <w:pPr>
        <w:pStyle w:val="ContactInfo"/>
      </w:pPr>
      <w:proofErr w:type="spellStart"/>
      <w:r>
        <w:t>Bujji</w:t>
      </w:r>
      <w:proofErr w:type="spellEnd"/>
      <w:r>
        <w:t xml:space="preserve"> Krishna R B</w:t>
      </w:r>
      <w:r w:rsidR="00AC1B0C">
        <w:t xml:space="preserve"> </w:t>
      </w:r>
      <w:r w:rsidR="00C6554A" w:rsidRPr="00D5413C">
        <w:t xml:space="preserve"> </w:t>
      </w:r>
      <w:r w:rsidR="00C6554A">
        <w:br w:type="page"/>
      </w:r>
    </w:p>
    <w:p w:rsidR="00C6554A" w:rsidRDefault="00E04317" w:rsidP="00C6554A">
      <w:pPr>
        <w:pStyle w:val="Heading1"/>
      </w:pPr>
      <w:r>
        <w:lastRenderedPageBreak/>
        <w:t xml:space="preserve">Goals </w:t>
      </w:r>
    </w:p>
    <w:p w:rsidR="00C6554A" w:rsidRDefault="00E04317" w:rsidP="000301AD">
      <w:pPr>
        <w:pStyle w:val="ListParagraph"/>
        <w:numPr>
          <w:ilvl w:val="0"/>
          <w:numId w:val="18"/>
        </w:numPr>
      </w:pPr>
      <w:r>
        <w:t>To build a scalable, reliable, fault tolerant Order processing application.</w:t>
      </w:r>
    </w:p>
    <w:p w:rsidR="00E04317" w:rsidRDefault="00E04317" w:rsidP="000301AD">
      <w:pPr>
        <w:pStyle w:val="ListParagraph"/>
        <w:numPr>
          <w:ilvl w:val="0"/>
          <w:numId w:val="18"/>
        </w:numPr>
      </w:pPr>
      <w:r>
        <w:t xml:space="preserve">It should not be tied to any </w:t>
      </w:r>
      <w:proofErr w:type="gramStart"/>
      <w:r>
        <w:t>particular framework</w:t>
      </w:r>
      <w:proofErr w:type="gramEnd"/>
      <w:r>
        <w:t>. It should be easy to switch frameworks without making any big changes.</w:t>
      </w:r>
    </w:p>
    <w:p w:rsidR="00E04317" w:rsidRDefault="00E04317" w:rsidP="000301AD">
      <w:pPr>
        <w:pStyle w:val="ListParagraph"/>
        <w:numPr>
          <w:ilvl w:val="0"/>
          <w:numId w:val="18"/>
        </w:numPr>
      </w:pPr>
      <w:r>
        <w:t>It should be easy to extend and maintain.</w:t>
      </w:r>
    </w:p>
    <w:p w:rsidR="00E04317" w:rsidRDefault="00E04317" w:rsidP="000301AD">
      <w:pPr>
        <w:pStyle w:val="ListParagraph"/>
        <w:numPr>
          <w:ilvl w:val="0"/>
          <w:numId w:val="18"/>
        </w:numPr>
      </w:pPr>
      <w:r>
        <w:t>It should be easily testable (unit/integration/functional). Enable test driven development.</w:t>
      </w:r>
    </w:p>
    <w:p w:rsidR="00A32AED" w:rsidRDefault="00A32AED" w:rsidP="000301AD">
      <w:pPr>
        <w:pStyle w:val="ListParagraph"/>
        <w:numPr>
          <w:ilvl w:val="0"/>
          <w:numId w:val="18"/>
        </w:numPr>
      </w:pPr>
      <w:r>
        <w:t>Easy to build a User Interface which uses this application.</w:t>
      </w:r>
    </w:p>
    <w:p w:rsidR="00C6554A" w:rsidRPr="00514122" w:rsidRDefault="00C6554A" w:rsidP="00E04317">
      <w:pPr>
        <w:pStyle w:val="ListBullet"/>
        <w:numPr>
          <w:ilvl w:val="0"/>
          <w:numId w:val="0"/>
        </w:numPr>
        <w:ind w:left="720"/>
      </w:pPr>
    </w:p>
    <w:p w:rsidR="002C74C0" w:rsidRDefault="00E04317" w:rsidP="00E04317">
      <w:pPr>
        <w:pStyle w:val="Heading2"/>
      </w:pPr>
      <w:r>
        <w:t>Application Architecture.</w:t>
      </w:r>
    </w:p>
    <w:p w:rsidR="00E04317" w:rsidRDefault="00E04317" w:rsidP="00E04317">
      <w:r>
        <w:t xml:space="preserve">To achieve the above goals, the application architecture chosen for building this product was: Domain Centric Architecture </w:t>
      </w:r>
    </w:p>
    <w:p w:rsidR="00E04317" w:rsidRDefault="0045057A" w:rsidP="00E04317">
      <w:bookmarkStart w:id="5" w:name="_GoBack"/>
      <w:r>
        <w:rPr>
          <w:noProof/>
        </w:rPr>
        <w:drawing>
          <wp:inline distT="0" distB="0" distL="0" distR="0">
            <wp:extent cx="4989230" cy="4301565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230" cy="43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E04317" w:rsidRDefault="00E04317" w:rsidP="00E04317"/>
    <w:p w:rsidR="0045057A" w:rsidRPr="004E5222" w:rsidRDefault="004E5222" w:rsidP="0045057A">
      <w:pPr>
        <w:rPr>
          <w:b/>
        </w:rPr>
      </w:pPr>
      <w:r w:rsidRPr="004E5222">
        <w:rPr>
          <w:b/>
        </w:rPr>
        <w:t>Pros:</w:t>
      </w:r>
    </w:p>
    <w:p w:rsidR="0045057A" w:rsidRDefault="0045057A" w:rsidP="004E5222">
      <w:pPr>
        <w:pStyle w:val="ListParagraph"/>
        <w:numPr>
          <w:ilvl w:val="0"/>
          <w:numId w:val="16"/>
        </w:numPr>
      </w:pPr>
      <w:r>
        <w:lastRenderedPageBreak/>
        <w:t>Focus on domain.</w:t>
      </w:r>
    </w:p>
    <w:p w:rsidR="0045057A" w:rsidRDefault="0045057A" w:rsidP="004E5222">
      <w:pPr>
        <w:pStyle w:val="ListParagraph"/>
        <w:numPr>
          <w:ilvl w:val="0"/>
          <w:numId w:val="16"/>
        </w:numPr>
      </w:pPr>
      <w:r>
        <w:t>Less Coupling.</w:t>
      </w:r>
    </w:p>
    <w:p w:rsidR="0045057A" w:rsidRDefault="0045057A" w:rsidP="004E5222">
      <w:pPr>
        <w:pStyle w:val="ListParagraph"/>
        <w:numPr>
          <w:ilvl w:val="0"/>
          <w:numId w:val="16"/>
        </w:numPr>
      </w:pPr>
      <w:r>
        <w:t>Allows for Domain Driven Design.</w:t>
      </w:r>
    </w:p>
    <w:p w:rsidR="004E5222" w:rsidRDefault="004E5222" w:rsidP="004E5222">
      <w:pPr>
        <w:pStyle w:val="ListParagraph"/>
        <w:numPr>
          <w:ilvl w:val="0"/>
          <w:numId w:val="16"/>
        </w:numPr>
      </w:pPr>
      <w:r>
        <w:t xml:space="preserve">Easy to create </w:t>
      </w:r>
      <w:r w:rsidR="0045057A">
        <w:t>Commands and Queries (CQRS). (More efficient design, optimized performance, easy to incorporate Event sourcing).</w:t>
      </w:r>
    </w:p>
    <w:p w:rsidR="0045057A" w:rsidRDefault="004E5222" w:rsidP="004E5222">
      <w:pPr>
        <w:pStyle w:val="ListParagraph"/>
        <w:numPr>
          <w:ilvl w:val="0"/>
          <w:numId w:val="16"/>
        </w:numPr>
      </w:pPr>
      <w:r>
        <w:t>Nat</w:t>
      </w:r>
      <w:r w:rsidR="002407AE">
        <w:t>ural enabler for Micro Services with clear defined boundaries.</w:t>
      </w:r>
      <w:r w:rsidR="0045057A">
        <w:t xml:space="preserve"> </w:t>
      </w:r>
    </w:p>
    <w:p w:rsidR="00D11762" w:rsidRPr="00D11762" w:rsidRDefault="00D11762" w:rsidP="0045057A">
      <w:pPr>
        <w:rPr>
          <w:b/>
        </w:rPr>
      </w:pPr>
      <w:r w:rsidRPr="00D11762">
        <w:rPr>
          <w:b/>
        </w:rPr>
        <w:t>Cons:</w:t>
      </w:r>
    </w:p>
    <w:p w:rsidR="0045057A" w:rsidRDefault="0045057A" w:rsidP="00D11762">
      <w:pPr>
        <w:pStyle w:val="ListParagraph"/>
        <w:numPr>
          <w:ilvl w:val="0"/>
          <w:numId w:val="17"/>
        </w:numPr>
      </w:pPr>
      <w:r>
        <w:t>Requires more thought.</w:t>
      </w:r>
    </w:p>
    <w:p w:rsidR="0045057A" w:rsidRDefault="0045057A" w:rsidP="00D11762">
      <w:pPr>
        <w:pStyle w:val="ListParagraph"/>
        <w:numPr>
          <w:ilvl w:val="0"/>
          <w:numId w:val="17"/>
        </w:numPr>
      </w:pPr>
      <w:r>
        <w:t>Initial Higher cost.</w:t>
      </w:r>
    </w:p>
    <w:p w:rsidR="00942B26" w:rsidRDefault="00942B26" w:rsidP="00942B26">
      <w:pPr>
        <w:pStyle w:val="Heading1"/>
      </w:pPr>
      <w:r>
        <w:t>CQRS</w:t>
      </w:r>
      <w:proofErr w:type="gramStart"/>
      <w:r w:rsidR="00796935">
        <w:t xml:space="preserve">: </w:t>
      </w:r>
      <w:r>
        <w:t xml:space="preserve"> (</w:t>
      </w:r>
      <w:proofErr w:type="gramEnd"/>
      <w:r>
        <w:t>Single Database Implementation)</w:t>
      </w:r>
      <w:r>
        <w:t xml:space="preserve"> </w:t>
      </w:r>
    </w:p>
    <w:p w:rsidR="00942B26" w:rsidRDefault="00942B26" w:rsidP="00942B26">
      <w:r>
        <w:rPr>
          <w:noProof/>
        </w:rPr>
        <w:drawing>
          <wp:inline distT="0" distB="0" distL="0" distR="0">
            <wp:extent cx="4023572" cy="420646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QRS_SingleDatabaseImp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72" cy="42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17" w:rsidRDefault="00E04317" w:rsidP="00E04317"/>
    <w:p w:rsidR="00E04317" w:rsidRDefault="00E04317" w:rsidP="00E04317"/>
    <w:p w:rsidR="00433F6C" w:rsidRDefault="002F7FC5" w:rsidP="00433F6C">
      <w:pPr>
        <w:pStyle w:val="Heading1"/>
      </w:pPr>
      <w:r>
        <w:lastRenderedPageBreak/>
        <w:t>Component Diagram</w:t>
      </w:r>
      <w:r w:rsidR="00433F6C">
        <w:t xml:space="preserve"> </w:t>
      </w:r>
    </w:p>
    <w:p w:rsidR="00433F6C" w:rsidRDefault="002F7FC5" w:rsidP="00796935">
      <w:pPr>
        <w:pStyle w:val="Heading1"/>
      </w:pPr>
      <w:r>
        <w:rPr>
          <w:noProof/>
        </w:rPr>
        <w:drawing>
          <wp:inline distT="0" distB="0" distL="0" distR="0">
            <wp:extent cx="5486400" cy="436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icationArchitectureCompon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C5" w:rsidRPr="002F7FC5" w:rsidRDefault="002F7FC5" w:rsidP="002F7FC5"/>
    <w:p w:rsidR="00796935" w:rsidRDefault="00796935" w:rsidP="00796935">
      <w:pPr>
        <w:pStyle w:val="Heading1"/>
      </w:pPr>
      <w:r>
        <w:t xml:space="preserve">Micro </w:t>
      </w:r>
      <w:proofErr w:type="gramStart"/>
      <w:r>
        <w:t>services :</w:t>
      </w:r>
      <w:proofErr w:type="gramEnd"/>
      <w:r>
        <w:t xml:space="preserve"> </w:t>
      </w:r>
      <w:r>
        <w:t xml:space="preserve"> </w:t>
      </w:r>
    </w:p>
    <w:p w:rsidR="00796935" w:rsidRDefault="00796935" w:rsidP="00796935">
      <w:r>
        <w:t>T</w:t>
      </w:r>
      <w:r>
        <w:t>he two bounded contexts are: Orders and Products.</w:t>
      </w:r>
    </w:p>
    <w:p w:rsidR="00926BF1" w:rsidRDefault="00926BF1" w:rsidP="00796935">
      <w:r>
        <w:rPr>
          <w:noProof/>
        </w:rPr>
        <w:drawing>
          <wp:inline distT="0" distB="0" distL="0" distR="0">
            <wp:extent cx="5485298" cy="19892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undedCon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22" cy="20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5" w:rsidRDefault="00796935" w:rsidP="00796935">
      <w:pPr>
        <w:pStyle w:val="Heading1"/>
      </w:pPr>
      <w:r>
        <w:lastRenderedPageBreak/>
        <w:t>Testable architecture</w:t>
      </w:r>
      <w:r>
        <w:t xml:space="preserve">:  </w:t>
      </w:r>
    </w:p>
    <w:p w:rsidR="00E04317" w:rsidRPr="00E04317" w:rsidRDefault="00C83B7E" w:rsidP="00E04317">
      <w:r>
        <w:rPr>
          <w:noProof/>
        </w:rPr>
        <w:drawing>
          <wp:inline distT="0" distB="0" distL="0" distR="0">
            <wp:extent cx="4703922" cy="3138386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_AcceptanceTes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922" cy="31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17" w:rsidRPr="00E04317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3FE" w:rsidRDefault="006633FE" w:rsidP="00C6554A">
      <w:pPr>
        <w:spacing w:before="0" w:after="0" w:line="240" w:lineRule="auto"/>
      </w:pPr>
      <w:r>
        <w:separator/>
      </w:r>
    </w:p>
  </w:endnote>
  <w:endnote w:type="continuationSeparator" w:id="0">
    <w:p w:rsidR="006633FE" w:rsidRDefault="006633F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3FE" w:rsidRDefault="006633FE" w:rsidP="00C6554A">
      <w:pPr>
        <w:spacing w:before="0" w:after="0" w:line="240" w:lineRule="auto"/>
      </w:pPr>
      <w:r>
        <w:separator/>
      </w:r>
    </w:p>
  </w:footnote>
  <w:footnote w:type="continuationSeparator" w:id="0">
    <w:p w:rsidR="006633FE" w:rsidRDefault="006633F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5654D3A"/>
    <w:multiLevelType w:val="hybridMultilevel"/>
    <w:tmpl w:val="E0A2635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0FC0"/>
    <w:multiLevelType w:val="hybridMultilevel"/>
    <w:tmpl w:val="E65265BC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351A97"/>
    <w:multiLevelType w:val="hybridMultilevel"/>
    <w:tmpl w:val="AF34ED0E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7"/>
    <w:rsid w:val="000301AD"/>
    <w:rsid w:val="002407AE"/>
    <w:rsid w:val="002554CD"/>
    <w:rsid w:val="00293B83"/>
    <w:rsid w:val="002B4294"/>
    <w:rsid w:val="002F7FC5"/>
    <w:rsid w:val="00310937"/>
    <w:rsid w:val="00333D0D"/>
    <w:rsid w:val="003C6215"/>
    <w:rsid w:val="0041474E"/>
    <w:rsid w:val="00433F6C"/>
    <w:rsid w:val="0045057A"/>
    <w:rsid w:val="004C049F"/>
    <w:rsid w:val="004E5222"/>
    <w:rsid w:val="005000E2"/>
    <w:rsid w:val="006633FE"/>
    <w:rsid w:val="006A3CE7"/>
    <w:rsid w:val="00796935"/>
    <w:rsid w:val="00926BF1"/>
    <w:rsid w:val="00942B26"/>
    <w:rsid w:val="00A32AED"/>
    <w:rsid w:val="00A62532"/>
    <w:rsid w:val="00AC1B0C"/>
    <w:rsid w:val="00C6554A"/>
    <w:rsid w:val="00C83B7E"/>
    <w:rsid w:val="00D11762"/>
    <w:rsid w:val="00D62818"/>
    <w:rsid w:val="00E0431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BA43F"/>
  <w15:chartTrackingRefBased/>
  <w15:docId w15:val="{3E603DCD-F1ED-4041-9B2F-5209D18C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E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ujkri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158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BUJJI KRISHNA R B</dc:creator>
  <cp:keywords/>
  <dc:description/>
  <cp:lastModifiedBy>BUJJI KRISHNA R B</cp:lastModifiedBy>
  <cp:revision>16</cp:revision>
  <dcterms:created xsi:type="dcterms:W3CDTF">2018-12-09T14:11:00Z</dcterms:created>
  <dcterms:modified xsi:type="dcterms:W3CDTF">2018-12-09T16:54:00Z</dcterms:modified>
</cp:coreProperties>
</file>