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EDA5" w14:textId="57DDCB6F" w:rsidR="00487E79" w:rsidRPr="00487E79" w:rsidRDefault="00487E79" w:rsidP="00487E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7E7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EXP1: Simulation of FDMA in MATLAB</w:t>
      </w:r>
    </w:p>
    <w:p w14:paraId="41EF9E3E" w14:textId="77777777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Objective 1:</w:t>
      </w:r>
    </w:p>
    <w:p w14:paraId="209677A2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To simulate an FDMA system by allocating individual frequency channels to multiple users</w:t>
      </w:r>
    </w:p>
    <w:p w14:paraId="025190FE" w14:textId="477843CA" w:rsidR="00487E79" w:rsidRDefault="00487E79" w:rsidP="00487E79">
      <w:pPr>
        <w:rPr>
          <w:lang w:val="en-US"/>
        </w:rPr>
      </w:pPr>
      <w:r w:rsidRPr="00487E79">
        <w:rPr>
          <w:lang w:val="en-US"/>
        </w:rPr>
        <w:t>and determine the channel bandwidth assigned to each user.</w:t>
      </w:r>
    </w:p>
    <w:p w14:paraId="5046EDA1" w14:textId="70B12A30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Program (MATLAB Code)</w:t>
      </w:r>
    </w:p>
    <w:p w14:paraId="4C1713ED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clc</w:t>
      </w:r>
      <w:proofErr w:type="spellEnd"/>
      <w:r w:rsidRPr="00487E79">
        <w:rPr>
          <w:lang w:val="en-US"/>
        </w:rPr>
        <w:t>; clear; close all;</w:t>
      </w:r>
    </w:p>
    <w:p w14:paraId="2C644E28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fs=1000; t=0:1/fs:1;</w:t>
      </w:r>
    </w:p>
    <w:p w14:paraId="1F170CF4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TBW=600; Users=3;</w:t>
      </w:r>
    </w:p>
    <w:p w14:paraId="5258BDDD" w14:textId="77777777" w:rsidR="00487E79" w:rsidRPr="00487E79" w:rsidRDefault="00487E79" w:rsidP="00487E79">
      <w:pPr>
        <w:rPr>
          <w:lang w:val="en-US"/>
        </w:rPr>
      </w:pPr>
    </w:p>
    <w:p w14:paraId="31789D3B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CBW=TBW/Users;</w:t>
      </w:r>
    </w:p>
    <w:p w14:paraId="7B34A105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fc</w:t>
      </w:r>
      <w:proofErr w:type="gramStart"/>
      <w:r w:rsidRPr="00487E79">
        <w:rPr>
          <w:lang w:val="en-US"/>
        </w:rPr>
        <w:t>=[</w:t>
      </w:r>
      <w:proofErr w:type="gramEnd"/>
      <w:r w:rsidRPr="00487E79">
        <w:rPr>
          <w:lang w:val="en-US"/>
        </w:rPr>
        <w:t>100 300 500];</w:t>
      </w:r>
    </w:p>
    <w:p w14:paraId="2D122CB0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m=sin(2*pi*10*t);</w:t>
      </w:r>
    </w:p>
    <w:p w14:paraId="2D4916C2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s1=m.*cos(2*pi*fc(</w:t>
      </w:r>
      <w:proofErr w:type="gramStart"/>
      <w:r w:rsidRPr="00487E79">
        <w:rPr>
          <w:lang w:val="en-US"/>
        </w:rPr>
        <w:t>1)*</w:t>
      </w:r>
      <w:proofErr w:type="gramEnd"/>
      <w:r w:rsidRPr="00487E79">
        <w:rPr>
          <w:lang w:val="en-US"/>
        </w:rPr>
        <w:t>t);</w:t>
      </w:r>
    </w:p>
    <w:p w14:paraId="67FADA81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s2=m.*cos(2*pi*fc(</w:t>
      </w:r>
      <w:proofErr w:type="gramStart"/>
      <w:r w:rsidRPr="00487E79">
        <w:rPr>
          <w:lang w:val="en-US"/>
        </w:rPr>
        <w:t>2)*</w:t>
      </w:r>
      <w:proofErr w:type="gramEnd"/>
      <w:r w:rsidRPr="00487E79">
        <w:rPr>
          <w:lang w:val="en-US"/>
        </w:rPr>
        <w:t>t);</w:t>
      </w:r>
    </w:p>
    <w:p w14:paraId="1D9D7263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s3=m.*cos(2*pi*fc(</w:t>
      </w:r>
      <w:proofErr w:type="gramStart"/>
      <w:r w:rsidRPr="00487E79">
        <w:rPr>
          <w:lang w:val="en-US"/>
        </w:rPr>
        <w:t>3)*</w:t>
      </w:r>
      <w:proofErr w:type="gramEnd"/>
      <w:r w:rsidRPr="00487E79">
        <w:rPr>
          <w:lang w:val="en-US"/>
        </w:rPr>
        <w:t>t);</w:t>
      </w:r>
    </w:p>
    <w:p w14:paraId="3C3A0C8B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subplot(</w:t>
      </w:r>
      <w:proofErr w:type="gramEnd"/>
      <w:r w:rsidRPr="00487E79">
        <w:rPr>
          <w:lang w:val="en-US"/>
        </w:rPr>
        <w:t>2,1,1)</w:t>
      </w:r>
    </w:p>
    <w:p w14:paraId="19FFFC67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plot(</w:t>
      </w:r>
      <w:proofErr w:type="gramStart"/>
      <w:r w:rsidRPr="00487E79">
        <w:rPr>
          <w:lang w:val="en-US"/>
        </w:rPr>
        <w:t>t,s</w:t>
      </w:r>
      <w:proofErr w:type="gramEnd"/>
      <w:r w:rsidRPr="00487E79">
        <w:rPr>
          <w:lang w:val="en-US"/>
        </w:rPr>
        <w:t>1,'r</w:t>
      </w:r>
      <w:proofErr w:type="gramStart"/>
      <w:r w:rsidRPr="00487E79">
        <w:rPr>
          <w:lang w:val="en-US"/>
        </w:rPr>
        <w:t>',t</w:t>
      </w:r>
      <w:proofErr w:type="gramEnd"/>
      <w:r w:rsidRPr="00487E79">
        <w:rPr>
          <w:lang w:val="en-US"/>
        </w:rPr>
        <w:t>,s2,'g</w:t>
      </w:r>
      <w:proofErr w:type="gramStart"/>
      <w:r w:rsidRPr="00487E79">
        <w:rPr>
          <w:lang w:val="en-US"/>
        </w:rPr>
        <w:t>',t</w:t>
      </w:r>
      <w:proofErr w:type="gramEnd"/>
      <w:r w:rsidRPr="00487E79">
        <w:rPr>
          <w:lang w:val="en-US"/>
        </w:rPr>
        <w:t>,s3,'b'</w:t>
      </w:r>
      <w:proofErr w:type="gramStart"/>
      <w:r w:rsidRPr="00487E79">
        <w:rPr>
          <w:lang w:val="en-US"/>
        </w:rPr>
        <w:t>),grid</w:t>
      </w:r>
      <w:proofErr w:type="gramEnd"/>
      <w:r w:rsidRPr="00487E79">
        <w:rPr>
          <w:lang w:val="en-US"/>
        </w:rPr>
        <w:t xml:space="preserve"> on</w:t>
      </w:r>
    </w:p>
    <w:p w14:paraId="0C82AEF9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title(</w:t>
      </w:r>
      <w:proofErr w:type="gramEnd"/>
      <w:r w:rsidRPr="00487E79">
        <w:rPr>
          <w:lang w:val="en-US"/>
        </w:rPr>
        <w:t>'FDMA Channel Allocation'</w:t>
      </w:r>
      <w:proofErr w:type="gramStart"/>
      <w:r w:rsidRPr="00487E79">
        <w:rPr>
          <w:lang w:val="en-US"/>
        </w:rPr>
        <w:t>),</w:t>
      </w:r>
      <w:proofErr w:type="spellStart"/>
      <w:r w:rsidRPr="00487E79">
        <w:rPr>
          <w:lang w:val="en-US"/>
        </w:rPr>
        <w:t>xlabel</w:t>
      </w:r>
      <w:proofErr w:type="spellEnd"/>
      <w:proofErr w:type="gramEnd"/>
      <w:r w:rsidRPr="00487E79">
        <w:rPr>
          <w:lang w:val="en-US"/>
        </w:rPr>
        <w:t>('Time (s)'</w:t>
      </w:r>
      <w:proofErr w:type="gramStart"/>
      <w:r w:rsidRPr="00487E79">
        <w:rPr>
          <w:lang w:val="en-US"/>
        </w:rPr>
        <w:t>),</w:t>
      </w:r>
      <w:proofErr w:type="spellStart"/>
      <w:r w:rsidRPr="00487E79">
        <w:rPr>
          <w:lang w:val="en-US"/>
        </w:rPr>
        <w:t>ylabel</w:t>
      </w:r>
      <w:proofErr w:type="spellEnd"/>
      <w:proofErr w:type="gramEnd"/>
      <w:r w:rsidRPr="00487E79">
        <w:rPr>
          <w:lang w:val="en-US"/>
        </w:rPr>
        <w:t>('Amplitude')</w:t>
      </w:r>
    </w:p>
    <w:p w14:paraId="0C7F38BD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subplot(</w:t>
      </w:r>
      <w:proofErr w:type="gramEnd"/>
      <w:r w:rsidRPr="00487E79">
        <w:rPr>
          <w:lang w:val="en-US"/>
        </w:rPr>
        <w:t>2,1,2)</w:t>
      </w:r>
    </w:p>
    <w:p w14:paraId="07B05992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bar(</w:t>
      </w:r>
      <w:proofErr w:type="gramStart"/>
      <w:r w:rsidRPr="00487E79">
        <w:rPr>
          <w:lang w:val="en-US"/>
        </w:rPr>
        <w:t>1:Users</w:t>
      </w:r>
      <w:proofErr w:type="gramEnd"/>
      <w:r w:rsidRPr="00487E79">
        <w:rPr>
          <w:lang w:val="en-US"/>
        </w:rPr>
        <w:t>,CBW*ones(</w:t>
      </w:r>
      <w:proofErr w:type="gramStart"/>
      <w:r w:rsidRPr="00487E79">
        <w:rPr>
          <w:lang w:val="en-US"/>
        </w:rPr>
        <w:t>1,Users</w:t>
      </w:r>
      <w:proofErr w:type="gramEnd"/>
      <w:r w:rsidRPr="00487E79">
        <w:rPr>
          <w:lang w:val="en-US"/>
        </w:rPr>
        <w:t>)</w:t>
      </w:r>
      <w:proofErr w:type="gramStart"/>
      <w:r w:rsidRPr="00487E79">
        <w:rPr>
          <w:lang w:val="en-US"/>
        </w:rPr>
        <w:t>),grid</w:t>
      </w:r>
      <w:proofErr w:type="gramEnd"/>
      <w:r w:rsidRPr="00487E79">
        <w:rPr>
          <w:lang w:val="en-US"/>
        </w:rPr>
        <w:t xml:space="preserve"> on</w:t>
      </w:r>
    </w:p>
    <w:p w14:paraId="40897AA8" w14:textId="1368DE47" w:rsid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xlabel</w:t>
      </w:r>
      <w:proofErr w:type="spellEnd"/>
      <w:r w:rsidRPr="00487E79">
        <w:rPr>
          <w:lang w:val="en-US"/>
        </w:rPr>
        <w:t>('Users'</w:t>
      </w:r>
      <w:proofErr w:type="gramStart"/>
      <w:r w:rsidRPr="00487E79">
        <w:rPr>
          <w:lang w:val="en-US"/>
        </w:rPr>
        <w:t>),</w:t>
      </w:r>
      <w:proofErr w:type="spellStart"/>
      <w:r w:rsidRPr="00487E79">
        <w:rPr>
          <w:lang w:val="en-US"/>
        </w:rPr>
        <w:t>ylabel</w:t>
      </w:r>
      <w:proofErr w:type="spellEnd"/>
      <w:proofErr w:type="gramEnd"/>
      <w:r w:rsidRPr="00487E79">
        <w:rPr>
          <w:lang w:val="en-US"/>
        </w:rPr>
        <w:t>('Channel Bandwidth (kHz)'</w:t>
      </w:r>
      <w:proofErr w:type="gramStart"/>
      <w:r w:rsidRPr="00487E79">
        <w:rPr>
          <w:lang w:val="en-US"/>
        </w:rPr>
        <w:t>),title</w:t>
      </w:r>
      <w:proofErr w:type="gramEnd"/>
      <w:r w:rsidRPr="00487E79">
        <w:rPr>
          <w:lang w:val="en-US"/>
        </w:rPr>
        <w:t>('Channel Bandwidth per User')</w:t>
      </w:r>
    </w:p>
    <w:p w14:paraId="2B4DE907" w14:textId="31FEA7A0" w:rsidR="00531698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OUTPUT</w:t>
      </w:r>
      <w:r w:rsidR="00531698">
        <w:rPr>
          <w:b/>
          <w:bCs/>
          <w:noProof/>
        </w:rPr>
        <w:drawing>
          <wp:inline distT="0" distB="0" distL="0" distR="0" wp14:anchorId="117163EB" wp14:editId="7C60D021">
            <wp:extent cx="5731510" cy="2545080"/>
            <wp:effectExtent l="0" t="0" r="2540" b="7620"/>
            <wp:docPr id="10672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1110" name="Picture 1067211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DAB2" w14:textId="77777777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lastRenderedPageBreak/>
        <w:t>Objective 2:</w:t>
      </w:r>
    </w:p>
    <w:p w14:paraId="4489AED6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To calculate the data rate achieved by each user in the FDMA system based on the allocated</w:t>
      </w:r>
    </w:p>
    <w:p w14:paraId="435744BA" w14:textId="71052F37" w:rsidR="00487E79" w:rsidRDefault="00487E79" w:rsidP="00487E79">
      <w:pPr>
        <w:rPr>
          <w:lang w:val="en-US"/>
        </w:rPr>
      </w:pPr>
      <w:r w:rsidRPr="00487E79">
        <w:rPr>
          <w:lang w:val="en-US"/>
        </w:rPr>
        <w:t>channel bandwidth.</w:t>
      </w:r>
    </w:p>
    <w:p w14:paraId="5A354432" w14:textId="0936E946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 xml:space="preserve">Objective 2: </w:t>
      </w:r>
      <w:proofErr w:type="spellStart"/>
      <w:r w:rsidRPr="00487E79">
        <w:rPr>
          <w:b/>
          <w:bCs/>
          <w:lang w:val="en-US"/>
        </w:rPr>
        <w:t>Matlab</w:t>
      </w:r>
      <w:proofErr w:type="spellEnd"/>
      <w:r w:rsidRPr="00487E79">
        <w:rPr>
          <w:b/>
          <w:bCs/>
          <w:lang w:val="en-US"/>
        </w:rPr>
        <w:t xml:space="preserve"> Code </w:t>
      </w:r>
    </w:p>
    <w:p w14:paraId="48862B66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clc</w:t>
      </w:r>
      <w:proofErr w:type="spellEnd"/>
      <w:r w:rsidRPr="00487E79">
        <w:rPr>
          <w:lang w:val="en-US"/>
        </w:rPr>
        <w:t>; clear; close all;</w:t>
      </w:r>
    </w:p>
    <w:p w14:paraId="5E3BBDD9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BW = 200; % Channel Bandwidth (kHz)</w:t>
      </w:r>
    </w:p>
    <w:p w14:paraId="34EF06D9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Users = 3;</w:t>
      </w:r>
    </w:p>
    <w:p w14:paraId="50E68494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M = 2; % BPSK Modulation</w:t>
      </w:r>
    </w:p>
    <w:p w14:paraId="36790220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DataRate</w:t>
      </w:r>
      <w:proofErr w:type="spellEnd"/>
      <w:r w:rsidRPr="00487E79">
        <w:rPr>
          <w:lang w:val="en-US"/>
        </w:rPr>
        <w:t xml:space="preserve"> = BW*log2(M); % Data Rate (kbps)</w:t>
      </w:r>
    </w:p>
    <w:p w14:paraId="5B534FBA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 xml:space="preserve">Rate = </w:t>
      </w:r>
      <w:proofErr w:type="spellStart"/>
      <w:r w:rsidRPr="00487E79">
        <w:rPr>
          <w:lang w:val="en-US"/>
        </w:rPr>
        <w:t>DataRate</w:t>
      </w:r>
      <w:proofErr w:type="spellEnd"/>
      <w:r w:rsidRPr="00487E79">
        <w:rPr>
          <w:lang w:val="en-US"/>
        </w:rPr>
        <w:t>*ones(</w:t>
      </w:r>
      <w:proofErr w:type="gramStart"/>
      <w:r w:rsidRPr="00487E79">
        <w:rPr>
          <w:lang w:val="en-US"/>
        </w:rPr>
        <w:t>1,Users</w:t>
      </w:r>
      <w:proofErr w:type="gramEnd"/>
      <w:r w:rsidRPr="00487E79">
        <w:rPr>
          <w:lang w:val="en-US"/>
        </w:rPr>
        <w:t>);</w:t>
      </w:r>
    </w:p>
    <w:p w14:paraId="26268510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>' User Data Rate (kbps)')</w:t>
      </w:r>
    </w:p>
    <w:p w14:paraId="2ECB7F45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([(</w:t>
      </w:r>
      <w:proofErr w:type="gramStart"/>
      <w:r w:rsidRPr="00487E79">
        <w:rPr>
          <w:lang w:val="en-US"/>
        </w:rPr>
        <w:t>1:Users</w:t>
      </w:r>
      <w:proofErr w:type="gramEnd"/>
      <w:r w:rsidRPr="00487E79">
        <w:rPr>
          <w:lang w:val="en-US"/>
        </w:rPr>
        <w:t>)' Rate'])</w:t>
      </w:r>
    </w:p>
    <w:p w14:paraId="4FDE4658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figure</w:t>
      </w:r>
    </w:p>
    <w:p w14:paraId="1D3D745D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bar(</w:t>
      </w:r>
      <w:proofErr w:type="gramStart"/>
      <w:r w:rsidRPr="00487E79">
        <w:rPr>
          <w:lang w:val="en-US"/>
        </w:rPr>
        <w:t>1:Users</w:t>
      </w:r>
      <w:proofErr w:type="gramEnd"/>
      <w:r w:rsidRPr="00487E79">
        <w:rPr>
          <w:lang w:val="en-US"/>
        </w:rPr>
        <w:t>,Rate)</w:t>
      </w:r>
    </w:p>
    <w:p w14:paraId="59A5D7D2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xlabel</w:t>
      </w:r>
      <w:proofErr w:type="spellEnd"/>
      <w:r w:rsidRPr="00487E79">
        <w:rPr>
          <w:lang w:val="en-US"/>
        </w:rPr>
        <w:t>('Users')</w:t>
      </w:r>
    </w:p>
    <w:p w14:paraId="4A556A6E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ylabel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>'Data Rate (kbps)')</w:t>
      </w:r>
    </w:p>
    <w:p w14:paraId="49E0E151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title(</w:t>
      </w:r>
      <w:proofErr w:type="gramEnd"/>
      <w:r w:rsidRPr="00487E79">
        <w:rPr>
          <w:lang w:val="en-US"/>
        </w:rPr>
        <w:t>'FDMA Data Rate for Each User')</w:t>
      </w:r>
    </w:p>
    <w:p w14:paraId="0A1A3794" w14:textId="5330B4B8" w:rsidR="00487E79" w:rsidRDefault="00487E79" w:rsidP="00487E79">
      <w:pPr>
        <w:rPr>
          <w:lang w:val="en-US"/>
        </w:rPr>
      </w:pPr>
      <w:r w:rsidRPr="00487E79">
        <w:rPr>
          <w:lang w:val="en-US"/>
        </w:rPr>
        <w:t>grid on</w:t>
      </w:r>
    </w:p>
    <w:p w14:paraId="0CFC645C" w14:textId="4FA2DC26" w:rsid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OUTPUT</w:t>
      </w:r>
    </w:p>
    <w:p w14:paraId="568BB5FB" w14:textId="6E920D0B" w:rsidR="00487E79" w:rsidRPr="00487E79" w:rsidRDefault="00531698" w:rsidP="00487E7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B4738" wp14:editId="3009A08B">
            <wp:extent cx="5731510" cy="3197860"/>
            <wp:effectExtent l="0" t="0" r="2540" b="2540"/>
            <wp:docPr id="770476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76264" name="Picture 770476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246" w14:textId="77777777" w:rsidR="00487E79" w:rsidRPr="00487E79" w:rsidRDefault="00487E79" w:rsidP="00487E79">
      <w:pPr>
        <w:rPr>
          <w:b/>
          <w:bCs/>
          <w:lang w:val="en-US"/>
        </w:rPr>
      </w:pPr>
    </w:p>
    <w:p w14:paraId="3C8BAE0D" w14:textId="473342DB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Objective 3:</w:t>
      </w:r>
    </w:p>
    <w:p w14:paraId="55A0FF30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To evaluate the communication quality of the FDMA system by calculating the Signal-to-</w:t>
      </w:r>
    </w:p>
    <w:p w14:paraId="39E133F7" w14:textId="1C6AC5CE" w:rsidR="00487E79" w:rsidRDefault="00487E79" w:rsidP="00487E79">
      <w:pPr>
        <w:rPr>
          <w:lang w:val="en-US"/>
        </w:rPr>
      </w:pPr>
      <w:r w:rsidRPr="00487E79">
        <w:rPr>
          <w:lang w:val="en-US"/>
        </w:rPr>
        <w:t>Noise Ratio (SNR) for different users.</w:t>
      </w:r>
    </w:p>
    <w:p w14:paraId="417FF97B" w14:textId="72D24F3E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 xml:space="preserve">Objective 3: </w:t>
      </w:r>
      <w:proofErr w:type="spellStart"/>
      <w:r w:rsidRPr="00487E79">
        <w:rPr>
          <w:b/>
          <w:bCs/>
          <w:lang w:val="en-US"/>
        </w:rPr>
        <w:t>Matlab</w:t>
      </w:r>
      <w:proofErr w:type="spellEnd"/>
      <w:r w:rsidRPr="00487E79">
        <w:rPr>
          <w:b/>
          <w:bCs/>
          <w:lang w:val="en-US"/>
        </w:rPr>
        <w:t xml:space="preserve"> Code </w:t>
      </w:r>
    </w:p>
    <w:p w14:paraId="6592C28A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clc</w:t>
      </w:r>
      <w:proofErr w:type="spellEnd"/>
      <w:r w:rsidRPr="00487E79">
        <w:rPr>
          <w:lang w:val="en-US"/>
        </w:rPr>
        <w:t>; clear; close all;</w:t>
      </w:r>
    </w:p>
    <w:p w14:paraId="4A3E26B0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Ps = 1; % Signal Power (W)</w:t>
      </w:r>
    </w:p>
    <w:p w14:paraId="4D5EFFC2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Pn</w:t>
      </w:r>
      <w:proofErr w:type="spellEnd"/>
      <w:r w:rsidRPr="00487E79">
        <w:rPr>
          <w:lang w:val="en-US"/>
        </w:rPr>
        <w:t xml:space="preserve"> = [0.1 0.05 0.01]; % Noise Power (W)</w:t>
      </w:r>
    </w:p>
    <w:p w14:paraId="50869CCD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Users = 1:3;</w:t>
      </w:r>
    </w:p>
    <w:p w14:paraId="573A50D1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SNR = 10*log10(Ps./</w:t>
      </w:r>
      <w:proofErr w:type="spellStart"/>
      <w:r w:rsidRPr="00487E79">
        <w:rPr>
          <w:lang w:val="en-US"/>
        </w:rPr>
        <w:t>Pn</w:t>
      </w:r>
      <w:proofErr w:type="spellEnd"/>
      <w:r w:rsidRPr="00487E79">
        <w:rPr>
          <w:lang w:val="en-US"/>
        </w:rPr>
        <w:t>); % SNR in dB</w:t>
      </w:r>
    </w:p>
    <w:p w14:paraId="733B54CA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 xml:space="preserve">'User Noise Power(W) </w:t>
      </w:r>
      <w:proofErr w:type="gramStart"/>
      <w:r w:rsidRPr="00487E79">
        <w:rPr>
          <w:lang w:val="en-US"/>
        </w:rPr>
        <w:t>SNR(</w:t>
      </w:r>
      <w:proofErr w:type="gramEnd"/>
      <w:r w:rsidRPr="00487E79">
        <w:rPr>
          <w:lang w:val="en-US"/>
        </w:rPr>
        <w:t>dB)')</w:t>
      </w:r>
    </w:p>
    <w:p w14:paraId="4630B4AE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 xml:space="preserve">[Users' </w:t>
      </w:r>
      <w:proofErr w:type="spellStart"/>
      <w:r w:rsidRPr="00487E79">
        <w:rPr>
          <w:lang w:val="en-US"/>
        </w:rPr>
        <w:t>Pn</w:t>
      </w:r>
      <w:proofErr w:type="spellEnd"/>
      <w:r w:rsidRPr="00487E79">
        <w:rPr>
          <w:lang w:val="en-US"/>
        </w:rPr>
        <w:t>' SNR'])</w:t>
      </w:r>
    </w:p>
    <w:p w14:paraId="5590553F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figure</w:t>
      </w:r>
    </w:p>
    <w:p w14:paraId="1D232A28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bar(</w:t>
      </w:r>
      <w:proofErr w:type="spellStart"/>
      <w:r w:rsidRPr="00487E79">
        <w:rPr>
          <w:lang w:val="en-US"/>
        </w:rPr>
        <w:t>Users,SNR</w:t>
      </w:r>
      <w:proofErr w:type="spellEnd"/>
      <w:proofErr w:type="gramEnd"/>
      <w:r w:rsidRPr="00487E79">
        <w:rPr>
          <w:lang w:val="en-US"/>
        </w:rPr>
        <w:t>)</w:t>
      </w:r>
    </w:p>
    <w:p w14:paraId="6914F2F5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xlabel</w:t>
      </w:r>
      <w:proofErr w:type="spellEnd"/>
      <w:r w:rsidRPr="00487E79">
        <w:rPr>
          <w:lang w:val="en-US"/>
        </w:rPr>
        <w:t>('Users')</w:t>
      </w:r>
    </w:p>
    <w:p w14:paraId="63B98435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ylabel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>'SNR (dB)')</w:t>
      </w:r>
    </w:p>
    <w:p w14:paraId="5F11D1F9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title(</w:t>
      </w:r>
      <w:proofErr w:type="gramEnd"/>
      <w:r w:rsidRPr="00487E79">
        <w:rPr>
          <w:lang w:val="en-US"/>
        </w:rPr>
        <w:t>'Signal-to-Noise Ratio of FDMA Users')</w:t>
      </w:r>
    </w:p>
    <w:p w14:paraId="6B0E62E4" w14:textId="49B12CCD" w:rsidR="00487E79" w:rsidRDefault="00487E79" w:rsidP="00487E79">
      <w:pPr>
        <w:rPr>
          <w:lang w:val="en-US"/>
        </w:rPr>
      </w:pPr>
      <w:r w:rsidRPr="00487E79">
        <w:rPr>
          <w:lang w:val="en-US"/>
        </w:rPr>
        <w:t>grid on</w:t>
      </w:r>
    </w:p>
    <w:p w14:paraId="6EB7AA2A" w14:textId="1EC6BE07" w:rsid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224783AF" w14:textId="1C436CA1" w:rsidR="00487E79" w:rsidRDefault="00531698" w:rsidP="00487E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AB1C2D" wp14:editId="1271BA6D">
            <wp:extent cx="5731510" cy="3232785"/>
            <wp:effectExtent l="0" t="0" r="2540" b="5715"/>
            <wp:docPr id="963811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1538" name="Picture 963811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10E" w14:textId="4B7682DD" w:rsidR="00487E79" w:rsidRDefault="00487E79" w:rsidP="00487E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7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08FF8E49" w14:textId="77777777" w:rsidR="00487E79" w:rsidRPr="00487E79" w:rsidRDefault="00487E79" w:rsidP="00487E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DE32BE" w14:textId="1A51B416" w:rsidR="00487E79" w:rsidRPr="00487E79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487E79">
        <w:rPr>
          <w:rFonts w:ascii="Times New Roman" w:hAnsi="Times New Roman" w:cs="Times New Roman"/>
          <w:sz w:val="24"/>
          <w:szCs w:val="24"/>
        </w:rPr>
        <w:t>1. The FDMA system was successfully simulated by allocating separate frequency channels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to three users, and the channel bandwidth assigned to each user was determined.</w:t>
      </w:r>
    </w:p>
    <w:p w14:paraId="4C3A1F52" w14:textId="1CE59329" w:rsidR="00487E79" w:rsidRPr="00487E79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487E79">
        <w:rPr>
          <w:rFonts w:ascii="Times New Roman" w:hAnsi="Times New Roman" w:cs="Times New Roman"/>
          <w:sz w:val="24"/>
          <w:szCs w:val="24"/>
        </w:rPr>
        <w:t>2. The data rate achieved by each user was successfully calculated based on the allocated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channel bandwidth, demonstrating equal transmission capacity for all users.</w:t>
      </w:r>
    </w:p>
    <w:p w14:paraId="5F63C9CD" w14:textId="74C2629A" w:rsidR="00487E79" w:rsidRPr="00487E79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487E79">
        <w:rPr>
          <w:rFonts w:ascii="Times New Roman" w:hAnsi="Times New Roman" w:cs="Times New Roman"/>
          <w:sz w:val="24"/>
          <w:szCs w:val="24"/>
        </w:rPr>
        <w:t>3. The Signal-to-Noise Ratio (SNR) for different users was successfully evaluated,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showing that higher SNR values provide better communication quality and reliable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transmission.</w:t>
      </w:r>
    </w:p>
    <w:sectPr w:rsidR="00487E79" w:rsidRPr="0048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79"/>
    <w:rsid w:val="001446D0"/>
    <w:rsid w:val="00296D4E"/>
    <w:rsid w:val="00487E79"/>
    <w:rsid w:val="00531698"/>
    <w:rsid w:val="007F326E"/>
    <w:rsid w:val="00A014D7"/>
    <w:rsid w:val="00B446D8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BBE1"/>
  <w15:chartTrackingRefBased/>
  <w15:docId w15:val="{2C6E88EC-5A61-477E-9700-404FB463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2026-07-22T06:02:00Z</dcterms:created>
  <dcterms:modified xsi:type="dcterms:W3CDTF">2026-07-22T06:02:00Z</dcterms:modified>
</cp:coreProperties>
</file>