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F30D5D" w14:textId="47AAD361" w:rsidR="000A4032" w:rsidRDefault="000A4032" w:rsidP="000A4032">
      <w:pPr>
        <w:rPr>
          <w:b/>
          <w:bCs/>
          <w:color w:val="091E42"/>
          <w:sz w:val="44"/>
          <w:szCs w:val="44"/>
          <w:shd w:val="clear" w:color="auto" w:fill="F4F5F7"/>
        </w:rPr>
      </w:pPr>
      <w:r w:rsidRPr="000A4032">
        <w:rPr>
          <w:b/>
          <w:bCs/>
          <w:color w:val="091E42"/>
          <w:sz w:val="44"/>
          <w:szCs w:val="44"/>
          <w:shd w:val="clear" w:color="auto" w:fill="F4F5F7"/>
        </w:rPr>
        <w:t>write-up</w:t>
      </w:r>
      <w:r w:rsidRPr="000A4032">
        <w:rPr>
          <w:b/>
          <w:bCs/>
          <w:color w:val="091E42"/>
          <w:sz w:val="44"/>
          <w:szCs w:val="44"/>
          <w:shd w:val="clear" w:color="auto" w:fill="F4F5F7"/>
        </w:rPr>
        <w:t xml:space="preserve">-Gesture </w:t>
      </w:r>
      <w:proofErr w:type="spellStart"/>
      <w:r w:rsidRPr="000A4032">
        <w:rPr>
          <w:b/>
          <w:bCs/>
          <w:color w:val="091E42"/>
          <w:sz w:val="44"/>
          <w:szCs w:val="44"/>
          <w:shd w:val="clear" w:color="auto" w:fill="F4F5F7"/>
        </w:rPr>
        <w:t>Recognization</w:t>
      </w:r>
      <w:proofErr w:type="spellEnd"/>
    </w:p>
    <w:p w14:paraId="40862399" w14:textId="77777777" w:rsidR="000A4032" w:rsidRPr="000A4032" w:rsidRDefault="000A4032" w:rsidP="000A4032">
      <w:pPr>
        <w:rPr>
          <w:b/>
          <w:bCs/>
          <w:sz w:val="40"/>
          <w:szCs w:val="40"/>
        </w:rPr>
      </w:pPr>
    </w:p>
    <w:p w14:paraId="0DACD55D" w14:textId="17EAA61B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1: Baseline CNN</w:t>
      </w:r>
    </w:p>
    <w:p w14:paraId="3A821319" w14:textId="77777777" w:rsidR="000A4032" w:rsidRDefault="000A4032" w:rsidP="000A4032">
      <w:r>
        <w:t>Architecture: Basic CNN model.</w:t>
      </w:r>
    </w:p>
    <w:p w14:paraId="2B237668" w14:textId="77777777" w:rsidR="000A4032" w:rsidRDefault="000A4032" w:rsidP="000A4032">
      <w:r>
        <w:t>Training Accuracy: 50.00%</w:t>
      </w:r>
    </w:p>
    <w:p w14:paraId="0A8242D6" w14:textId="77777777" w:rsidR="000A4032" w:rsidRDefault="000A4032" w:rsidP="000A4032">
      <w:r>
        <w:t>Validation Accuracy: 50.00%</w:t>
      </w:r>
    </w:p>
    <w:p w14:paraId="424AB10F" w14:textId="77777777" w:rsidR="000A4032" w:rsidRDefault="000A4032" w:rsidP="000A4032">
      <w:r>
        <w:t>Remarks: Simple model without augmentation, achieving baseline accuracy.</w:t>
      </w:r>
    </w:p>
    <w:p w14:paraId="46775175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2: Basic CNN with Augmentation</w:t>
      </w:r>
    </w:p>
    <w:p w14:paraId="6A7CDA81" w14:textId="77777777" w:rsidR="000A4032" w:rsidRDefault="000A4032" w:rsidP="000A4032">
      <w:r>
        <w:t xml:space="preserve">Architecture: </w:t>
      </w:r>
      <w:proofErr w:type="gramStart"/>
      <w:r>
        <w:t>Similar to</w:t>
      </w:r>
      <w:proofErr w:type="gramEnd"/>
      <w:r>
        <w:t xml:space="preserve"> Model 1 with data augmentation.</w:t>
      </w:r>
    </w:p>
    <w:p w14:paraId="52D7815F" w14:textId="77777777" w:rsidR="000A4032" w:rsidRDefault="000A4032" w:rsidP="000A4032">
      <w:r>
        <w:t>Training Accuracy: 64.35%</w:t>
      </w:r>
    </w:p>
    <w:p w14:paraId="308AF2AD" w14:textId="77777777" w:rsidR="000A4032" w:rsidRDefault="000A4032" w:rsidP="000A4032">
      <w:r>
        <w:t>Validation Accuracy: 59.00%</w:t>
      </w:r>
    </w:p>
    <w:p w14:paraId="5D8CB688" w14:textId="77777777" w:rsidR="000A4032" w:rsidRDefault="000A4032" w:rsidP="000A4032">
      <w:r>
        <w:t>Remarks: Augmentation improved performance by reducing overfitting.</w:t>
      </w:r>
    </w:p>
    <w:p w14:paraId="7A435785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3: CNN with Batch Normalization</w:t>
      </w:r>
    </w:p>
    <w:p w14:paraId="04817A89" w14:textId="77777777" w:rsidR="000A4032" w:rsidRDefault="000A4032" w:rsidP="000A4032">
      <w:r>
        <w:t>Architecture: CNN with batch normalization layers.</w:t>
      </w:r>
    </w:p>
    <w:p w14:paraId="76469EED" w14:textId="77777777" w:rsidR="000A4032" w:rsidRDefault="000A4032" w:rsidP="000A4032">
      <w:r>
        <w:t>Training Accuracy: 57.21%</w:t>
      </w:r>
    </w:p>
    <w:p w14:paraId="0E4BDD0B" w14:textId="77777777" w:rsidR="000A4032" w:rsidRDefault="000A4032" w:rsidP="000A4032">
      <w:r>
        <w:t>Validation Accuracy: 60.00%</w:t>
      </w:r>
    </w:p>
    <w:p w14:paraId="0F6B94B0" w14:textId="77777777" w:rsidR="000A4032" w:rsidRDefault="000A4032" w:rsidP="000A4032">
      <w:r>
        <w:t>Remarks: Batch normalization helped in faster convergence but didn't significantly improve accuracy.</w:t>
      </w:r>
    </w:p>
    <w:p w14:paraId="2D33E56D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4: Adding More Layers</w:t>
      </w:r>
    </w:p>
    <w:p w14:paraId="3AF556FF" w14:textId="77777777" w:rsidR="000A4032" w:rsidRDefault="000A4032" w:rsidP="000A4032">
      <w:r>
        <w:t>Architecture: Deeper CNN model.</w:t>
      </w:r>
    </w:p>
    <w:p w14:paraId="71174AA7" w14:textId="77777777" w:rsidR="000A4032" w:rsidRDefault="000A4032" w:rsidP="000A4032">
      <w:r>
        <w:t>Training Accuracy: 67.87%</w:t>
      </w:r>
    </w:p>
    <w:p w14:paraId="2597D697" w14:textId="77777777" w:rsidR="000A4032" w:rsidRDefault="000A4032" w:rsidP="000A4032">
      <w:r>
        <w:t>Validation Accuracy: 42.00%</w:t>
      </w:r>
    </w:p>
    <w:p w14:paraId="4D102450" w14:textId="77777777" w:rsidR="000A4032" w:rsidRDefault="000A4032" w:rsidP="000A4032">
      <w:r>
        <w:t>Remarks: Deeper architecture didn't translate to significant improvement, indicating potential overfitting.</w:t>
      </w:r>
    </w:p>
    <w:p w14:paraId="7F4DF982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5: Adding Dropouts</w:t>
      </w:r>
    </w:p>
    <w:p w14:paraId="6D69F85E" w14:textId="77777777" w:rsidR="000A4032" w:rsidRDefault="000A4032" w:rsidP="000A4032">
      <w:r>
        <w:t>Architecture: CNN with dropout layers.</w:t>
      </w:r>
    </w:p>
    <w:p w14:paraId="156A3001" w14:textId="77777777" w:rsidR="000A4032" w:rsidRDefault="000A4032" w:rsidP="000A4032">
      <w:r>
        <w:t>Training Accuracy: 65.69%</w:t>
      </w:r>
    </w:p>
    <w:p w14:paraId="25C04199" w14:textId="77777777" w:rsidR="000A4032" w:rsidRDefault="000A4032" w:rsidP="000A4032">
      <w:r>
        <w:t>Validation Accuracy: 19.00%</w:t>
      </w:r>
    </w:p>
    <w:p w14:paraId="5BA15D00" w14:textId="77777777" w:rsidR="000A4032" w:rsidRDefault="000A4032" w:rsidP="000A4032">
      <w:r>
        <w:t>Remarks: Introduced dropouts to mitigate overfitting, but validation performance remained poor.</w:t>
      </w:r>
    </w:p>
    <w:p w14:paraId="5879C1B5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lastRenderedPageBreak/>
        <w:t>Model 6: Reducing Network Parameters</w:t>
      </w:r>
    </w:p>
    <w:p w14:paraId="52092E7F" w14:textId="77777777" w:rsidR="000A4032" w:rsidRDefault="000A4032" w:rsidP="000A4032">
      <w:r>
        <w:t>Architecture: CNN with reduced complexity.</w:t>
      </w:r>
    </w:p>
    <w:p w14:paraId="45498DA3" w14:textId="77777777" w:rsidR="000A4032" w:rsidRDefault="000A4032" w:rsidP="000A4032">
      <w:r>
        <w:t>Training Accuracy: 66.52%</w:t>
      </w:r>
    </w:p>
    <w:p w14:paraId="31CB7557" w14:textId="77777777" w:rsidR="000A4032" w:rsidRDefault="000A4032" w:rsidP="000A4032">
      <w:r>
        <w:t>Validation Accuracy: 20.00%</w:t>
      </w:r>
    </w:p>
    <w:p w14:paraId="65615D40" w14:textId="77777777" w:rsidR="000A4032" w:rsidRDefault="000A4032" w:rsidP="000A4032">
      <w:r>
        <w:t>Remarks: Reduced parameters but overfitting persisted, with poor validation accuracy.</w:t>
      </w:r>
    </w:p>
    <w:p w14:paraId="63434780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7: Further Reducing Network Parameters</w:t>
      </w:r>
    </w:p>
    <w:p w14:paraId="271ADEE1" w14:textId="77777777" w:rsidR="000A4032" w:rsidRDefault="000A4032" w:rsidP="000A4032">
      <w:r>
        <w:t>Architecture: Simplified CNN model.</w:t>
      </w:r>
    </w:p>
    <w:p w14:paraId="4CE52E5C" w14:textId="77777777" w:rsidR="000A4032" w:rsidRDefault="000A4032" w:rsidP="000A4032">
      <w:r>
        <w:t>Training Accuracy: 74.89%</w:t>
      </w:r>
    </w:p>
    <w:p w14:paraId="0F306A59" w14:textId="77777777" w:rsidR="000A4032" w:rsidRDefault="000A4032" w:rsidP="000A4032">
      <w:r>
        <w:t>Validation Accuracy: 68.00%</w:t>
      </w:r>
    </w:p>
    <w:p w14:paraId="4F6C9386" w14:textId="77777777" w:rsidR="000A4032" w:rsidRDefault="000A4032" w:rsidP="000A4032">
      <w:r>
        <w:t>Remarks: Significant reduction in parameters led to better validation accuracy and less overfitting.</w:t>
      </w:r>
    </w:p>
    <w:p w14:paraId="1364688E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8: CNN LSTM with GRU</w:t>
      </w:r>
    </w:p>
    <w:p w14:paraId="0E0BC025" w14:textId="77777777" w:rsidR="000A4032" w:rsidRDefault="000A4032" w:rsidP="000A4032">
      <w:r>
        <w:t>Architecture: Combination of CNN, LSTM, and GRU layers.</w:t>
      </w:r>
    </w:p>
    <w:p w14:paraId="73D6F386" w14:textId="77777777" w:rsidR="000A4032" w:rsidRDefault="000A4032" w:rsidP="000A4032">
      <w:r>
        <w:t>Training Accuracy: 62.97%</w:t>
      </w:r>
    </w:p>
    <w:p w14:paraId="184962B4" w14:textId="77777777" w:rsidR="000A4032" w:rsidRDefault="000A4032" w:rsidP="000A4032">
      <w:r>
        <w:t>Validation Accuracy: 17.00%</w:t>
      </w:r>
    </w:p>
    <w:p w14:paraId="525C5327" w14:textId="77777777" w:rsidR="000A4032" w:rsidRDefault="000A4032" w:rsidP="000A4032">
      <w:r>
        <w:t>Remarks: Overfitting observed with poor validation accuracy, indicating a need for further adjustments.</w:t>
      </w:r>
    </w:p>
    <w:p w14:paraId="3AEEEF1D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 xml:space="preserve">Model 9: Transfer Learning with </w:t>
      </w:r>
      <w:proofErr w:type="spellStart"/>
      <w:r w:rsidRPr="000A4032">
        <w:rPr>
          <w:b/>
          <w:bCs/>
          <w:sz w:val="28"/>
          <w:szCs w:val="28"/>
        </w:rPr>
        <w:t>MobileNet</w:t>
      </w:r>
      <w:proofErr w:type="spellEnd"/>
    </w:p>
    <w:p w14:paraId="7B57ED3E" w14:textId="77777777" w:rsidR="000A4032" w:rsidRDefault="000A4032" w:rsidP="000A4032">
      <w:r>
        <w:t xml:space="preserve">Architecture: Transfer learning using </w:t>
      </w:r>
      <w:proofErr w:type="spellStart"/>
      <w:r>
        <w:t>MobileNet</w:t>
      </w:r>
      <w:proofErr w:type="spellEnd"/>
      <w:r>
        <w:t xml:space="preserve"> base.</w:t>
      </w:r>
    </w:p>
    <w:p w14:paraId="77356F30" w14:textId="77777777" w:rsidR="000A4032" w:rsidRDefault="000A4032" w:rsidP="000A4032">
      <w:r>
        <w:t xml:space="preserve">Validation Accuracy: Poor initially, requiring further training of </w:t>
      </w:r>
      <w:proofErr w:type="spellStart"/>
      <w:r>
        <w:t>MobileNet</w:t>
      </w:r>
      <w:proofErr w:type="spellEnd"/>
      <w:r>
        <w:t xml:space="preserve"> weights.</w:t>
      </w:r>
    </w:p>
    <w:p w14:paraId="57F77474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10: Transfer Learning with GRU</w:t>
      </w:r>
    </w:p>
    <w:p w14:paraId="4B3B7542" w14:textId="77777777" w:rsidR="000A4032" w:rsidRDefault="000A4032" w:rsidP="000A4032">
      <w:r>
        <w:t>Architecture: GRU with pre-trained embeddings.</w:t>
      </w:r>
    </w:p>
    <w:p w14:paraId="430E4D21" w14:textId="77777777" w:rsidR="000A4032" w:rsidRDefault="000A4032" w:rsidP="000A4032">
      <w:r>
        <w:t>Training Accuracy: 97.59%</w:t>
      </w:r>
    </w:p>
    <w:p w14:paraId="16B1B0E6" w14:textId="77777777" w:rsidR="000A4032" w:rsidRDefault="000A4032" w:rsidP="000A4032">
      <w:r>
        <w:t>Validation Accuracy: 94.00%</w:t>
      </w:r>
    </w:p>
    <w:p w14:paraId="39DC2D17" w14:textId="77777777" w:rsidR="000A4032" w:rsidRDefault="000A4032" w:rsidP="000A4032">
      <w:r>
        <w:t>Remarks: Significant improvement in performance with high accuracy, minimal overfitting, and good generalization.</w:t>
      </w:r>
    </w:p>
    <w:p w14:paraId="4EBA9469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Model 11 to Model 17:</w:t>
      </w:r>
    </w:p>
    <w:p w14:paraId="66DC5DCE" w14:textId="77777777" w:rsidR="000A4032" w:rsidRDefault="000A4032" w:rsidP="000A4032">
      <w:r>
        <w:t>Various experiments involving adjustments in architecture, augmentation, and transfer learning techniques, with detailed summaries provided in the previous response.</w:t>
      </w:r>
    </w:p>
    <w:p w14:paraId="2F0783A0" w14:textId="77777777" w:rsidR="000A4032" w:rsidRPr="000A4032" w:rsidRDefault="000A4032" w:rsidP="000A4032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0A4032">
        <w:rPr>
          <w:b/>
          <w:bCs/>
          <w:sz w:val="28"/>
          <w:szCs w:val="28"/>
        </w:rPr>
        <w:t>Final Model: Model 17</w:t>
      </w:r>
    </w:p>
    <w:p w14:paraId="4E515828" w14:textId="77777777" w:rsidR="000A4032" w:rsidRDefault="000A4032" w:rsidP="000A4032">
      <w:r>
        <w:t>Architecture: Transfer Learning with GRU and Training All Weights.</w:t>
      </w:r>
    </w:p>
    <w:p w14:paraId="21AFD7DE" w14:textId="77777777" w:rsidR="000A4032" w:rsidRDefault="000A4032" w:rsidP="000A4032">
      <w:r>
        <w:lastRenderedPageBreak/>
        <w:t>Training Accuracy: 98.49%</w:t>
      </w:r>
    </w:p>
    <w:p w14:paraId="71F91140" w14:textId="77777777" w:rsidR="000A4032" w:rsidRDefault="000A4032" w:rsidP="000A4032">
      <w:r>
        <w:t>Validation Accuracy: 97.00%</w:t>
      </w:r>
    </w:p>
    <w:p w14:paraId="7B17A787" w14:textId="77777777" w:rsidR="000A4032" w:rsidRDefault="000A4032" w:rsidP="000A4032">
      <w:r>
        <w:t>Remarks: Selected as the final model due to exceptional performance with high accuracy and minimal overfitting.</w:t>
      </w:r>
    </w:p>
    <w:p w14:paraId="534FCAA6" w14:textId="5582D9CE" w:rsidR="00B300D9" w:rsidRDefault="000A4032" w:rsidP="000A4032">
      <w:r>
        <w:t>This write-off summarizes the progression of models from the initial baseline to the final selected model, highlighting the adjustments made and their impact on performance throughout the experimentation process.</w:t>
      </w:r>
    </w:p>
    <w:sectPr w:rsidR="00B30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9F2532"/>
    <w:multiLevelType w:val="hybridMultilevel"/>
    <w:tmpl w:val="2DA6B7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522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032"/>
    <w:rsid w:val="000A4032"/>
    <w:rsid w:val="003D7929"/>
    <w:rsid w:val="006D2526"/>
    <w:rsid w:val="00B3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B247"/>
  <w15:chartTrackingRefBased/>
  <w15:docId w15:val="{C70A81E6-8157-4269-ABAA-C3BDEFBF3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40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40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40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40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40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40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40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40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40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40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40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40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40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40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40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40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40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40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40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40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40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40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40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40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40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40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40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40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40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432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Mangesh Satish Kendre</dc:creator>
  <cp:keywords/>
  <dc:description/>
  <cp:lastModifiedBy>Mangesh Satish Kendre</cp:lastModifiedBy>
  <cp:revision>1</cp:revision>
  <dcterms:created xsi:type="dcterms:W3CDTF">2024-05-18T16:30:00Z</dcterms:created>
  <dcterms:modified xsi:type="dcterms:W3CDTF">2024-05-18T16:33:00Z</dcterms:modified>
</cp:coreProperties>
</file>