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D459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Automation Release Activities Portal (ARAP)</w:t>
      </w:r>
    </w:p>
    <w:p w14:paraId="613F124D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Functional Overview</w:t>
      </w:r>
    </w:p>
    <w:p w14:paraId="4BAE081C" w14:textId="77777777" w:rsidR="00EC4AE0" w:rsidRPr="00EC4AE0" w:rsidRDefault="00EC4AE0" w:rsidP="00EC4AE0">
      <w:r w:rsidRPr="00EC4AE0">
        <w:t xml:space="preserve">The </w:t>
      </w:r>
      <w:r w:rsidRPr="00EC4AE0">
        <w:rPr>
          <w:b/>
          <w:bCs/>
        </w:rPr>
        <w:t>Automation Release Activities Portal (ARAP)</w:t>
      </w:r>
      <w:r w:rsidRPr="00EC4AE0">
        <w:t xml:space="preserve"> is a developer-installed application that automates and manages release activities, providing a clear, structured interface for pipeline creation, daily task execution, and automated communication.</w:t>
      </w:r>
    </w:p>
    <w:p w14:paraId="6E7A08D7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Functional Highlights:</w:t>
      </w:r>
    </w:p>
    <w:p w14:paraId="5AB204CF" w14:textId="77777777" w:rsidR="00EC4AE0" w:rsidRPr="00EC4AE0" w:rsidRDefault="00EC4AE0" w:rsidP="00EC4AE0">
      <w:pPr>
        <w:numPr>
          <w:ilvl w:val="0"/>
          <w:numId w:val="4"/>
        </w:numPr>
      </w:pPr>
      <w:r w:rsidRPr="00EC4AE0">
        <w:rPr>
          <w:b/>
          <w:bCs/>
        </w:rPr>
        <w:t>Pipeline Creation and Management</w:t>
      </w:r>
      <w:r w:rsidRPr="00EC4AE0">
        <w:t>:</w:t>
      </w:r>
    </w:p>
    <w:p w14:paraId="7A6F57D5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The ARAP dashboard provides an option to create a new pipeline by clicking a “Build Pipeline” button.</w:t>
      </w:r>
    </w:p>
    <w:p w14:paraId="1C897008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Upon clicking, the portal prompts the user to input a release date. Once submitted, a pipeline is automatically generated with daily tasks scheduled around the specified release date.</w:t>
      </w:r>
    </w:p>
    <w:p w14:paraId="5F9B9AE0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The newly created pipeline is displayed on the dashboard with status indicators for each day.</w:t>
      </w:r>
    </w:p>
    <w:p w14:paraId="6F917783" w14:textId="77777777" w:rsidR="00EC4AE0" w:rsidRPr="00EC4AE0" w:rsidRDefault="00EC4AE0" w:rsidP="00EC4AE0">
      <w:pPr>
        <w:numPr>
          <w:ilvl w:val="0"/>
          <w:numId w:val="4"/>
        </w:numPr>
      </w:pPr>
      <w:r w:rsidRPr="00EC4AE0">
        <w:rPr>
          <w:b/>
          <w:bCs/>
        </w:rPr>
        <w:t>Pipeline Execution and Controls</w:t>
      </w:r>
      <w:r w:rsidRPr="00EC4AE0">
        <w:t>:</w:t>
      </w:r>
    </w:p>
    <w:p w14:paraId="3AA2CB42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The pipeline is presented as a sequence of days, each with a date and an “Execute” button.</w:t>
      </w:r>
    </w:p>
    <w:p w14:paraId="125C87C2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Each day's tasks must be successfully completed for the next day to become active.</w:t>
      </w:r>
    </w:p>
    <w:p w14:paraId="02D0DCB8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A total of 10 customizable email templates are available to facilitate communication throughout each phase, managed via an admin portal.</w:t>
      </w:r>
    </w:p>
    <w:p w14:paraId="21B03E03" w14:textId="77777777" w:rsidR="00EC4AE0" w:rsidRPr="00EC4AE0" w:rsidRDefault="00EC4AE0" w:rsidP="00EC4AE0">
      <w:pPr>
        <w:numPr>
          <w:ilvl w:val="0"/>
          <w:numId w:val="4"/>
        </w:numPr>
      </w:pPr>
      <w:r w:rsidRPr="00EC4AE0">
        <w:rPr>
          <w:b/>
          <w:bCs/>
        </w:rPr>
        <w:t>Admin Portal</w:t>
      </w:r>
      <w:r w:rsidRPr="00EC4AE0">
        <w:t>:</w:t>
      </w:r>
    </w:p>
    <w:p w14:paraId="0147B14B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The admin portal allows administrators to add or update the email templates used throughout the process.</w:t>
      </w:r>
    </w:p>
    <w:p w14:paraId="36693734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Each task in the pipeline can be associated with specific templates, ensuring consistent and timely communication.</w:t>
      </w:r>
    </w:p>
    <w:p w14:paraId="7D779F21" w14:textId="77777777" w:rsidR="00EC4AE0" w:rsidRPr="00EC4AE0" w:rsidRDefault="00EC4AE0" w:rsidP="00EC4AE0">
      <w:pPr>
        <w:numPr>
          <w:ilvl w:val="0"/>
          <w:numId w:val="4"/>
        </w:numPr>
      </w:pPr>
      <w:r w:rsidRPr="00EC4AE0">
        <w:rPr>
          <w:b/>
          <w:bCs/>
        </w:rPr>
        <w:t>Daily Task Execution</w:t>
      </w:r>
      <w:r w:rsidRPr="00EC4AE0">
        <w:t>:</w:t>
      </w:r>
    </w:p>
    <w:p w14:paraId="7120A71A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Each day’s execution requires the developer to complete the steps, with a pre-requisite checklist displayed in a popup.</w:t>
      </w:r>
    </w:p>
    <w:p w14:paraId="0CB782DD" w14:textId="77777777" w:rsidR="00EC4AE0" w:rsidRPr="00EC4AE0" w:rsidRDefault="00EC4AE0" w:rsidP="00EC4AE0">
      <w:pPr>
        <w:numPr>
          <w:ilvl w:val="1"/>
          <w:numId w:val="4"/>
        </w:numPr>
      </w:pPr>
      <w:r w:rsidRPr="00EC4AE0">
        <w:t>Daily tasks and requirements are described below in detail.</w:t>
      </w:r>
    </w:p>
    <w:p w14:paraId="772419D8" w14:textId="77777777" w:rsidR="00EC4AE0" w:rsidRPr="00EC4AE0" w:rsidRDefault="00EC4AE0" w:rsidP="00EC4AE0">
      <w:r w:rsidRPr="00EC4AE0">
        <w:pict w14:anchorId="6918A88E">
          <v:rect id="_x0000_i1037" style="width:0;height:1.5pt" o:hralign="center" o:hrstd="t" o:hr="t" fillcolor="#a0a0a0" stroked="f"/>
        </w:pict>
      </w:r>
    </w:p>
    <w:p w14:paraId="3F007133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Pipeline Execution: Day-by-Day Tasks</w:t>
      </w:r>
    </w:p>
    <w:p w14:paraId="0F038394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Day 0: Preparation</w:t>
      </w:r>
    </w:p>
    <w:p w14:paraId="14DB7446" w14:textId="77777777" w:rsidR="00EC4AE0" w:rsidRPr="00EC4AE0" w:rsidRDefault="00EC4AE0" w:rsidP="00EC4AE0">
      <w:pPr>
        <w:numPr>
          <w:ilvl w:val="0"/>
          <w:numId w:val="5"/>
        </w:numPr>
      </w:pPr>
      <w:r w:rsidRPr="00EC4AE0">
        <w:rPr>
          <w:b/>
          <w:bCs/>
        </w:rPr>
        <w:t>Task</w:t>
      </w:r>
      <w:r w:rsidRPr="00EC4AE0">
        <w:t>: The Scrum Master creates two JIRA tickets:</w:t>
      </w:r>
    </w:p>
    <w:p w14:paraId="42085B0D" w14:textId="77777777" w:rsidR="00EC4AE0" w:rsidRPr="00EC4AE0" w:rsidRDefault="00EC4AE0" w:rsidP="00EC4AE0">
      <w:pPr>
        <w:numPr>
          <w:ilvl w:val="1"/>
          <w:numId w:val="5"/>
        </w:numPr>
      </w:pPr>
      <w:r w:rsidRPr="00EC4AE0">
        <w:rPr>
          <w:b/>
          <w:bCs/>
        </w:rPr>
        <w:t>Ticket 1</w:t>
      </w:r>
      <w:r w:rsidRPr="00EC4AE0">
        <w:t>: Impacted Components</w:t>
      </w:r>
    </w:p>
    <w:p w14:paraId="5599CF59" w14:textId="77777777" w:rsidR="00EC4AE0" w:rsidRPr="00EC4AE0" w:rsidRDefault="00EC4AE0" w:rsidP="00EC4AE0">
      <w:pPr>
        <w:numPr>
          <w:ilvl w:val="1"/>
          <w:numId w:val="5"/>
        </w:numPr>
      </w:pPr>
      <w:r w:rsidRPr="00EC4AE0">
        <w:rPr>
          <w:b/>
          <w:bCs/>
        </w:rPr>
        <w:t>Ticket 2</w:t>
      </w:r>
      <w:r w:rsidRPr="00EC4AE0">
        <w:t>: PTE Requirements</w:t>
      </w:r>
    </w:p>
    <w:p w14:paraId="08B46A11" w14:textId="77777777" w:rsidR="00EC4AE0" w:rsidRPr="00EC4AE0" w:rsidRDefault="00EC4AE0" w:rsidP="00EC4AE0">
      <w:pPr>
        <w:numPr>
          <w:ilvl w:val="0"/>
          <w:numId w:val="5"/>
        </w:numPr>
      </w:pPr>
      <w:r w:rsidRPr="00EC4AE0">
        <w:rPr>
          <w:b/>
          <w:bCs/>
        </w:rPr>
        <w:lastRenderedPageBreak/>
        <w:t>Folder Creation</w:t>
      </w:r>
      <w:r w:rsidRPr="00EC4AE0">
        <w:t>: A folder named RYY.ReleaseNumber.00 (e.g., R24.11.00) is created with 5 static files required for all releases.</w:t>
      </w:r>
    </w:p>
    <w:p w14:paraId="0C55D4C3" w14:textId="77777777" w:rsidR="00EC4AE0" w:rsidRPr="00EC4AE0" w:rsidRDefault="00EC4AE0" w:rsidP="00EC4AE0">
      <w:pPr>
        <w:numPr>
          <w:ilvl w:val="0"/>
          <w:numId w:val="5"/>
        </w:numPr>
      </w:pPr>
      <w:r w:rsidRPr="00EC4AE0">
        <w:rPr>
          <w:b/>
          <w:bCs/>
        </w:rPr>
        <w:t>Upload to SharePoint</w:t>
      </w:r>
      <w:r w:rsidRPr="00EC4AE0">
        <w:t>: The automation tool uploads the folder and its contents to SharePoint, returning a URL link for tracking.</w:t>
      </w:r>
    </w:p>
    <w:p w14:paraId="53CFF45C" w14:textId="77777777" w:rsidR="00EC4AE0" w:rsidRPr="00EC4AE0" w:rsidRDefault="00EC4AE0" w:rsidP="00EC4AE0">
      <w:pPr>
        <w:numPr>
          <w:ilvl w:val="0"/>
          <w:numId w:val="5"/>
        </w:numPr>
      </w:pPr>
      <w:r w:rsidRPr="00EC4AE0">
        <w:rPr>
          <w:b/>
          <w:bCs/>
        </w:rPr>
        <w:t>Activation</w:t>
      </w:r>
      <w:r w:rsidRPr="00EC4AE0">
        <w:t>: After completion, Day 1 tasks are activated.</w:t>
      </w:r>
    </w:p>
    <w:p w14:paraId="6BDE5E1D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Day 1: Release Readiness Communication</w:t>
      </w:r>
    </w:p>
    <w:p w14:paraId="4CCD5F91" w14:textId="77777777" w:rsidR="00EC4AE0" w:rsidRPr="00EC4AE0" w:rsidRDefault="00EC4AE0" w:rsidP="00EC4AE0">
      <w:pPr>
        <w:numPr>
          <w:ilvl w:val="0"/>
          <w:numId w:val="6"/>
        </w:numPr>
      </w:pPr>
      <w:r w:rsidRPr="00EC4AE0">
        <w:rPr>
          <w:b/>
          <w:bCs/>
        </w:rPr>
        <w:t>Notification</w:t>
      </w:r>
      <w:r w:rsidRPr="00EC4AE0">
        <w:t>: An email is sent to the entire team with the subject format “ANG RYY.ReleaseNumber Release Readiness.”</w:t>
      </w:r>
    </w:p>
    <w:p w14:paraId="7DD82034" w14:textId="77777777" w:rsidR="00EC4AE0" w:rsidRPr="00EC4AE0" w:rsidRDefault="00EC4AE0" w:rsidP="00EC4AE0">
      <w:pPr>
        <w:numPr>
          <w:ilvl w:val="0"/>
          <w:numId w:val="6"/>
        </w:numPr>
      </w:pPr>
      <w:r w:rsidRPr="00EC4AE0">
        <w:rPr>
          <w:b/>
          <w:bCs/>
        </w:rPr>
        <w:t>Status Monitoring</w:t>
      </w:r>
      <w:r w:rsidRPr="00EC4AE0">
        <w:t>: The ARAP tool monitors developer responses for email updates on the readiness status.</w:t>
      </w:r>
    </w:p>
    <w:p w14:paraId="6758659F" w14:textId="77777777" w:rsidR="00EC4AE0" w:rsidRPr="00EC4AE0" w:rsidRDefault="00EC4AE0" w:rsidP="00EC4AE0">
      <w:pPr>
        <w:numPr>
          <w:ilvl w:val="0"/>
          <w:numId w:val="6"/>
        </w:numPr>
      </w:pPr>
      <w:r w:rsidRPr="00EC4AE0">
        <w:rPr>
          <w:b/>
          <w:bCs/>
        </w:rPr>
        <w:t>SharePoint Update</w:t>
      </w:r>
      <w:r w:rsidRPr="00EC4AE0">
        <w:t>: Each Scrum team updates specific SharePoint sections provided in Day 0.</w:t>
      </w:r>
    </w:p>
    <w:p w14:paraId="453F72FB" w14:textId="77777777" w:rsidR="00EC4AE0" w:rsidRPr="00EC4AE0" w:rsidRDefault="00EC4AE0" w:rsidP="00EC4AE0">
      <w:pPr>
        <w:numPr>
          <w:ilvl w:val="0"/>
          <w:numId w:val="6"/>
        </w:numPr>
      </w:pPr>
      <w:r w:rsidRPr="00EC4AE0">
        <w:rPr>
          <w:b/>
          <w:bCs/>
        </w:rPr>
        <w:t>End-of-Day Check</w:t>
      </w:r>
      <w:r w:rsidRPr="00EC4AE0">
        <w:t>: Each evening, the tool sends reminders to any team members who have not updated the SharePoint details.</w:t>
      </w:r>
    </w:p>
    <w:p w14:paraId="2E2AE871" w14:textId="77777777" w:rsidR="00EC4AE0" w:rsidRPr="00EC4AE0" w:rsidRDefault="00EC4AE0" w:rsidP="00EC4AE0">
      <w:pPr>
        <w:numPr>
          <w:ilvl w:val="0"/>
          <w:numId w:val="6"/>
        </w:numPr>
      </w:pPr>
      <w:r w:rsidRPr="00EC4AE0">
        <w:rPr>
          <w:b/>
          <w:bCs/>
        </w:rPr>
        <w:t>Date Adjustments</w:t>
      </w:r>
      <w:r w:rsidRPr="00EC4AE0">
        <w:t>: If required, developers can extend specific component dates directly in the portal.</w:t>
      </w:r>
    </w:p>
    <w:p w14:paraId="3F24080C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Day 2: Build and Deployment</w:t>
      </w:r>
    </w:p>
    <w:p w14:paraId="64559BC2" w14:textId="77777777" w:rsidR="00EC4AE0" w:rsidRPr="00EC4AE0" w:rsidRDefault="00EC4AE0" w:rsidP="00EC4AE0">
      <w:pPr>
        <w:numPr>
          <w:ilvl w:val="0"/>
          <w:numId w:val="7"/>
        </w:numPr>
      </w:pPr>
      <w:r w:rsidRPr="00EC4AE0">
        <w:rPr>
          <w:b/>
          <w:bCs/>
        </w:rPr>
        <w:t>Impacted Components Update</w:t>
      </w:r>
      <w:r w:rsidRPr="00EC4AE0">
        <w:t>: Any updates to impacted components trigger the following major steps:</w:t>
      </w:r>
    </w:p>
    <w:p w14:paraId="434554CB" w14:textId="77777777" w:rsidR="00EC4AE0" w:rsidRPr="00EC4AE0" w:rsidRDefault="00EC4AE0" w:rsidP="00EC4AE0">
      <w:pPr>
        <w:numPr>
          <w:ilvl w:val="1"/>
          <w:numId w:val="7"/>
        </w:numPr>
      </w:pPr>
      <w:r w:rsidRPr="00EC4AE0">
        <w:rPr>
          <w:b/>
          <w:bCs/>
        </w:rPr>
        <w:t>Jenkins Execution</w:t>
      </w:r>
      <w:r w:rsidRPr="00EC4AE0">
        <w:t>: The release build process begins on the development branch.</w:t>
      </w:r>
    </w:p>
    <w:p w14:paraId="55D2B820" w14:textId="77777777" w:rsidR="00EC4AE0" w:rsidRPr="00EC4AE0" w:rsidRDefault="00EC4AE0" w:rsidP="00EC4AE0">
      <w:pPr>
        <w:numPr>
          <w:ilvl w:val="1"/>
          <w:numId w:val="7"/>
        </w:numPr>
      </w:pPr>
      <w:r w:rsidRPr="00EC4AE0">
        <w:rPr>
          <w:b/>
          <w:bCs/>
        </w:rPr>
        <w:t>Dependency Artifacts</w:t>
      </w:r>
      <w:r w:rsidRPr="00EC4AE0">
        <w:t>: The tool builds dependency artifacts sequentially.</w:t>
      </w:r>
    </w:p>
    <w:p w14:paraId="0FEE8F4D" w14:textId="77777777" w:rsidR="00EC4AE0" w:rsidRPr="00EC4AE0" w:rsidRDefault="00EC4AE0" w:rsidP="00EC4AE0">
      <w:pPr>
        <w:numPr>
          <w:ilvl w:val="1"/>
          <w:numId w:val="7"/>
        </w:numPr>
      </w:pPr>
      <w:r w:rsidRPr="00EC4AE0">
        <w:rPr>
          <w:b/>
          <w:bCs/>
        </w:rPr>
        <w:t>Deployable Components</w:t>
      </w:r>
      <w:r w:rsidRPr="00EC4AE0">
        <w:t>: Builds for deployable components occur asynchronously, with input required for environments DDEV and DSIT. The tool monitors and auto-approves prompts as needed.</w:t>
      </w:r>
    </w:p>
    <w:p w14:paraId="4DFC311F" w14:textId="77777777" w:rsidR="00EC4AE0" w:rsidRPr="00EC4AE0" w:rsidRDefault="00EC4AE0" w:rsidP="00EC4AE0">
      <w:pPr>
        <w:numPr>
          <w:ilvl w:val="1"/>
          <w:numId w:val="7"/>
        </w:numPr>
      </w:pPr>
      <w:r w:rsidRPr="00EC4AE0">
        <w:rPr>
          <w:b/>
          <w:bCs/>
        </w:rPr>
        <w:t>PCF and Non-PCF Applications</w:t>
      </w:r>
      <w:r w:rsidRPr="00EC4AE0">
        <w:t>: Both application types are built.</w:t>
      </w:r>
    </w:p>
    <w:p w14:paraId="5EF55C49" w14:textId="77777777" w:rsidR="00EC4AE0" w:rsidRPr="00EC4AE0" w:rsidRDefault="00EC4AE0" w:rsidP="00EC4AE0">
      <w:pPr>
        <w:numPr>
          <w:ilvl w:val="1"/>
          <w:numId w:val="7"/>
        </w:numPr>
      </w:pPr>
      <w:r w:rsidRPr="00EC4AE0">
        <w:rPr>
          <w:b/>
          <w:bCs/>
        </w:rPr>
        <w:t>Master Invoker Job Creation</w:t>
      </w:r>
      <w:r w:rsidRPr="00EC4AE0">
        <w:t>: The master invoker job is created to establish the release branch and deploy across environments before staging.</w:t>
      </w:r>
    </w:p>
    <w:p w14:paraId="05E23730" w14:textId="77777777" w:rsidR="00EC4AE0" w:rsidRPr="00EC4AE0" w:rsidRDefault="00EC4AE0" w:rsidP="00EC4AE0">
      <w:pPr>
        <w:numPr>
          <w:ilvl w:val="1"/>
          <w:numId w:val="7"/>
        </w:numPr>
      </w:pPr>
      <w:r w:rsidRPr="00EC4AE0">
        <w:rPr>
          <w:b/>
          <w:bCs/>
        </w:rPr>
        <w:t>Monitoring and Reporting</w:t>
      </w:r>
      <w:r w:rsidRPr="00EC4AE0">
        <w:t>: The ARAP monitors job progress, sends prompts, and emails status updates every two hours.</w:t>
      </w:r>
    </w:p>
    <w:p w14:paraId="526BD7AC" w14:textId="77777777" w:rsidR="00EC4AE0" w:rsidRPr="00EC4AE0" w:rsidRDefault="00EC4AE0" w:rsidP="00EC4AE0">
      <w:pPr>
        <w:numPr>
          <w:ilvl w:val="0"/>
          <w:numId w:val="7"/>
        </w:numPr>
      </w:pPr>
      <w:r w:rsidRPr="00EC4AE0">
        <w:rPr>
          <w:b/>
          <w:bCs/>
        </w:rPr>
        <w:t>Final Step</w:t>
      </w:r>
      <w:r w:rsidRPr="00EC4AE0">
        <w:t>: Upon job success, the tool generates and distributes three install reports for RQA, RSIT, and RPTE.</w:t>
      </w:r>
    </w:p>
    <w:p w14:paraId="0E3DB3E9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Day 3: Smoke Testing and Validation</w:t>
      </w:r>
    </w:p>
    <w:p w14:paraId="702B9DA0" w14:textId="77777777" w:rsidR="00EC4AE0" w:rsidRPr="00EC4AE0" w:rsidRDefault="00EC4AE0" w:rsidP="00EC4AE0">
      <w:pPr>
        <w:numPr>
          <w:ilvl w:val="0"/>
          <w:numId w:val="8"/>
        </w:numPr>
      </w:pPr>
      <w:r w:rsidRPr="00EC4AE0">
        <w:rPr>
          <w:b/>
          <w:bCs/>
        </w:rPr>
        <w:t>Smoke Test Request</w:t>
      </w:r>
      <w:r w:rsidRPr="00EC4AE0">
        <w:t>: The tool sends an email request to the testing team to initiate smoke testing.</w:t>
      </w:r>
    </w:p>
    <w:p w14:paraId="544AF4DE" w14:textId="77777777" w:rsidR="00EC4AE0" w:rsidRPr="00EC4AE0" w:rsidRDefault="00EC4AE0" w:rsidP="00EC4AE0">
      <w:pPr>
        <w:numPr>
          <w:ilvl w:val="0"/>
          <w:numId w:val="8"/>
        </w:numPr>
      </w:pPr>
      <w:r w:rsidRPr="00EC4AE0">
        <w:rPr>
          <w:b/>
          <w:bCs/>
        </w:rPr>
        <w:t>Log Validation Request</w:t>
      </w:r>
      <w:r w:rsidRPr="00EC4AE0">
        <w:t>: Once smoke testing is complete, a follow-up email prompts the entire team to validate logs.</w:t>
      </w:r>
    </w:p>
    <w:p w14:paraId="5AA0B84C" w14:textId="77777777" w:rsidR="00EC4AE0" w:rsidRPr="00EC4AE0" w:rsidRDefault="00EC4AE0" w:rsidP="00EC4AE0">
      <w:pPr>
        <w:numPr>
          <w:ilvl w:val="0"/>
          <w:numId w:val="8"/>
        </w:numPr>
      </w:pPr>
      <w:r w:rsidRPr="00EC4AE0">
        <w:rPr>
          <w:b/>
          <w:bCs/>
        </w:rPr>
        <w:lastRenderedPageBreak/>
        <w:t>RTL Configuration</w:t>
      </w:r>
      <w:r w:rsidRPr="00EC4AE0">
        <w:t>: Before pipeline generation, the RTL configures a list of members responsible for validation.</w:t>
      </w:r>
    </w:p>
    <w:p w14:paraId="62CB18AB" w14:textId="77777777" w:rsidR="00EC4AE0" w:rsidRPr="00EC4AE0" w:rsidRDefault="00EC4AE0" w:rsidP="00EC4AE0">
      <w:pPr>
        <w:numPr>
          <w:ilvl w:val="0"/>
          <w:numId w:val="8"/>
        </w:numPr>
      </w:pPr>
      <w:r w:rsidRPr="00EC4AE0">
        <w:rPr>
          <w:b/>
          <w:bCs/>
        </w:rPr>
        <w:t>Monitoring</w:t>
      </w:r>
      <w:r w:rsidRPr="00EC4AE0">
        <w:t>: The tool monitors each response, marking items as “Good” or flagging issues as needed.</w:t>
      </w:r>
    </w:p>
    <w:p w14:paraId="247E48E4" w14:textId="77777777" w:rsidR="00EC4AE0" w:rsidRPr="00EC4AE0" w:rsidRDefault="00EC4AE0" w:rsidP="00EC4AE0">
      <w:pPr>
        <w:numPr>
          <w:ilvl w:val="0"/>
          <w:numId w:val="8"/>
        </w:numPr>
      </w:pPr>
      <w:r w:rsidRPr="00EC4AE0">
        <w:rPr>
          <w:b/>
          <w:bCs/>
        </w:rPr>
        <w:t>Escalation</w:t>
      </w:r>
      <w:r w:rsidRPr="00EC4AE0">
        <w:t>: If issues arise, an email is sent to the relevant team lead for resolution.</w:t>
      </w:r>
    </w:p>
    <w:p w14:paraId="1BBF1478" w14:textId="77777777" w:rsidR="00EC4AE0" w:rsidRPr="00EC4AE0" w:rsidRDefault="00EC4AE0" w:rsidP="00EC4AE0">
      <w:pPr>
        <w:numPr>
          <w:ilvl w:val="0"/>
          <w:numId w:val="8"/>
        </w:numPr>
      </w:pPr>
      <w:r w:rsidRPr="00EC4AE0">
        <w:rPr>
          <w:b/>
          <w:bCs/>
        </w:rPr>
        <w:t>End-of-Day Summary</w:t>
      </w:r>
      <w:r w:rsidRPr="00EC4AE0">
        <w:t>: An end-of-day report is generated and sent to the team, summarizing the day’s activities and statuses.</w:t>
      </w:r>
    </w:p>
    <w:p w14:paraId="0C80F792" w14:textId="77777777" w:rsidR="00EC4AE0" w:rsidRPr="00EC4AE0" w:rsidRDefault="00EC4AE0" w:rsidP="00EC4AE0">
      <w:r w:rsidRPr="00EC4AE0">
        <w:pict w14:anchorId="72073749">
          <v:rect id="_x0000_i1038" style="width:0;height:1.5pt" o:hralign="center" o:hrstd="t" o:hr="t" fillcolor="#a0a0a0" stroked="f"/>
        </w:pict>
      </w:r>
    </w:p>
    <w:p w14:paraId="4AA64373" w14:textId="77777777" w:rsidR="00EC4AE0" w:rsidRPr="00EC4AE0" w:rsidRDefault="00EC4AE0" w:rsidP="00EC4AE0">
      <w:pPr>
        <w:rPr>
          <w:b/>
          <w:bCs/>
        </w:rPr>
      </w:pPr>
      <w:r w:rsidRPr="00EC4AE0">
        <w:rPr>
          <w:b/>
          <w:bCs/>
        </w:rPr>
        <w:t>Architecture Diagram and Workflow</w:t>
      </w:r>
    </w:p>
    <w:p w14:paraId="67768172" w14:textId="77777777" w:rsidR="00EC4AE0" w:rsidRPr="00EC4AE0" w:rsidRDefault="00EC4AE0" w:rsidP="00EC4AE0">
      <w:r w:rsidRPr="00EC4AE0">
        <w:t>The architecture includes the following:</w:t>
      </w:r>
    </w:p>
    <w:p w14:paraId="4850D71E" w14:textId="77777777" w:rsidR="00EC4AE0" w:rsidRPr="00EC4AE0" w:rsidRDefault="00EC4AE0" w:rsidP="00EC4AE0">
      <w:pPr>
        <w:numPr>
          <w:ilvl w:val="0"/>
          <w:numId w:val="9"/>
        </w:numPr>
      </w:pPr>
      <w:r w:rsidRPr="00EC4AE0">
        <w:rPr>
          <w:b/>
          <w:bCs/>
        </w:rPr>
        <w:t>Frontend</w:t>
      </w:r>
      <w:r w:rsidRPr="00EC4AE0">
        <w:t>: Built using React, providing a user-friendly dashboard for managing pipelines and monitoring daily tasks.</w:t>
      </w:r>
    </w:p>
    <w:p w14:paraId="60597888" w14:textId="77777777" w:rsidR="00EC4AE0" w:rsidRPr="00EC4AE0" w:rsidRDefault="00EC4AE0" w:rsidP="00EC4AE0">
      <w:pPr>
        <w:numPr>
          <w:ilvl w:val="0"/>
          <w:numId w:val="9"/>
        </w:numPr>
      </w:pPr>
      <w:r w:rsidRPr="00EC4AE0">
        <w:rPr>
          <w:b/>
          <w:bCs/>
        </w:rPr>
        <w:t>Backend</w:t>
      </w:r>
      <w:r w:rsidRPr="00EC4AE0">
        <w:t>:</w:t>
      </w:r>
    </w:p>
    <w:p w14:paraId="6371E30E" w14:textId="77777777" w:rsidR="00EC4AE0" w:rsidRPr="00EC4AE0" w:rsidRDefault="00EC4AE0" w:rsidP="00EC4AE0">
      <w:pPr>
        <w:numPr>
          <w:ilvl w:val="1"/>
          <w:numId w:val="9"/>
        </w:numPr>
      </w:pPr>
      <w:r w:rsidRPr="00EC4AE0">
        <w:rPr>
          <w:b/>
          <w:bCs/>
        </w:rPr>
        <w:t>Java</w:t>
      </w:r>
      <w:r w:rsidRPr="00EC4AE0">
        <w:t xml:space="preserve"> for core business logic and pipeline task management.</w:t>
      </w:r>
    </w:p>
    <w:p w14:paraId="23206E46" w14:textId="77777777" w:rsidR="00EC4AE0" w:rsidRPr="00EC4AE0" w:rsidRDefault="00EC4AE0" w:rsidP="00EC4AE0">
      <w:pPr>
        <w:numPr>
          <w:ilvl w:val="1"/>
          <w:numId w:val="9"/>
        </w:numPr>
      </w:pPr>
      <w:r w:rsidRPr="00EC4AE0">
        <w:rPr>
          <w:b/>
          <w:bCs/>
        </w:rPr>
        <w:t>Python</w:t>
      </w:r>
      <w:r w:rsidRPr="00EC4AE0">
        <w:t xml:space="preserve"> for automating emails, interacting with Jenkins, and SharePoint uploads.</w:t>
      </w:r>
    </w:p>
    <w:p w14:paraId="2E333345" w14:textId="77777777" w:rsidR="00EC4AE0" w:rsidRPr="00EC4AE0" w:rsidRDefault="00EC4AE0" w:rsidP="00EC4AE0">
      <w:pPr>
        <w:numPr>
          <w:ilvl w:val="0"/>
          <w:numId w:val="9"/>
        </w:numPr>
      </w:pPr>
      <w:r w:rsidRPr="00EC4AE0">
        <w:rPr>
          <w:b/>
          <w:bCs/>
        </w:rPr>
        <w:t>Database</w:t>
      </w:r>
      <w:r w:rsidRPr="00EC4AE0">
        <w:t>: A file system-based database is used for storing pipeline configurations, task statuses, and email templates.</w:t>
      </w:r>
    </w:p>
    <w:p w14:paraId="029D3134" w14:textId="77777777" w:rsidR="00EC4AE0" w:rsidRDefault="00EC4AE0"/>
    <w:p w14:paraId="2446B8EE" w14:textId="77777777" w:rsidR="00EC4AE0" w:rsidRDefault="00EC4AE0"/>
    <w:sectPr w:rsidR="00EC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6B28"/>
    <w:multiLevelType w:val="hybridMultilevel"/>
    <w:tmpl w:val="79507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FAB"/>
    <w:multiLevelType w:val="hybridMultilevel"/>
    <w:tmpl w:val="75E0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2CE3"/>
    <w:multiLevelType w:val="multilevel"/>
    <w:tmpl w:val="901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1435"/>
    <w:multiLevelType w:val="multilevel"/>
    <w:tmpl w:val="F7A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A1D9F"/>
    <w:multiLevelType w:val="multilevel"/>
    <w:tmpl w:val="0674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B0E55"/>
    <w:multiLevelType w:val="multilevel"/>
    <w:tmpl w:val="1D8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C0928"/>
    <w:multiLevelType w:val="multilevel"/>
    <w:tmpl w:val="DD82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33129"/>
    <w:multiLevelType w:val="multilevel"/>
    <w:tmpl w:val="729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435F7"/>
    <w:multiLevelType w:val="hybridMultilevel"/>
    <w:tmpl w:val="E1BECBE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264575249">
    <w:abstractNumId w:val="8"/>
  </w:num>
  <w:num w:numId="2" w16cid:durableId="1946571551">
    <w:abstractNumId w:val="1"/>
  </w:num>
  <w:num w:numId="3" w16cid:durableId="1723944808">
    <w:abstractNumId w:val="0"/>
  </w:num>
  <w:num w:numId="4" w16cid:durableId="1231815700">
    <w:abstractNumId w:val="3"/>
  </w:num>
  <w:num w:numId="5" w16cid:durableId="1482579808">
    <w:abstractNumId w:val="2"/>
  </w:num>
  <w:num w:numId="6" w16cid:durableId="1104377795">
    <w:abstractNumId w:val="6"/>
  </w:num>
  <w:num w:numId="7" w16cid:durableId="1399861839">
    <w:abstractNumId w:val="7"/>
  </w:num>
  <w:num w:numId="8" w16cid:durableId="1753236815">
    <w:abstractNumId w:val="5"/>
  </w:num>
  <w:num w:numId="9" w16cid:durableId="1180503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6F"/>
    <w:rsid w:val="006F4D47"/>
    <w:rsid w:val="007F3BD4"/>
    <w:rsid w:val="00BD0786"/>
    <w:rsid w:val="00E113F1"/>
    <w:rsid w:val="00E9576F"/>
    <w:rsid w:val="00E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595A"/>
  <w15:chartTrackingRefBased/>
  <w15:docId w15:val="{7FEEB887-5F45-4DBC-9246-661EF29D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0D54-D15D-446B-B707-43BA8064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Sabbu</dc:creator>
  <cp:keywords/>
  <dc:description/>
  <cp:lastModifiedBy>Krishna Sabbu</cp:lastModifiedBy>
  <cp:revision>2</cp:revision>
  <dcterms:created xsi:type="dcterms:W3CDTF">2024-11-02T11:58:00Z</dcterms:created>
  <dcterms:modified xsi:type="dcterms:W3CDTF">2024-11-02T12:35:00Z</dcterms:modified>
</cp:coreProperties>
</file>