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994" w:rsidRDefault="00995994"/>
    <w:p w:rsidR="004E4EFA" w:rsidRDefault="004E4EFA"/>
    <w:p w:rsidR="004E4EFA" w:rsidRPr="004E4EFA" w:rsidRDefault="004E4EFA" w:rsidP="004E4E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te-IN"/>
        </w:rPr>
      </w:pPr>
      <w:r w:rsidRPr="004E4EFA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te-IN"/>
        </w:rPr>
        <w:t>Step 1: Set Up IoT Devices in AWS IoT Core</w:t>
      </w:r>
    </w:p>
    <w:p w:rsidR="004E4EFA" w:rsidRPr="004E4EFA" w:rsidRDefault="004E4EFA" w:rsidP="004E4E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</w:pPr>
      <w:r w:rsidRPr="004E4EF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1. Register Devices</w:t>
      </w:r>
    </w:p>
    <w:p w:rsidR="004E4EFA" w:rsidRPr="004E4EFA" w:rsidRDefault="004E4EFA" w:rsidP="004E4E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4EF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Go to the </w:t>
      </w:r>
      <w:hyperlink r:id="rId5" w:tgtFrame="_new" w:history="1">
        <w:r w:rsidRPr="004E4EF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 w:bidi="te-IN"/>
          </w:rPr>
          <w:t>AWS Management Console</w:t>
        </w:r>
      </w:hyperlink>
      <w:r w:rsidRPr="004E4EF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4E4EFA" w:rsidRPr="004E4EFA" w:rsidRDefault="004E4EFA" w:rsidP="004E4E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4EF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Navigate to </w:t>
      </w:r>
      <w:r w:rsidRPr="004E4EF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IoT Core</w:t>
      </w:r>
      <w:r w:rsidRPr="004E4EF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4E4EFA" w:rsidRPr="004E4EFA" w:rsidRDefault="004E4EFA" w:rsidP="004E4E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E4EF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Under </w:t>
      </w:r>
      <w:r w:rsidRPr="004E4EF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Manage &gt; Things</w:t>
      </w:r>
      <w:r w:rsidRPr="004E4EFA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, click </w:t>
      </w:r>
      <w:r w:rsidRPr="004E4EF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Thing</w:t>
      </w:r>
    </w:p>
    <w:p w:rsidR="004E4EFA" w:rsidRDefault="004E4EFA">
      <w:r w:rsidRPr="004E4EFA">
        <w:drawing>
          <wp:inline distT="0" distB="0" distL="0" distR="0" wp14:anchorId="1F7EABC5" wp14:editId="663D61C9">
            <wp:extent cx="5731510" cy="2689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586932B4" wp14:editId="0AFE5C77">
            <wp:extent cx="5731510" cy="2689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lastRenderedPageBreak/>
        <w:drawing>
          <wp:inline distT="0" distB="0" distL="0" distR="0" wp14:anchorId="0417CFA3" wp14:editId="41E0BA89">
            <wp:extent cx="5731510" cy="2689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4746E761" wp14:editId="7301B982">
            <wp:extent cx="5731510" cy="2689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2BA28605" wp14:editId="2DC24167">
            <wp:extent cx="5731510" cy="2689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6B4618B6" wp14:editId="478E2EC3">
            <wp:extent cx="5731510" cy="2689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6E397359" wp14:editId="618E96F4">
            <wp:extent cx="5731510" cy="2689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5D6EB725" wp14:editId="7033B6B3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453ED1BA" wp14:editId="2D06200F">
            <wp:extent cx="5731510" cy="2689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1741292E" wp14:editId="2C136C03">
            <wp:extent cx="5731510" cy="2689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76D856F0" wp14:editId="7D1B1461">
            <wp:extent cx="5731510" cy="2689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drawing>
          <wp:inline distT="0" distB="0" distL="0" distR="0" wp14:anchorId="3AC7B9F9" wp14:editId="62C1AFEB">
            <wp:extent cx="5731510" cy="2689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FA" w:rsidRDefault="004E4E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4EFA">
        <w:rPr>
          <w:rFonts w:ascii="Times New Roman" w:hAnsi="Times New Roman" w:cs="Times New Roman"/>
          <w:b/>
          <w:bCs/>
          <w:sz w:val="28"/>
          <w:szCs w:val="28"/>
        </w:rPr>
        <w:t>Step 2: Process IoT Data Using AWS Lambda</w:t>
      </w:r>
    </w:p>
    <w:p w:rsidR="004E4EFA" w:rsidRDefault="004E4E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4EF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55A1E2" wp14:editId="5A5634C9">
            <wp:extent cx="5731510" cy="2689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E7ECC3" wp14:editId="4B1AF9EC">
            <wp:extent cx="5731510" cy="2689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1E209C" wp14:editId="65AC3495">
            <wp:extent cx="5731510" cy="2689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EF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F035E8" wp14:editId="07D19F60">
            <wp:extent cx="5731510" cy="26892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070" w:rsidRPr="00DB0070">
        <w:rPr>
          <w:rFonts w:ascii="Times New Roman" w:hAnsi="Times New Roman" w:cs="Times New Roman"/>
          <w:b/>
          <w:bCs/>
          <w:sz w:val="28"/>
          <w:szCs w:val="28"/>
        </w:rPr>
        <w:t>Attach IoT Rule to Lambda</w:t>
      </w:r>
    </w:p>
    <w:p w:rsidR="00DB0070" w:rsidRDefault="00DB0070" w:rsidP="00DB0070">
      <w:pPr>
        <w:pStyle w:val="Heading3"/>
      </w:pPr>
      <w:r w:rsidRPr="00DB0070">
        <w:rPr>
          <w:sz w:val="28"/>
          <w:szCs w:val="28"/>
        </w:rPr>
        <w:drawing>
          <wp:inline distT="0" distB="0" distL="0" distR="0" wp14:anchorId="24C70CBD" wp14:editId="2492D2EE">
            <wp:extent cx="5731510" cy="26892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070">
        <w:rPr>
          <w:sz w:val="28"/>
          <w:szCs w:val="28"/>
        </w:rPr>
        <w:drawing>
          <wp:inline distT="0" distB="0" distL="0" distR="0" wp14:anchorId="3E80A62F" wp14:editId="65C98FCA">
            <wp:extent cx="5731510" cy="26892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070">
        <w:rPr>
          <w:sz w:val="28"/>
          <w:szCs w:val="28"/>
        </w:rPr>
        <w:drawing>
          <wp:inline distT="0" distB="0" distL="0" distR="0" wp14:anchorId="6E626F22" wp14:editId="2B166B36">
            <wp:extent cx="5731510" cy="26892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070">
        <w:rPr>
          <w:sz w:val="28"/>
          <w:szCs w:val="28"/>
        </w:rPr>
        <w:drawing>
          <wp:inline distT="0" distB="0" distL="0" distR="0" wp14:anchorId="5EB75FF3" wp14:editId="3F5B54F0">
            <wp:extent cx="5731510" cy="26892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b/>
          <w:bCs/>
        </w:rPr>
        <w:t>Test the Setup</w:t>
      </w:r>
    </w:p>
    <w:p w:rsidR="00DB0070" w:rsidRDefault="00DB0070" w:rsidP="00DB0070">
      <w:pPr>
        <w:pStyle w:val="NormalWeb"/>
        <w:numPr>
          <w:ilvl w:val="0"/>
          <w:numId w:val="2"/>
        </w:numPr>
      </w:pPr>
      <w:r>
        <w:rPr>
          <w:rStyle w:val="Strong"/>
        </w:rPr>
        <w:t>Simulate Data in MQTT Test Client:</w:t>
      </w:r>
    </w:p>
    <w:p w:rsidR="00DB0070" w:rsidRDefault="00DB00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007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5161BA7" wp14:editId="1D4907B9">
            <wp:extent cx="5731510" cy="26892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70" w:rsidRDefault="00DB0070" w:rsidP="00DB0070">
      <w:pPr>
        <w:pStyle w:val="Heading3"/>
      </w:pPr>
      <w:r>
        <w:rPr>
          <w:rStyle w:val="Strong"/>
          <w:b/>
          <w:bCs/>
        </w:rPr>
        <w:t>Create an S3 Bucket</w:t>
      </w:r>
    </w:p>
    <w:p w:rsidR="00DB0070" w:rsidRDefault="00DB0070" w:rsidP="00DB0070">
      <w:pPr>
        <w:pStyle w:val="NormalWeb"/>
        <w:numPr>
          <w:ilvl w:val="0"/>
          <w:numId w:val="3"/>
        </w:numPr>
      </w:pPr>
      <w:r>
        <w:rPr>
          <w:rStyle w:val="Strong"/>
        </w:rPr>
        <w:t>Access Amazon S3:</w:t>
      </w:r>
    </w:p>
    <w:p w:rsidR="00F84ED5" w:rsidRPr="00F84ED5" w:rsidRDefault="00F84ED5" w:rsidP="00F84E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proofErr w:type="gramStart"/>
      <w:r w:rsidRPr="00F84ED5">
        <w:rPr>
          <w:rFonts w:ascii="Times New Roman" w:eastAsia="Times New Roman" w:hAnsi="Symbol" w:cs="Times New Roman"/>
          <w:sz w:val="24"/>
          <w:szCs w:val="24"/>
          <w:lang w:eastAsia="en-IN" w:bidi="te-IN"/>
        </w:rPr>
        <w:t></w:t>
      </w: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 Log</w:t>
      </w:r>
      <w:proofErr w:type="gramEnd"/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in to the </w:t>
      </w:r>
      <w:hyperlink r:id="rId27" w:tgtFrame="_new" w:history="1">
        <w:r w:rsidRPr="00F84ED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 w:bidi="te-IN"/>
          </w:rPr>
          <w:t>AWS Management Console</w:t>
        </w:r>
      </w:hyperlink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DB0070" w:rsidRPr="00F84ED5" w:rsidRDefault="00F84ED5" w:rsidP="00F84E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84ED5">
        <w:rPr>
          <w:rFonts w:ascii="Times New Roman" w:eastAsia="Times New Roman" w:hAnsi="Symbol" w:cs="Times New Roman"/>
          <w:sz w:val="24"/>
          <w:szCs w:val="24"/>
          <w:lang w:eastAsia="en-IN" w:bidi="te-IN"/>
        </w:rPr>
        <w:t></w:t>
      </w: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 Search</w:t>
      </w:r>
      <w:proofErr w:type="gramEnd"/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for </w:t>
      </w:r>
      <w:r w:rsidRPr="00F84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S3</w:t>
      </w: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in the search bar and select </w:t>
      </w:r>
      <w:r w:rsidRPr="00F84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Amazon S3</w:t>
      </w: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  <w:r w:rsidRPr="00F84ED5">
        <w:rPr>
          <w:noProof/>
          <w:lang w:eastAsia="en-IN" w:bidi="te-IN"/>
        </w:rPr>
        <w:t xml:space="preserve"> </w:t>
      </w: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drawing>
          <wp:inline distT="0" distB="0" distL="0" distR="0" wp14:anchorId="635BF5DD" wp14:editId="366842A5">
            <wp:extent cx="5731510" cy="26892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D5">
        <w:rPr>
          <w:noProof/>
          <w:lang w:eastAsia="en-IN" w:bidi="te-IN"/>
        </w:rPr>
        <w:drawing>
          <wp:inline distT="0" distB="0" distL="0" distR="0" wp14:anchorId="02D56046" wp14:editId="5E4CB0ED">
            <wp:extent cx="5731510" cy="26892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D5">
        <w:rPr>
          <w:noProof/>
          <w:lang w:eastAsia="en-IN" w:bidi="te-IN"/>
        </w:rPr>
        <w:drawing>
          <wp:inline distT="0" distB="0" distL="0" distR="0" wp14:anchorId="3DEEFE4F" wp14:editId="2A4AA5F9">
            <wp:extent cx="5731510" cy="26892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D5">
        <w:rPr>
          <w:noProof/>
          <w:lang w:eastAsia="en-IN" w:bidi="te-IN"/>
        </w:rPr>
        <w:drawing>
          <wp:inline distT="0" distB="0" distL="0" distR="0" wp14:anchorId="0D7C5243" wp14:editId="2FBAAA34">
            <wp:extent cx="5731510" cy="26892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D5" w:rsidRDefault="00F84ED5" w:rsidP="00F84ED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84E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B0AD064" wp14:editId="56541997">
            <wp:extent cx="5731510" cy="26892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A3FD81" wp14:editId="7E454D48">
            <wp:extent cx="5731510" cy="26892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AB392A" wp14:editId="65809DE2">
            <wp:extent cx="5731510" cy="26892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866581" wp14:editId="77A5A188">
            <wp:extent cx="5731510" cy="26892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D5" w:rsidRPr="00F84ED5" w:rsidRDefault="00F84ED5" w:rsidP="00F84E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te-IN"/>
        </w:rPr>
      </w:pPr>
      <w:r w:rsidRPr="00F84ED5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te-IN"/>
        </w:rPr>
        <w:t>Set Up Amazon Redshift</w:t>
      </w:r>
    </w:p>
    <w:p w:rsidR="00F84ED5" w:rsidRPr="00F84ED5" w:rsidRDefault="00F84ED5" w:rsidP="00F84E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F84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Access Amazon Redshift:</w:t>
      </w:r>
    </w:p>
    <w:p w:rsidR="00F84ED5" w:rsidRPr="00F84ED5" w:rsidRDefault="00F84ED5" w:rsidP="00F84ED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Search for </w:t>
      </w:r>
      <w:r w:rsidRPr="00F84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Redshift</w:t>
      </w: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in the AWS Management Console and select </w:t>
      </w:r>
      <w:r w:rsidRPr="00F84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Amazon Redshift</w:t>
      </w: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F84ED5" w:rsidRPr="00F84ED5" w:rsidRDefault="00F84ED5" w:rsidP="00F84E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F84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a New Cluster:</w:t>
      </w:r>
    </w:p>
    <w:p w:rsidR="00F84ED5" w:rsidRPr="00F84ED5" w:rsidRDefault="00F84ED5" w:rsidP="00F84ED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Pr="00F84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cluster</w:t>
      </w: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F84ED5" w:rsidRPr="00F84ED5" w:rsidRDefault="00F84ED5" w:rsidP="00F84ED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F84ED5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Configure the cluster:</w:t>
      </w:r>
    </w:p>
    <w:p w:rsidR="00F84ED5" w:rsidRPr="00F84ED5" w:rsidRDefault="00F84ED5" w:rsidP="00F84ED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84E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E35720" wp14:editId="0D60F5E4">
            <wp:extent cx="5731510" cy="26892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A77651" wp14:editId="1C5DD96D">
            <wp:extent cx="5731510" cy="26892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526F45" wp14:editId="244B1C42">
            <wp:extent cx="5731510" cy="26892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39C" w:rsidRPr="00FE739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D98ABD" wp14:editId="4EB4D03F">
            <wp:extent cx="5731510" cy="26892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4ED5" w:rsidRPr="00F84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0D3694"/>
    <w:multiLevelType w:val="multilevel"/>
    <w:tmpl w:val="178A6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A3D2483"/>
    <w:multiLevelType w:val="multilevel"/>
    <w:tmpl w:val="C7A81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9C3361E"/>
    <w:multiLevelType w:val="multilevel"/>
    <w:tmpl w:val="B01CC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22D01F9"/>
    <w:multiLevelType w:val="multilevel"/>
    <w:tmpl w:val="931C3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EFA"/>
    <w:rsid w:val="00457548"/>
    <w:rsid w:val="004E4EFA"/>
    <w:rsid w:val="00774756"/>
    <w:rsid w:val="00995994"/>
    <w:rsid w:val="00A53CEF"/>
    <w:rsid w:val="00C17426"/>
    <w:rsid w:val="00DB0070"/>
    <w:rsid w:val="00F84ED5"/>
    <w:rsid w:val="00FE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DA4F88-6DA8-4275-A2AD-7537B5765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E4E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te-IN"/>
    </w:rPr>
  </w:style>
  <w:style w:type="paragraph" w:styleId="Heading4">
    <w:name w:val="heading 4"/>
    <w:basedOn w:val="Normal"/>
    <w:link w:val="Heading4Char"/>
    <w:uiPriority w:val="9"/>
    <w:qFormat/>
    <w:rsid w:val="004E4EF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E4EFA"/>
    <w:rPr>
      <w:rFonts w:ascii="Times New Roman" w:eastAsia="Times New Roman" w:hAnsi="Times New Roman" w:cs="Times New Roman"/>
      <w:b/>
      <w:bCs/>
      <w:sz w:val="27"/>
      <w:szCs w:val="27"/>
      <w:lang w:eastAsia="en-IN" w:bidi="te-IN"/>
    </w:rPr>
  </w:style>
  <w:style w:type="character" w:customStyle="1" w:styleId="Heading4Char">
    <w:name w:val="Heading 4 Char"/>
    <w:basedOn w:val="DefaultParagraphFont"/>
    <w:link w:val="Heading4"/>
    <w:uiPriority w:val="9"/>
    <w:rsid w:val="004E4EFA"/>
    <w:rPr>
      <w:rFonts w:ascii="Times New Roman" w:eastAsia="Times New Roman" w:hAnsi="Times New Roman" w:cs="Times New Roman"/>
      <w:b/>
      <w:bCs/>
      <w:sz w:val="24"/>
      <w:szCs w:val="24"/>
      <w:lang w:eastAsia="en-IN" w:bidi="te-IN"/>
    </w:rPr>
  </w:style>
  <w:style w:type="character" w:styleId="Strong">
    <w:name w:val="Strong"/>
    <w:basedOn w:val="DefaultParagraphFont"/>
    <w:uiPriority w:val="22"/>
    <w:qFormat/>
    <w:rsid w:val="004E4EF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E4EF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B00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paragraph" w:styleId="ListParagraph">
    <w:name w:val="List Paragraph"/>
    <w:basedOn w:val="Normal"/>
    <w:uiPriority w:val="34"/>
    <w:qFormat/>
    <w:rsid w:val="00F84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7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aws.amazon.com/console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14</Pages>
  <Words>118</Words>
  <Characters>518</Characters>
  <Application>Microsoft Office Word</Application>
  <DocSecurity>0</DocSecurity>
  <Lines>55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    Step 1: Set Up IoT Devices in AWS IoT Core</vt:lpstr>
      <vt:lpstr>        ////Test the Setup</vt:lpstr>
      <vt:lpstr>        Create an S3 Bucket</vt:lpstr>
      <vt:lpstr>        Set Up Amazon Redshift</vt:lpstr>
    </vt:vector>
  </TitlesOfParts>
  <Company/>
  <LinksUpToDate>false</LinksUpToDate>
  <CharactersWithSpaces>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2024-11-21T04:50:00Z</dcterms:created>
  <dcterms:modified xsi:type="dcterms:W3CDTF">2024-11-21T12:41:00Z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5f9472ab-d762-4ef9-989e-b3c727c2f8f6</vt:lpwstr>
  </property>
</Properties>
</file>