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3200" w:lineRule="auto"/>
        <w:rPr/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Connected Vehicle Intelligence Hackathon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200" w:lineRule="auto"/>
        <w:rPr/>
      </w:pPr>
      <w:r w:rsidDel="00000000" w:rsidR="00000000" w:rsidRPr="00000000">
        <w:rPr>
          <w:sz w:val="44"/>
          <w:szCs w:val="44"/>
          <w:rtl w:val="0"/>
        </w:rPr>
        <w:t xml:space="preserve">Solution Document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Submission Format: </w:t>
      </w:r>
      <w:r w:rsidDel="00000000" w:rsidR="00000000" w:rsidRPr="00000000">
        <w:rPr>
          <w:color w:val="595959"/>
          <w:rtl w:val="0"/>
        </w:rPr>
        <w:t xml:space="preserve">PDF (export of this document)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 be Submitted by: </w:t>
      </w:r>
      <w:r w:rsidDel="00000000" w:rsidR="00000000" w:rsidRPr="00000000">
        <w:rPr>
          <w:color w:val="595959"/>
          <w:rtl w:val="0"/>
        </w:rPr>
        <w:t xml:space="preserve">[Team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Members &amp; Roles: </w:t>
      </w:r>
      <w:r w:rsidDel="00000000" w:rsidR="00000000" w:rsidRPr="00000000">
        <w:rPr>
          <w:color w:val="595959"/>
          <w:rtl w:val="0"/>
        </w:rPr>
        <w:t xml:space="preserve">[Name – role – email, for each member]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Space Chosen: </w:t>
      </w:r>
      <w:r w:rsidDel="00000000" w:rsidR="00000000" w:rsidRPr="00000000">
        <w:rPr>
          <w:color w:val="595959"/>
          <w:rtl w:val="0"/>
        </w:rPr>
        <w:t xml:space="preserve">[e.g. predictive maintenance, EV charging, or your own]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Repository URL: </w:t>
      </w:r>
      <w:r w:rsidDel="00000000" w:rsidR="00000000" w:rsidRPr="00000000">
        <w:rPr>
          <w:color w:val="595959"/>
          <w:rtl w:val="0"/>
        </w:rPr>
        <w:t xml:space="preserve">[Link]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 Video URL (≤ 5 min): </w:t>
      </w:r>
      <w:r w:rsidDel="00000000" w:rsidR="00000000" w:rsidRPr="00000000">
        <w:rPr>
          <w:color w:val="595959"/>
          <w:rtl w:val="0"/>
        </w:rPr>
        <w:t xml:space="preserve">[Link]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 of Submission: </w:t>
      </w:r>
      <w:r w:rsidDel="00000000" w:rsidR="00000000" w:rsidRPr="00000000">
        <w:rPr>
          <w:color w:val="595959"/>
          <w:rtl w:val="0"/>
        </w:rPr>
        <w:t xml:space="preserve">[DD/MM/YYYY]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60" w:lineRule="auto"/>
        <w:rPr/>
      </w:pPr>
      <w:hyperlink w:anchor="sbxbafh6r8ry">
        <w:r w:rsidDel="00000000" w:rsidR="00000000" w:rsidRPr="00000000">
          <w:rPr>
            <w:color w:val="1f4e9a"/>
            <w:u w:val="single"/>
            <w:rtl w:val="0"/>
          </w:rPr>
          <w:t xml:space="preserve">1. Executive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60" w:lineRule="auto"/>
        <w:rPr/>
      </w:pPr>
      <w:hyperlink w:anchor="meuwpkkfdpvz">
        <w:r w:rsidDel="00000000" w:rsidR="00000000" w:rsidRPr="00000000">
          <w:rPr>
            <w:color w:val="1f4e9a"/>
            <w:u w:val="single"/>
            <w:rtl w:val="0"/>
          </w:rPr>
          <w:t xml:space="preserve">2. Problem Statement &amp;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ind w:left="480" w:firstLine="0"/>
        <w:rPr/>
      </w:pPr>
      <w:hyperlink w:anchor="exknzuuk3anz">
        <w:r w:rsidDel="00000000" w:rsidR="00000000" w:rsidRPr="00000000">
          <w:rPr>
            <w:color w:val="1f4e9a"/>
            <w:sz w:val="20"/>
            <w:szCs w:val="20"/>
            <w:u w:val="single"/>
            <w:rtl w:val="0"/>
          </w:rPr>
          <w:t xml:space="preserve">2.1 Problem Statement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ind w:left="480" w:firstLine="0"/>
        <w:rPr/>
      </w:pPr>
      <w:hyperlink w:anchor="v80k4qotiyqz">
        <w:r w:rsidDel="00000000" w:rsidR="00000000" w:rsidRPr="00000000">
          <w:rPr>
            <w:color w:val="1f4e9a"/>
            <w:sz w:val="20"/>
            <w:szCs w:val="20"/>
            <w:u w:val="single"/>
            <w:rtl w:val="0"/>
          </w:rPr>
          <w:t xml:space="preserve">2.2 Evidence &amp;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ind w:left="480" w:firstLine="0"/>
        <w:rPr/>
      </w:pPr>
      <w:hyperlink w:anchor="w235ex4rk917">
        <w:r w:rsidDel="00000000" w:rsidR="00000000" w:rsidRPr="00000000">
          <w:rPr>
            <w:color w:val="1f4e9a"/>
            <w:sz w:val="20"/>
            <w:szCs w:val="20"/>
            <w:u w:val="single"/>
            <w:rtl w:val="0"/>
          </w:rPr>
          <w:t xml:space="preserve">2.3 Impact &amp; Success 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60" w:lineRule="auto"/>
        <w:rPr/>
      </w:pPr>
      <w:hyperlink w:anchor="yqjuxlcs8fxs">
        <w:r w:rsidDel="00000000" w:rsidR="00000000" w:rsidRPr="00000000">
          <w:rPr>
            <w:color w:val="1f4e9a"/>
            <w:u w:val="single"/>
            <w:rtl w:val="0"/>
          </w:rPr>
          <w:t xml:space="preserve">3. Solution Description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ind w:left="480" w:firstLine="0"/>
        <w:rPr/>
      </w:pPr>
      <w:hyperlink w:anchor="uhu2it4b46nz">
        <w:r w:rsidDel="00000000" w:rsidR="00000000" w:rsidRPr="00000000">
          <w:rPr>
            <w:color w:val="1f4e9a"/>
            <w:sz w:val="20"/>
            <w:szCs w:val="20"/>
            <w:u w:val="single"/>
            <w:rtl w:val="0"/>
          </w:rPr>
          <w:t xml:space="preserve">3.1 Solution Overview &amp; User Journey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ind w:left="480" w:firstLine="0"/>
        <w:rPr/>
      </w:pPr>
      <w:hyperlink w:anchor="vn4mmv2q876j">
        <w:r w:rsidDel="00000000" w:rsidR="00000000" w:rsidRPr="00000000">
          <w:rPr>
            <w:color w:val="1f4e9a"/>
            <w:sz w:val="20"/>
            <w:szCs w:val="20"/>
            <w:u w:val="single"/>
            <w:rtl w:val="0"/>
          </w:rPr>
          <w:t xml:space="preserve">3.2 Key Value Proposition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ind w:left="480" w:firstLine="0"/>
        <w:rPr/>
      </w:pPr>
      <w:hyperlink w:anchor="w19ii0i2r88h">
        <w:r w:rsidDel="00000000" w:rsidR="00000000" w:rsidRPr="00000000">
          <w:rPr>
            <w:color w:val="1f4e9a"/>
            <w:sz w:val="20"/>
            <w:szCs w:val="20"/>
            <w:u w:val="single"/>
            <w:rtl w:val="0"/>
          </w:rPr>
          <w:t xml:space="preserve">3.3 Innovative Ideas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60" w:lineRule="auto"/>
        <w:rPr/>
      </w:pPr>
      <w:hyperlink w:anchor="r1zvlx2sutu">
        <w:r w:rsidDel="00000000" w:rsidR="00000000" w:rsidRPr="00000000">
          <w:rPr>
            <w:color w:val="1f4e9a"/>
            <w:u w:val="single"/>
            <w:rtl w:val="0"/>
          </w:rPr>
          <w:t xml:space="preserve">4. Feature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60" w:lineRule="auto"/>
        <w:rPr/>
      </w:pPr>
      <w:hyperlink w:anchor="w2t66p2jc5zm">
        <w:r w:rsidDel="00000000" w:rsidR="00000000" w:rsidRPr="00000000">
          <w:rPr>
            <w:color w:val="1f4e9a"/>
            <w:u w:val="single"/>
            <w:rtl w:val="0"/>
          </w:rPr>
          <w:t xml:space="preserve">5. Solution Architecture (High-Level Design)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ind w:left="480" w:firstLine="0"/>
        <w:rPr/>
      </w:pPr>
      <w:hyperlink w:anchor="pkyibsq8ok3r">
        <w:r w:rsidDel="00000000" w:rsidR="00000000" w:rsidRPr="00000000">
          <w:rPr>
            <w:color w:val="1f4e9a"/>
            <w:sz w:val="20"/>
            <w:szCs w:val="20"/>
            <w:u w:val="single"/>
            <w:rtl w:val="0"/>
          </w:rPr>
          <w:t xml:space="preserve">5.1 Architecture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ind w:left="480" w:firstLine="0"/>
        <w:rPr/>
      </w:pPr>
      <w:hyperlink w:anchor="xylsje62i9j6">
        <w:r w:rsidDel="00000000" w:rsidR="00000000" w:rsidRPr="00000000">
          <w:rPr>
            <w:color w:val="1f4e9a"/>
            <w:sz w:val="20"/>
            <w:szCs w:val="20"/>
            <w:u w:val="single"/>
            <w:rtl w:val="0"/>
          </w:rPr>
          <w:t xml:space="preserve">5.2 Technology Stack &amp; Justification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ind w:left="480" w:firstLine="0"/>
        <w:rPr/>
      </w:pPr>
      <w:hyperlink w:anchor="fj2wjtdudy63">
        <w:r w:rsidDel="00000000" w:rsidR="00000000" w:rsidRPr="00000000">
          <w:rPr>
            <w:color w:val="1f4e9a"/>
            <w:sz w:val="20"/>
            <w:szCs w:val="20"/>
            <w:u w:val="single"/>
            <w:rtl w:val="0"/>
          </w:rPr>
          <w:t xml:space="preserve">5.3 Data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ind w:left="480" w:firstLine="0"/>
        <w:rPr/>
      </w:pPr>
      <w:hyperlink w:anchor="ecm24whgsavw">
        <w:r w:rsidDel="00000000" w:rsidR="00000000" w:rsidRPr="00000000">
          <w:rPr>
            <w:color w:val="1f4e9a"/>
            <w:sz w:val="20"/>
            <w:szCs w:val="20"/>
            <w:u w:val="single"/>
            <w:rtl w:val="0"/>
          </w:rPr>
          <w:t xml:space="preserve">5.4 Deployment 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60" w:lineRule="auto"/>
        <w:rPr/>
      </w:pPr>
      <w:hyperlink w:anchor="igvewat3a5ot">
        <w:r w:rsidDel="00000000" w:rsidR="00000000" w:rsidRPr="00000000">
          <w:rPr>
            <w:color w:val="1f4e9a"/>
            <w:u w:val="single"/>
            <w:rtl w:val="0"/>
          </w:rPr>
          <w:t xml:space="preserve">6. Low-Level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ind w:left="480" w:firstLine="0"/>
        <w:rPr/>
      </w:pPr>
      <w:hyperlink w:anchor="1fj38p9dqpzq">
        <w:r w:rsidDel="00000000" w:rsidR="00000000" w:rsidRPr="00000000">
          <w:rPr>
            <w:color w:val="1f4e9a"/>
            <w:sz w:val="20"/>
            <w:szCs w:val="20"/>
            <w:u w:val="single"/>
            <w:rtl w:val="0"/>
          </w:rPr>
          <w:t xml:space="preserve">6.1 Layering &amp; Separation of Concerns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ind w:left="480" w:firstLine="0"/>
        <w:rPr/>
      </w:pPr>
      <w:hyperlink w:anchor="gga4j6wmbc0">
        <w:r w:rsidDel="00000000" w:rsidR="00000000" w:rsidRPr="00000000">
          <w:rPr>
            <w:color w:val="1f4e9a"/>
            <w:sz w:val="20"/>
            <w:szCs w:val="20"/>
            <w:u w:val="single"/>
            <w:rtl w:val="0"/>
          </w:rPr>
          <w:t xml:space="preserve">6.2 Design Principles Applied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ind w:left="480" w:firstLine="0"/>
        <w:rPr/>
      </w:pPr>
      <w:hyperlink w:anchor="n5azaiup85xd">
        <w:r w:rsidDel="00000000" w:rsidR="00000000" w:rsidRPr="00000000">
          <w:rPr>
            <w:color w:val="1f4e9a"/>
            <w:sz w:val="20"/>
            <w:szCs w:val="20"/>
            <w:u w:val="single"/>
            <w:rtl w:val="0"/>
          </w:rPr>
          <w:t xml:space="preserve">6.3 Design Patterns Used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Rule="auto"/>
        <w:ind w:left="480" w:firstLine="0"/>
        <w:rPr/>
      </w:pPr>
      <w:hyperlink w:anchor="y1m64stqu9uv">
        <w:r w:rsidDel="00000000" w:rsidR="00000000" w:rsidRPr="00000000">
          <w:rPr>
            <w:color w:val="1f4e9a"/>
            <w:sz w:val="20"/>
            <w:szCs w:val="20"/>
            <w:u w:val="single"/>
            <w:rtl w:val="0"/>
          </w:rPr>
          <w:t xml:space="preserve">6.4 Interfaces, Contracts &amp; Runtime Flows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ind w:left="480" w:firstLine="0"/>
        <w:rPr/>
      </w:pPr>
      <w:hyperlink w:anchor="e1vwllxfn50i">
        <w:r w:rsidDel="00000000" w:rsidR="00000000" w:rsidRPr="00000000">
          <w:rPr>
            <w:color w:val="1f4e9a"/>
            <w:sz w:val="20"/>
            <w:szCs w:val="20"/>
            <w:u w:val="single"/>
            <w:rtl w:val="0"/>
          </w:rPr>
          <w:t xml:space="preserve">6.5 Algorithms &amp; Data Structures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60" w:lineRule="auto"/>
        <w:rPr/>
      </w:pPr>
      <w:hyperlink w:anchor="fxxhbk4xe2uf">
        <w:r w:rsidDel="00000000" w:rsidR="00000000" w:rsidRPr="00000000">
          <w:rPr>
            <w:color w:val="1f4e9a"/>
            <w:u w:val="single"/>
            <w:rtl w:val="0"/>
          </w:rPr>
          <w:t xml:space="preserve">7. Non-Functional Requirements &amp; Performance Benchmarks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60" w:lineRule="auto"/>
        <w:rPr/>
      </w:pPr>
      <w:hyperlink w:anchor="44js95vjwnac">
        <w:r w:rsidDel="00000000" w:rsidR="00000000" w:rsidRPr="00000000">
          <w:rPr>
            <w:color w:val="1f4e9a"/>
            <w:u w:val="single"/>
            <w:rtl w:val="0"/>
          </w:rPr>
          <w:t xml:space="preserve">8. Security &amp; Compliance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60" w:lineRule="auto"/>
        <w:rPr/>
      </w:pPr>
      <w:hyperlink w:anchor="hm684eeq9xh">
        <w:r w:rsidDel="00000000" w:rsidR="00000000" w:rsidRPr="00000000">
          <w:rPr>
            <w:color w:val="1f4e9a"/>
            <w:u w:val="single"/>
            <w:rtl w:val="0"/>
          </w:rPr>
          <w:t xml:space="preserve">9. Test Strategy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60" w:lineRule="auto"/>
        <w:rPr/>
      </w:pPr>
      <w:hyperlink w:anchor="l5mfd642id9z">
        <w:r w:rsidDel="00000000" w:rsidR="00000000" w:rsidRPr="00000000">
          <w:rPr>
            <w:color w:val="1f4e9a"/>
            <w:u w:val="single"/>
            <w:rtl w:val="0"/>
          </w:rPr>
          <w:t xml:space="preserve">10. Observability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60" w:lineRule="auto"/>
        <w:rPr/>
      </w:pPr>
      <w:hyperlink w:anchor="bf1jpenkn9um">
        <w:r w:rsidDel="00000000" w:rsidR="00000000" w:rsidRPr="00000000">
          <w:rPr>
            <w:color w:val="1f4e9a"/>
            <w:u w:val="single"/>
            <w:rtl w:val="0"/>
          </w:rPr>
          <w:t xml:space="preserve">11. AI / ML Component (if used)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60" w:lineRule="auto"/>
        <w:rPr/>
      </w:pPr>
      <w:hyperlink w:anchor="wbcsnk5odj3h">
        <w:r w:rsidDel="00000000" w:rsidR="00000000" w:rsidRPr="00000000">
          <w:rPr>
            <w:color w:val="1f4e9a"/>
            <w:u w:val="single"/>
            <w:rtl w:val="0"/>
          </w:rPr>
          <w:t xml:space="preserve">12. Architecture Decisions, Risks &amp; Future Enhancements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60" w:lineRule="auto"/>
        <w:rPr/>
      </w:pPr>
      <w:hyperlink w:anchor="2h8mowbj6hvq">
        <w:r w:rsidDel="00000000" w:rsidR="00000000" w:rsidRPr="00000000">
          <w:rPr>
            <w:color w:val="1f4e9a"/>
            <w:u w:val="single"/>
            <w:rtl w:val="0"/>
          </w:rPr>
          <w:t xml:space="preserve">13. Demo Video (5 Minutes Maximum)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60" w:lineRule="auto"/>
        <w:rPr/>
      </w:pPr>
      <w:hyperlink w:anchor="i3d8k59e2bxv">
        <w:r w:rsidDel="00000000" w:rsidR="00000000" w:rsidRPr="00000000">
          <w:rPr>
            <w:color w:val="1f4e9a"/>
            <w:u w:val="single"/>
            <w:rtl w:val="0"/>
          </w:rPr>
          <w:t xml:space="preserve">14. Repository 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60" w:lineRule="auto"/>
        <w:rPr/>
      </w:pPr>
      <w:hyperlink w:anchor="sqelxc9ai77b">
        <w:r w:rsidDel="00000000" w:rsidR="00000000" w:rsidRPr="00000000">
          <w:rPr>
            <w:color w:val="1f4e9a"/>
            <w:u w:val="single"/>
            <w:rtl w:val="0"/>
          </w:rPr>
          <w:t xml:space="preserve">15. 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60" w:lineRule="auto"/>
        <w:rPr/>
      </w:pPr>
      <w:hyperlink w:anchor="dpv2jkfk6ol1">
        <w:r w:rsidDel="00000000" w:rsidR="00000000" w:rsidRPr="00000000">
          <w:rPr>
            <w:color w:val="1f4e9a"/>
            <w:u w:val="single"/>
            <w:rtl w:val="0"/>
          </w:rPr>
          <w:t xml:space="preserve">16. Declarations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60" w:lineRule="auto"/>
        <w:rPr/>
      </w:pPr>
      <w:hyperlink w:anchor="ac4uu5nyuv0w">
        <w:r w:rsidDel="00000000" w:rsidR="00000000" w:rsidRPr="00000000">
          <w:rPr>
            <w:color w:val="1f4e9a"/>
            <w:u w:val="single"/>
            <w:rtl w:val="0"/>
          </w:rPr>
          <w:t xml:space="preserve">17. Appendix (if any)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sbxbafh6r8ry" w:id="0"/>
    <w:bookmarkEnd w:id="0"/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2E">
      <w:pPr>
        <w:spacing w:after="140" w:line="300" w:lineRule="auto"/>
        <w:rPr/>
      </w:pPr>
      <w:r w:rsidDel="00000000" w:rsidR="00000000" w:rsidRPr="00000000">
        <w:rPr>
          <w:rtl w:val="0"/>
        </w:rPr>
        <w:t xml:space="preserve">Brief overview (half a page maximum) of: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The problem you chose and who it affects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your solution does, in one or two sentences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Key results achieved (throughput, latency, impact numbers)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Unique features, innovations or optimisations you implemented</w:t>
      </w:r>
    </w:p>
    <w:p w:rsidR="00000000" w:rsidDel="00000000" w:rsidP="00000000" w:rsidRDefault="00000000" w:rsidRPr="00000000" w14:paraId="00000033">
      <w:pPr>
        <w:spacing w:after="200" w:before="60" w:line="3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[Write your answer here]</w:t>
      </w:r>
      <w:r w:rsidDel="00000000" w:rsidR="00000000" w:rsidRPr="00000000">
        <w:rPr>
          <w:rtl w:val="0"/>
        </w:rPr>
      </w:r>
    </w:p>
    <w:bookmarkStart w:colFirst="0" w:colLast="0" w:name="meuwpkkfdpvz" w:id="1"/>
    <w:bookmarkEnd w:id="1"/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2. Problem Statement &amp; Validation</w:t>
      </w:r>
    </w:p>
    <w:bookmarkStart w:colFirst="0" w:colLast="0" w:name="exknzuuk3anz" w:id="2"/>
    <w:bookmarkEnd w:id="2"/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2.1 Problem Statement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Format: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“[User] needs a way to [job to be done] because [pain], which today costs [measurable impact].”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Primary User: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Fleet manager, dealer, lender, driver or OEM — name one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Secondary Stakeholders: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Others affected by the problem</w:t>
      </w:r>
    </w:p>
    <w:p w:rsidR="00000000" w:rsidDel="00000000" w:rsidP="00000000" w:rsidRDefault="00000000" w:rsidRPr="00000000" w14:paraId="00000039">
      <w:pPr>
        <w:spacing w:after="200" w:before="60" w:line="3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[Write your answer here]</w:t>
      </w:r>
      <w:r w:rsidDel="00000000" w:rsidR="00000000" w:rsidRPr="00000000">
        <w:rPr>
          <w:rtl w:val="0"/>
        </w:rPr>
      </w:r>
    </w:p>
    <w:bookmarkStart w:colFirst="0" w:colLast="0" w:name="v80k4qotiyqz" w:id="3"/>
    <w:bookmarkEnd w:id="3"/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2.2 Evidence &amp; Validation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Facts vs Assumptions: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Separate what you know from what you assume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Validation Method: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Published study, public dataset, simulation, or interviews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Existing Alternatives: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Aftermarket dongles, OEM portals, Motorq Fuse, other telematics tools — and why they fall short</w:t>
      </w:r>
    </w:p>
    <w:tbl>
      <w:tblPr>
        <w:tblStyle w:val="Table1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34"/>
        <w:gridCol w:w="2634"/>
        <w:gridCol w:w="2634"/>
        <w:gridCol w:w="1404"/>
        <w:tblGridChange w:id="0">
          <w:tblGrid>
            <w:gridCol w:w="2634"/>
            <w:gridCol w:w="2634"/>
            <w:gridCol w:w="2634"/>
            <w:gridCol w:w="14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Evidence / 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Source or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[e.g. Idling wastes fuel in large fleets]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[Study / dataset / interviews]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[Size of pain in time, money or risk]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[High / Medium / Low]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tl w:val="0"/>
        </w:rPr>
      </w:r>
    </w:p>
    <w:bookmarkStart w:colFirst="0" w:colLast="0" w:name="w235ex4rk917" w:id="4"/>
    <w:bookmarkEnd w:id="4"/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2.3 Impact &amp; Success Metrics</w:t>
      </w:r>
    </w:p>
    <w:tbl>
      <w:tblPr>
        <w:tblStyle w:val="Table2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8"/>
        <w:gridCol w:w="1584"/>
        <w:gridCol w:w="1584"/>
        <w:gridCol w:w="2970"/>
        <w:tblGridChange w:id="0">
          <w:tblGrid>
            <w:gridCol w:w="3168"/>
            <w:gridCol w:w="1584"/>
            <w:gridCol w:w="1584"/>
            <w:gridCol w:w="29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Baseline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How Measured / Estimated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[e.g. Unplanned breakdowns per 1,000 vehicles / month]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[Simulation, back-test, benchmark]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Scale of Impact: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Who benefits, by how much, at 10K vs 100K vehicles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Wider Impact: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Safety, cost, environment or compliance, where relevant</w:t>
      </w:r>
    </w:p>
    <w:p w:rsidR="00000000" w:rsidDel="00000000" w:rsidP="00000000" w:rsidRDefault="00000000" w:rsidRPr="00000000" w14:paraId="0000005B">
      <w:pPr>
        <w:spacing w:after="200" w:before="60" w:line="3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[Write your answer here]</w:t>
      </w:r>
      <w:r w:rsidDel="00000000" w:rsidR="00000000" w:rsidRPr="00000000">
        <w:rPr>
          <w:rtl w:val="0"/>
        </w:rPr>
      </w:r>
    </w:p>
    <w:bookmarkStart w:colFirst="0" w:colLast="0" w:name="yqjuxlcs8fxs" w:id="5"/>
    <w:bookmarkEnd w:id="5"/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3. Solution Description</w:t>
      </w:r>
    </w:p>
    <w:bookmarkStart w:colFirst="0" w:colLast="0" w:name="uhu2it4b46nz" w:id="6"/>
    <w:bookmarkEnd w:id="6"/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3.1 Solution Overview &amp; User Journey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It Does: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Plain-language description of the solution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User Journey: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Step by step, e.g. vehicle event → detection → alert → action → outcome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Screenshot: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At least one screenshot of the working product</w:t>
      </w:r>
    </w:p>
    <w:p w:rsidR="00000000" w:rsidDel="00000000" w:rsidP="00000000" w:rsidRDefault="00000000" w:rsidRPr="00000000" w14:paraId="00000061">
      <w:pPr>
        <w:spacing w:after="200" w:before="60" w:line="3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[Write your answer here]</w:t>
      </w:r>
      <w:r w:rsidDel="00000000" w:rsidR="00000000" w:rsidRPr="00000000">
        <w:rPr>
          <w:rtl w:val="0"/>
        </w:rPr>
      </w:r>
    </w:p>
    <w:bookmarkStart w:colFirst="0" w:colLast="0" w:name="vn4mmv2q876j" w:id="7"/>
    <w:bookmarkEnd w:id="7"/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3.2 Key Value Proposition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Customer Job: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the user is trying to get done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Pain Relieved: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gets easier, cheaper or safer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Gain Created: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New capability the user did not have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Differentiation: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Why your solution, not the alternatives</w:t>
      </w:r>
    </w:p>
    <w:p w:rsidR="00000000" w:rsidDel="00000000" w:rsidP="00000000" w:rsidRDefault="00000000" w:rsidRPr="00000000" w14:paraId="00000067">
      <w:pPr>
        <w:spacing w:after="200" w:before="60" w:line="3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[Write your answer here]</w:t>
      </w:r>
      <w:r w:rsidDel="00000000" w:rsidR="00000000" w:rsidRPr="00000000">
        <w:rPr>
          <w:rtl w:val="0"/>
        </w:rPr>
      </w:r>
    </w:p>
    <w:bookmarkStart w:colFirst="0" w:colLast="0" w:name="w19ii0i2r88h" w:id="8"/>
    <w:bookmarkEnd w:id="8"/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3.3 Innovative Ideas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Up to Three Ideas: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 technique, data insight, user experience or business model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Is New: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Compared against prior work you studied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Evidence: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Proof that each idea works</w:t>
      </w:r>
    </w:p>
    <w:p w:rsidR="00000000" w:rsidDel="00000000" w:rsidP="00000000" w:rsidRDefault="00000000" w:rsidRPr="00000000" w14:paraId="0000006C">
      <w:pPr>
        <w:spacing w:after="200" w:before="60" w:line="3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[Write your answer here]</w:t>
      </w:r>
      <w:r w:rsidDel="00000000" w:rsidR="00000000" w:rsidRPr="00000000">
        <w:rPr>
          <w:rtl w:val="0"/>
        </w:rPr>
      </w:r>
    </w:p>
    <w:bookmarkStart w:colFirst="0" w:colLast="0" w:name="r1zvlx2sutu" w:id="9"/>
    <w:bookmarkEnd w:id="9"/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4. Feature List</w:t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Every feature must be traceable to code. Priority uses MoSCoW (Must / Should / Could / Won’t). Status: Done / Partial / Planned. Give the demo video timestamp for Done features.</w:t>
      </w:r>
      <w:r w:rsidDel="00000000" w:rsidR="00000000" w:rsidRPr="00000000">
        <w:rPr>
          <w:rtl w:val="0"/>
        </w:rPr>
      </w:r>
    </w:p>
    <w:tbl>
      <w:tblPr>
        <w:tblStyle w:val="Table3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1"/>
        <w:gridCol w:w="1840"/>
        <w:gridCol w:w="2505"/>
        <w:gridCol w:w="929"/>
        <w:gridCol w:w="928"/>
        <w:gridCol w:w="1589"/>
        <w:gridCol w:w="844"/>
        <w:tblGridChange w:id="0">
          <w:tblGrid>
            <w:gridCol w:w="671"/>
            <w:gridCol w:w="1840"/>
            <w:gridCol w:w="2505"/>
            <w:gridCol w:w="929"/>
            <w:gridCol w:w="928"/>
            <w:gridCol w:w="1589"/>
            <w:gridCol w:w="8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[Real-time harsh-braking alert]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[As a fleet manager I want … so that …]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[Must]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[Done]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[services/alerts/]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[01:42]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60" w:lineRule="auto"/>
        <w:rPr/>
      </w:pPr>
      <w:r w:rsidDel="00000000" w:rsidR="00000000" w:rsidRPr="00000000">
        <w:rPr>
          <w:rtl w:val="0"/>
        </w:rPr>
      </w:r>
    </w:p>
    <w:bookmarkStart w:colFirst="0" w:colLast="0" w:name="w2t66p2jc5zm" w:id="10"/>
    <w:bookmarkEnd w:id="10"/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5. Solution Architecture (High-Level Design)</w:t>
      </w:r>
    </w:p>
    <w:bookmarkStart w:colFirst="0" w:colLast="0" w:name="pkyibsq8ok3r" w:id="11"/>
    <w:bookmarkEnd w:id="11"/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5.1 Architecture Overview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System Context Diagram: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C4 level 1 — your system, users and external systems (OEM clouds, identity provider, LLM API, data warehouse)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Container Diagram: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C4 level 2 — every service, data store and broker, with the protocol on each arrow (MQTT, HTTPS, gRPC, Kafka)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Data Flow: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Path of one telemetry event from vehicle to insight, with expected latency per hop</w:t>
      </w:r>
    </w:p>
    <w:p w:rsidR="00000000" w:rsidDel="00000000" w:rsidP="00000000" w:rsidRDefault="00000000" w:rsidRPr="00000000" w14:paraId="00000091">
      <w:pPr>
        <w:spacing w:after="200" w:before="60" w:line="3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[Insert diagrams and explanation]</w:t>
      </w:r>
      <w:r w:rsidDel="00000000" w:rsidR="00000000" w:rsidRPr="00000000">
        <w:rPr>
          <w:rtl w:val="0"/>
        </w:rPr>
      </w:r>
    </w:p>
    <w:bookmarkStart w:colFirst="0" w:colLast="0" w:name="xylsje62i9j6" w:id="12"/>
    <w:bookmarkEnd w:id="12"/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5.2 Technology Stack &amp; Justification</w:t>
      </w:r>
    </w:p>
    <w:tbl>
      <w:tblPr>
        <w:tblStyle w:val="Table4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92"/>
        <w:gridCol w:w="2047"/>
        <w:gridCol w:w="4467"/>
        <w:tblGridChange w:id="0">
          <w:tblGrid>
            <w:gridCol w:w="2792"/>
            <w:gridCol w:w="2047"/>
            <w:gridCol w:w="44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Why This, and What You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Ingestion /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[e.g. Kafka over RabbitMQ for replay and partitioned ordering]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Stream / Batch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Relational / NoSQL / Cache / Search / 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/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ML /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Infrastructure / CI-CD /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160" w:lineRule="auto"/>
        <w:rPr/>
      </w:pPr>
      <w:r w:rsidDel="00000000" w:rsidR="00000000" w:rsidRPr="00000000">
        <w:rPr>
          <w:rtl w:val="0"/>
        </w:rPr>
      </w:r>
    </w:p>
    <w:bookmarkStart w:colFirst="0" w:colLast="0" w:name="fj2wjtdudy63" w:id="13"/>
    <w:bookmarkEnd w:id="13"/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5.3 Data Architecture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ER Diagram: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Relational core normalised to 3NF; list any deliberate denormalisation and why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Polyglot Map: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Which data lives in which store, with its CAP choice (CP or AP)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Capacity Estimate: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Events/sec, bytes/event, daily and yearly volume, partition keys, hot / warm / cold retention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Query Optimisation: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Top three queries with EXPLAIN ANALYZE before and after</w:t>
      </w:r>
    </w:p>
    <w:tbl>
      <w:tblPr>
        <w:tblStyle w:val="Table5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7"/>
        <w:gridCol w:w="1210"/>
        <w:gridCol w:w="1210"/>
        <w:gridCol w:w="3629"/>
        <w:tblGridChange w:id="0">
          <w:tblGrid>
            <w:gridCol w:w="3257"/>
            <w:gridCol w:w="1210"/>
            <w:gridCol w:w="1210"/>
            <w:gridCol w:w="36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Before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After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Change Made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6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7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9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160" w:lineRule="auto"/>
        <w:rPr/>
      </w:pPr>
      <w:r w:rsidDel="00000000" w:rsidR="00000000" w:rsidRPr="00000000">
        <w:rPr>
          <w:rtl w:val="0"/>
        </w:rPr>
      </w:r>
    </w:p>
    <w:bookmarkStart w:colFirst="0" w:colLast="0" w:name="ecm24whgsavw" w:id="14"/>
    <w:bookmarkEnd w:id="14"/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5.4 Deployment View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Deployment Diagram: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Clusters, namespaces, replicas, autoscaling, networking, secrets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Cloud-Agnostic Approach: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How the same deployment runs on a second cloud or locally</w:t>
      </w:r>
    </w:p>
    <w:p w:rsidR="00000000" w:rsidDel="00000000" w:rsidP="00000000" w:rsidRDefault="00000000" w:rsidRPr="00000000" w14:paraId="000000BE">
      <w:pPr>
        <w:spacing w:after="200" w:before="60" w:line="3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[Write your answer here]</w:t>
      </w:r>
      <w:r w:rsidDel="00000000" w:rsidR="00000000" w:rsidRPr="00000000">
        <w:rPr>
          <w:rtl w:val="0"/>
        </w:rPr>
      </w:r>
    </w:p>
    <w:bookmarkStart w:colFirst="0" w:colLast="0" w:name="igvewat3a5ot" w:id="15"/>
    <w:bookmarkEnd w:id="15"/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6. Low-Level Design</w:t>
      </w:r>
    </w:p>
    <w:bookmarkStart w:colFirst="0" w:colLast="0" w:name="1fj38p9dqpzq" w:id="16"/>
    <w:bookmarkEnd w:id="16"/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6.1 Layering &amp; Separation of Concerns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Architecture Style: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Layered, hexagonal (ports and adapters) or clean architecture — justify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Layer Diagram: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Internal layers of at least one core service and the allowed dependency direction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Folder Structure: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Repository tree, two levels deep</w:t>
      </w:r>
    </w:p>
    <w:tbl>
      <w:tblPr>
        <w:tblStyle w:val="Table6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3"/>
        <w:gridCol w:w="4095"/>
        <w:gridCol w:w="2978"/>
        <w:tblGridChange w:id="0">
          <w:tblGrid>
            <w:gridCol w:w="2233"/>
            <w:gridCol w:w="4095"/>
            <w:gridCol w:w="29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Must Not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7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Presentation /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8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HTTP, WebSocket, validation, auth checks, DTO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9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Contain business rules or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 /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cases, transactions,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 on a specific database or broker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Entities, value objects, 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 framework or infrastructure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Repositories, broker clients, external APIs, caches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Leak vendor types into the domain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160" w:lineRule="auto"/>
        <w:rPr/>
      </w:pPr>
      <w:r w:rsidDel="00000000" w:rsidR="00000000" w:rsidRPr="00000000">
        <w:rPr>
          <w:rtl w:val="0"/>
        </w:rPr>
      </w:r>
    </w:p>
    <w:bookmarkStart w:colFirst="0" w:colLast="0" w:name="gga4j6wmbc0" w:id="17"/>
    <w:bookmarkEnd w:id="17"/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6.2 Design Principles Applied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SOLID: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[Where applied (file / class) and what it gave you]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12-Factor App: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[Config in environment, stateless processes, disposability]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Idempotency, Fail-Fast, Least Privilege, DRY, KISS: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[Where applied]</w:t>
      </w:r>
      <w:r w:rsidDel="00000000" w:rsidR="00000000" w:rsidRPr="00000000">
        <w:rPr>
          <w:rtl w:val="0"/>
        </w:rPr>
      </w:r>
    </w:p>
    <w:bookmarkStart w:colFirst="0" w:colLast="0" w:name="n5azaiup85xd" w:id="18"/>
    <w:bookmarkEnd w:id="18"/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6.3 Design Patterns Used</w:t>
      </w:r>
    </w:p>
    <w:tbl>
      <w:tblPr>
        <w:tblStyle w:val="Table7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78"/>
        <w:gridCol w:w="4095"/>
        <w:gridCol w:w="2233"/>
        <w:tblGridChange w:id="0">
          <w:tblGrid>
            <w:gridCol w:w="2978"/>
            <w:gridCol w:w="4095"/>
            <w:gridCol w:w="22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A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It Solves in Your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Location in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C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[Adapter]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D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[Maps each OEM’s payload format to one canonical event]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E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F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[Circuit Breaker / Retry]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0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[Protects the API when a downstream store is slow]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1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[Outbox / CQRS / Saga / Repository / Strategy / Observer]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160" w:lineRule="auto"/>
        <w:rPr/>
      </w:pPr>
      <w:r w:rsidDel="00000000" w:rsidR="00000000" w:rsidRPr="00000000">
        <w:rPr>
          <w:rtl w:val="0"/>
        </w:rPr>
      </w:r>
    </w:p>
    <w:bookmarkStart w:colFirst="0" w:colLast="0" w:name="y1m64stqu9uv" w:id="19"/>
    <w:bookmarkEnd w:id="19"/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6.4 Interfaces, Contracts &amp; Runtime Flows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API Contract: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OpenAPI / AsyncAPI link; versioning, pagination, error format, rate limits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Event Schemas: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Topics, keys, schema format (Avro / Protobuf / JSON Schema), schema evolution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Sequence Diagrams: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Two critical flows, including one failure path (broker down, duplicate event, OEM format change)</w:t>
      </w:r>
    </w:p>
    <w:p w:rsidR="00000000" w:rsidDel="00000000" w:rsidP="00000000" w:rsidRDefault="00000000" w:rsidRPr="00000000" w14:paraId="000000EA">
      <w:pPr>
        <w:spacing w:after="200" w:before="60" w:line="3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[Write your answer here]</w:t>
      </w:r>
      <w:r w:rsidDel="00000000" w:rsidR="00000000" w:rsidRPr="00000000">
        <w:rPr>
          <w:rtl w:val="0"/>
        </w:rPr>
      </w:r>
    </w:p>
    <w:bookmarkStart w:colFirst="0" w:colLast="0" w:name="e1vwllxfn50i" w:id="20"/>
    <w:bookmarkEnd w:id="20"/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tl w:val="0"/>
        </w:rPr>
        <w:t xml:space="preserve">6.5 Algorithms &amp; Data Structures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Problem Solved: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e.g. nearest reachable charger, trip segmentation, VIN / DTC parsing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Algorithm Used: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Graph, dynamic programming, regex, streaming structures — justify the choice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Pseudocode: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For major functions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Time &amp; Space Complexity: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Annotate all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Scale Tested: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Input size and measured runtime</w:t>
      </w:r>
    </w:p>
    <w:p w:rsidR="00000000" w:rsidDel="00000000" w:rsidP="00000000" w:rsidRDefault="00000000" w:rsidRPr="00000000" w14:paraId="000000F1">
      <w:pPr>
        <w:spacing w:after="200" w:before="60" w:line="3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[Write your answer here]</w:t>
      </w:r>
      <w:r w:rsidDel="00000000" w:rsidR="00000000" w:rsidRPr="00000000">
        <w:rPr>
          <w:rtl w:val="0"/>
        </w:rPr>
      </w:r>
    </w:p>
    <w:bookmarkStart w:colFirst="0" w:colLast="0" w:name="fxxhbk4xe2uf" w:id="21"/>
    <w:bookmarkEnd w:id="21"/>
    <w:p w:rsidR="00000000" w:rsidDel="00000000" w:rsidP="00000000" w:rsidRDefault="00000000" w:rsidRPr="00000000" w14:paraId="000000F2">
      <w:pPr>
        <w:pStyle w:val="Heading1"/>
        <w:rPr/>
      </w:pPr>
      <w:r w:rsidDel="00000000" w:rsidR="00000000" w:rsidRPr="00000000">
        <w:rPr>
          <w:rtl w:val="0"/>
        </w:rPr>
        <w:t xml:space="preserve">7. Non-Functional Requirements &amp; Performance Benchmarks</w:t>
      </w:r>
    </w:p>
    <w:tbl>
      <w:tblPr>
        <w:tblStyle w:val="Table8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3"/>
        <w:gridCol w:w="2978"/>
        <w:gridCol w:w="1489"/>
        <w:gridCol w:w="2606"/>
        <w:tblGridChange w:id="0">
          <w:tblGrid>
            <w:gridCol w:w="2233"/>
            <w:gridCol w:w="2978"/>
            <w:gridCol w:w="1489"/>
            <w:gridCol w:w="26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3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4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Target (Case Study)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5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Achieved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6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How Measured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7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Ingest 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8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100K+ events/sec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9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A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B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End-to-End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C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2 s dashboard; &lt; 5 s critical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D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E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FF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0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p95 &lt; 200 ms; p99 &lt; 500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1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2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3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4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Recovers after broker / pod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5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6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7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8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99.9%, no single point of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9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A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Load Test Setup: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Tool, data volume, hardware / cluster size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Results: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Graphs or screenshots of throughput, p95 / p99 and consumer lag</w:t>
      </w:r>
    </w:p>
    <w:p w:rsidR="00000000" w:rsidDel="00000000" w:rsidP="00000000" w:rsidRDefault="00000000" w:rsidRPr="00000000" w14:paraId="0000010E">
      <w:pPr>
        <w:spacing w:after="200" w:before="60" w:line="3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[Write your answer here]</w:t>
      </w:r>
      <w:r w:rsidDel="00000000" w:rsidR="00000000" w:rsidRPr="00000000">
        <w:rPr>
          <w:rtl w:val="0"/>
        </w:rPr>
      </w:r>
    </w:p>
    <w:bookmarkStart w:colFirst="0" w:colLast="0" w:name="44js95vjwnac" w:id="22"/>
    <w:bookmarkEnd w:id="22"/>
    <w:p w:rsidR="00000000" w:rsidDel="00000000" w:rsidP="00000000" w:rsidRDefault="00000000" w:rsidRPr="00000000" w14:paraId="0000010F">
      <w:pPr>
        <w:pStyle w:val="Heading1"/>
        <w:rPr/>
      </w:pPr>
      <w:r w:rsidDel="00000000" w:rsidR="00000000" w:rsidRPr="00000000">
        <w:rPr>
          <w:rtl w:val="0"/>
        </w:rPr>
        <w:t xml:space="preserve">8. Security &amp; Compliance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Threat Model: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STRIDE for the ingestion path and public API; top five threats and controls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Authentication &amp; Authorisation: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OAuth2 / OIDC, RBAC, tenant isolation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Device Identity &amp; Encryption: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mTLS, TLS in transit, encryption at rest, secrets management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Privacy: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How location and driver data is minimised, masked, retained and erased (GDPR, DPDP Act 2023)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AI Safety (if applicable):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Prompt-injection defences, tool permissions, human approval, audit log</w:t>
      </w:r>
    </w:p>
    <w:p w:rsidR="00000000" w:rsidDel="00000000" w:rsidP="00000000" w:rsidRDefault="00000000" w:rsidRPr="00000000" w14:paraId="00000115">
      <w:pPr>
        <w:spacing w:after="200" w:before="60" w:line="3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[Write your answer here]</w:t>
      </w:r>
      <w:r w:rsidDel="00000000" w:rsidR="00000000" w:rsidRPr="00000000">
        <w:rPr>
          <w:rtl w:val="0"/>
        </w:rPr>
      </w:r>
    </w:p>
    <w:bookmarkStart w:colFirst="0" w:colLast="0" w:name="hm684eeq9xh" w:id="23"/>
    <w:bookmarkEnd w:id="23"/>
    <w:p w:rsidR="00000000" w:rsidDel="00000000" w:rsidP="00000000" w:rsidRDefault="00000000" w:rsidRPr="00000000" w14:paraId="00000116">
      <w:pPr>
        <w:pStyle w:val="Heading1"/>
        <w:rPr/>
      </w:pPr>
      <w:r w:rsidDel="00000000" w:rsidR="00000000" w:rsidRPr="00000000">
        <w:rPr>
          <w:rtl w:val="0"/>
        </w:rPr>
        <w:t xml:space="preserve">9. Test Strategy</w:t>
      </w:r>
    </w:p>
    <w:tbl>
      <w:tblPr>
        <w:tblStyle w:val="Table9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71"/>
        <w:gridCol w:w="1675"/>
        <w:gridCol w:w="1210"/>
        <w:gridCol w:w="2420"/>
        <w:gridCol w:w="930"/>
        <w:tblGridChange w:id="0">
          <w:tblGrid>
            <w:gridCol w:w="3071"/>
            <w:gridCol w:w="1675"/>
            <w:gridCol w:w="1210"/>
            <w:gridCol w:w="2420"/>
            <w:gridCol w:w="9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7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8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9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 of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A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Coverage /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B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 CI?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C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D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E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F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[% line / branch]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0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1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 &amp;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2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3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4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5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6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Acceptance (BDD)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7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8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9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[Scenarios passed]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A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B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 / Load / Soak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C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D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E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[Throughput, p95 / p99]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2F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0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(SAST, DAST, Dependency, Image)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1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2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3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i w:val="1"/>
                <w:iCs w:val="1"/>
                <w:color w:val="595959"/>
                <w:sz w:val="20"/>
                <w:szCs w:val="20"/>
                <w:rtl w:val="0"/>
              </w:rPr>
              <w:t xml:space="preserve">[Critical / high findings]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4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5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Compliance &amp; Chaos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6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7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8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9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Edge Cases Covered: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e.g. duplicate events, out-of-order data, unknown OEM format, broker outage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Sample Input / Output: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If helpful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Report Links: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Coverage, load-test and security scan reports</w:t>
      </w:r>
    </w:p>
    <w:bookmarkStart w:colFirst="0" w:colLast="0" w:name="l5mfd642id9z" w:id="24"/>
    <w:bookmarkEnd w:id="24"/>
    <w:p w:rsidR="00000000" w:rsidDel="00000000" w:rsidP="00000000" w:rsidRDefault="00000000" w:rsidRPr="00000000" w14:paraId="0000013E">
      <w:pPr>
        <w:pStyle w:val="Heading1"/>
        <w:rPr/>
      </w:pPr>
      <w:r w:rsidDel="00000000" w:rsidR="00000000" w:rsidRPr="00000000">
        <w:rPr>
          <w:rtl w:val="0"/>
        </w:rPr>
        <w:t xml:space="preserve">10. Observability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Dashboard Screenshot: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Throughput, consumer lag, error rate, latency percentiles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Troubleshooting Walk-Through: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How you would find the cause of a latency spike using logs, metrics and traces</w:t>
      </w:r>
    </w:p>
    <w:p w:rsidR="00000000" w:rsidDel="00000000" w:rsidP="00000000" w:rsidRDefault="00000000" w:rsidRPr="00000000" w14:paraId="00000141">
      <w:pPr>
        <w:spacing w:after="200" w:before="60" w:line="3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[Write your answer here]</w:t>
      </w:r>
      <w:r w:rsidDel="00000000" w:rsidR="00000000" w:rsidRPr="00000000">
        <w:rPr>
          <w:rtl w:val="0"/>
        </w:rPr>
      </w:r>
    </w:p>
    <w:bookmarkStart w:colFirst="0" w:colLast="0" w:name="bf1jpenkn9um" w:id="25"/>
    <w:bookmarkEnd w:id="25"/>
    <w:p w:rsidR="00000000" w:rsidDel="00000000" w:rsidP="00000000" w:rsidRDefault="00000000" w:rsidRPr="00000000" w14:paraId="00000142">
      <w:pPr>
        <w:pStyle w:val="Heading1"/>
        <w:rPr/>
      </w:pPr>
      <w:r w:rsidDel="00000000" w:rsidR="00000000" w:rsidRPr="00000000">
        <w:rPr>
          <w:rtl w:val="0"/>
        </w:rPr>
        <w:t xml:space="preserve">11. AI / ML Component (if used)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The decision the model or agent supports, and why rules alone were not enough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Data &amp; Features: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Training or retrieval data, how it was generated or sourced, leakage checks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Model / Agent Design: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Model choice, vector store, tools the agent can call, how access is limited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Evaluation: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Metrics against a simple baseline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Guardrails &amp; Cost: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Failure handling, hallucination checks, human-in-the-loop, cost and latency per request</w:t>
      </w:r>
    </w:p>
    <w:p w:rsidR="00000000" w:rsidDel="00000000" w:rsidP="00000000" w:rsidRDefault="00000000" w:rsidRPr="00000000" w14:paraId="00000148">
      <w:pPr>
        <w:spacing w:after="200" w:before="60" w:line="3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[Write your answer here]</w:t>
      </w:r>
      <w:r w:rsidDel="00000000" w:rsidR="00000000" w:rsidRPr="00000000">
        <w:rPr>
          <w:rtl w:val="0"/>
        </w:rPr>
      </w:r>
    </w:p>
    <w:bookmarkStart w:colFirst="0" w:colLast="0" w:name="wbcsnk5odj3h" w:id="26"/>
    <w:bookmarkEnd w:id="26"/>
    <w:p w:rsidR="00000000" w:rsidDel="00000000" w:rsidP="00000000" w:rsidRDefault="00000000" w:rsidRPr="00000000" w14:paraId="00000149">
      <w:pPr>
        <w:pStyle w:val="Heading1"/>
        <w:rPr/>
      </w:pPr>
      <w:r w:rsidDel="00000000" w:rsidR="00000000" w:rsidRPr="00000000">
        <w:rPr>
          <w:rtl w:val="0"/>
        </w:rPr>
        <w:t xml:space="preserve">12. Architecture Decisions, Risks &amp; Future Enhancements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Architecture Decision Records: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3–5 records: Context → Options Considered → Decision → Consequences (cover databases, messaging and one CAP trade-off)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Risks &amp; Technical Debt: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Known limitations and shortcuts taken during the hackathon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Future Enhancements: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Next three steps from prototype to pilot</w:t>
      </w:r>
    </w:p>
    <w:p w:rsidR="00000000" w:rsidDel="00000000" w:rsidP="00000000" w:rsidRDefault="00000000" w:rsidRPr="00000000" w14:paraId="0000014D">
      <w:pPr>
        <w:spacing w:after="200" w:before="60" w:line="3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[Write your answer here]</w:t>
      </w:r>
      <w:r w:rsidDel="00000000" w:rsidR="00000000" w:rsidRPr="00000000">
        <w:rPr>
          <w:rtl w:val="0"/>
        </w:rPr>
      </w:r>
    </w:p>
    <w:bookmarkStart w:colFirst="0" w:colLast="0" w:name="2h8mowbj6hvq" w:id="27"/>
    <w:bookmarkEnd w:id="27"/>
    <w:p w:rsidR="00000000" w:rsidDel="00000000" w:rsidP="00000000" w:rsidRDefault="00000000" w:rsidRPr="00000000" w14:paraId="0000014E">
      <w:pPr>
        <w:pStyle w:val="Heading1"/>
        <w:rPr/>
      </w:pPr>
      <w:r w:rsidDel="00000000" w:rsidR="00000000" w:rsidRPr="00000000">
        <w:rPr>
          <w:rtl w:val="0"/>
        </w:rPr>
        <w:t xml:space="preserve">13. Demo Video (5 Minutes Maximum)</w:t>
      </w:r>
    </w:p>
    <w:p w:rsidR="00000000" w:rsidDel="00000000" w:rsidP="00000000" w:rsidRDefault="00000000" w:rsidRPr="00000000" w14:paraId="0000014F">
      <w:pPr>
        <w:spacing w:after="120" w:lineRule="auto"/>
        <w:rPr/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Videos longer than 5:00 are cut at 5:00. Show the working product, not only slides. 1080p, clear audio, captions recommended; unlisted YouTube, Vimeo or Drive link.</w:t>
      </w:r>
      <w:r w:rsidDel="00000000" w:rsidR="00000000" w:rsidRPr="00000000">
        <w:rPr>
          <w:rtl w:val="0"/>
        </w:rPr>
      </w:r>
    </w:p>
    <w:tbl>
      <w:tblPr>
        <w:tblStyle w:val="Table10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9"/>
        <w:gridCol w:w="1861"/>
        <w:gridCol w:w="5956"/>
        <w:tblGridChange w:id="0">
          <w:tblGrid>
            <w:gridCol w:w="1489"/>
            <w:gridCol w:w="1861"/>
            <w:gridCol w:w="59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0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1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2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to 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3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0:00 – 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4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5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user, the pain, and one number that proves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6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0:30 – 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7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8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One-line pitch and key value proposition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9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1:00 – 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A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Live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B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 user journey end to end on live data, including one real-time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C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3:00 – 4:15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D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 the 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E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Architecture, load test or dashboard at scale, one failure-recovery moment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F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4:15 – 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60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Impact &amp; Next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61">
            <w:pPr>
              <w:keepNext w:val="1"/>
              <w:keepLines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Measured results, what comes next, and the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Video Link: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[URL]</w:t>
      </w:r>
      <w:r w:rsidDel="00000000" w:rsidR="00000000" w:rsidRPr="00000000">
        <w:rPr>
          <w:rtl w:val="0"/>
        </w:rPr>
      </w:r>
    </w:p>
    <w:bookmarkStart w:colFirst="0" w:colLast="0" w:name="i3d8k59e2bxv" w:id="28"/>
    <w:bookmarkEnd w:id="28"/>
    <w:p w:rsidR="00000000" w:rsidDel="00000000" w:rsidP="00000000" w:rsidRDefault="00000000" w:rsidRPr="00000000" w14:paraId="00000164">
      <w:pPr>
        <w:pStyle w:val="Heading1"/>
        <w:rPr/>
      </w:pPr>
      <w:r w:rsidDel="00000000" w:rsidR="00000000" w:rsidRPr="00000000">
        <w:rPr>
          <w:rtl w:val="0"/>
        </w:rPr>
        <w:t xml:space="preserve">14. Repository Checklist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README: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Problem, architecture image, quick start, environment variables, test commands, known issues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One-Command Run: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docker compose up (or make run) starts the full stack with the data simulator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Structure: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Clear service folders, plus /docs, /infra and /tests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CI Pipeline: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Build, lint, all test suites and security scans on every push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Hygiene: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 secrets committed, .env.example provided, commits from all members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Final Tag: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v1.0-submission</w:t>
      </w:r>
    </w:p>
    <w:bookmarkStart w:colFirst="0" w:colLast="0" w:name="sqelxc9ai77b" w:id="29"/>
    <w:bookmarkEnd w:id="29"/>
    <w:p w:rsidR="00000000" w:rsidDel="00000000" w:rsidP="00000000" w:rsidRDefault="00000000" w:rsidRPr="00000000" w14:paraId="0000016B">
      <w:pPr>
        <w:pStyle w:val="Heading1"/>
        <w:rPr/>
      </w:pPr>
      <w:r w:rsidDel="00000000" w:rsidR="00000000" w:rsidRPr="00000000">
        <w:rPr>
          <w:rtl w:val="0"/>
        </w:rPr>
        <w:t xml:space="preserve">15. Conclusion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Summary of key learnings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Strengths of the solution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Challenges tackled and solved</w:t>
      </w:r>
    </w:p>
    <w:p w:rsidR="00000000" w:rsidDel="00000000" w:rsidP="00000000" w:rsidRDefault="00000000" w:rsidRPr="00000000" w14:paraId="0000016F">
      <w:pPr>
        <w:spacing w:after="200" w:before="60" w:line="3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[Write your answer here]</w:t>
      </w:r>
      <w:r w:rsidDel="00000000" w:rsidR="00000000" w:rsidRPr="00000000">
        <w:rPr>
          <w:rtl w:val="0"/>
        </w:rPr>
      </w:r>
    </w:p>
    <w:bookmarkStart w:colFirst="0" w:colLast="0" w:name="dpv2jkfk6ol1" w:id="30"/>
    <w:bookmarkEnd w:id="30"/>
    <w:p w:rsidR="00000000" w:rsidDel="00000000" w:rsidP="00000000" w:rsidRDefault="00000000" w:rsidRPr="00000000" w14:paraId="00000170">
      <w:pPr>
        <w:pStyle w:val="Heading1"/>
        <w:rPr/>
      </w:pPr>
      <w:r w:rsidDel="00000000" w:rsidR="00000000" w:rsidRPr="00000000">
        <w:rPr>
          <w:rtl w:val="0"/>
        </w:rPr>
        <w:t xml:space="preserve">16. Declarations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Open-Source Components: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List with licences (an SBOM file in the repository is acceptable)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AI Tools Used: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Coding assistants or LLM APIs, and the parts of the work they were used for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Data: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Confirm all data is synthetic or public and contains no real personal data</w:t>
      </w:r>
    </w:p>
    <w:p w:rsidR="00000000" w:rsidDel="00000000" w:rsidP="00000000" w:rsidRDefault="00000000" w:rsidRPr="00000000" w14:paraId="00000174">
      <w:pPr>
        <w:spacing w:after="200" w:before="60" w:line="3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[Write your answer here]</w:t>
      </w:r>
      <w:r w:rsidDel="00000000" w:rsidR="00000000" w:rsidRPr="00000000">
        <w:rPr>
          <w:rtl w:val="0"/>
        </w:rPr>
      </w:r>
    </w:p>
    <w:bookmarkStart w:colFirst="0" w:colLast="0" w:name="ac4uu5nyuv0w" w:id="31"/>
    <w:bookmarkEnd w:id="31"/>
    <w:p w:rsidR="00000000" w:rsidDel="00000000" w:rsidP="00000000" w:rsidRDefault="00000000" w:rsidRPr="00000000" w14:paraId="00000175">
      <w:pPr>
        <w:pStyle w:val="Heading1"/>
        <w:rPr/>
      </w:pPr>
      <w:r w:rsidDel="00000000" w:rsidR="00000000" w:rsidRPr="00000000">
        <w:rPr>
          <w:rtl w:val="0"/>
        </w:rPr>
        <w:t xml:space="preserve">17. Appendix (if any)</w:t>
      </w:r>
    </w:p>
    <w:p w:rsidR="00000000" w:rsidDel="00000000" w:rsidP="00000000" w:rsidRDefault="00000000" w:rsidRPr="00000000" w14:paraId="00000176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Additional diagrams or flowcharts</w:t>
      </w:r>
    </w:p>
    <w:p w:rsidR="00000000" w:rsidDel="00000000" w:rsidP="00000000" w:rsidRDefault="00000000" w:rsidRPr="00000000" w14:paraId="00000177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Full test logs or large datasets used</w:t>
      </w:r>
    </w:p>
    <w:p w:rsidR="00000000" w:rsidDel="00000000" w:rsidP="00000000" w:rsidRDefault="00000000" w:rsidRPr="00000000" w14:paraId="00000178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References or external sources</w:t>
      </w:r>
    </w:p>
    <w:sectPr>
      <w:headerReference r:id="rId6" w:type="default"/>
      <w:footerReference r:id="rId7" w:type="default"/>
      <w:pgSz w:h="16838" w:w="11906" w:orient="portrait"/>
      <w:pgMar w:bottom="1300" w:top="1440" w:left="1300" w:right="1300" w:header="600" w:footer="6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B">
    <w:pPr>
      <w:jc w:val="right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Page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tabs>
        <w:tab w:val="right" w:leader="none" w:pos="9306"/>
      </w:tabs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4412192</wp:posOffset>
          </wp:positionH>
          <wp:positionV relativeFrom="margin">
            <wp:posOffset>-551026</wp:posOffset>
          </wp:positionV>
          <wp:extent cx="1336675" cy="265430"/>
          <wp:effectExtent b="0" l="0" r="0" t="0"/>
          <wp:wrapSquare wrapText="bothSides" distB="0" distT="0" distL="114300" distR="114300"/>
          <wp:docPr descr="A black background with orange letters&#10;&#10;AI-generated content may be incorrect." id="1" name="image1.png"/>
          <a:graphic>
            <a:graphicData uri="http://schemas.openxmlformats.org/drawingml/2006/picture">
              <pic:pic>
                <pic:nvPicPr>
                  <pic:cNvPr descr="A black background with orange letters&#10;&#10;AI-generated content may be incorrect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36675" cy="2654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inline distB="0" distT="0" distL="0" distR="0">
          <wp:extent cx="862207" cy="290459"/>
          <wp:effectExtent b="0" l="0" r="0" t="0"/>
          <wp:docPr descr="SRM Institute of Science and Technology Logo PNG ..." id="2" name="image2.png"/>
          <a:graphic>
            <a:graphicData uri="http://schemas.openxmlformats.org/drawingml/2006/picture">
              <pic:pic>
                <pic:nvPicPr>
                  <pic:cNvPr descr="SRM Institute of Science and Technology Logo PNG ...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2207" cy="29045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</w:r>
  </w:p>
  <w:p w:rsidR="00000000" w:rsidDel="00000000" w:rsidP="00000000" w:rsidRDefault="00000000" w:rsidRPr="00000000" w14:paraId="0000017A">
    <w:pPr>
      <w:tabs>
        <w:tab w:val="right" w:leader="none" w:pos="9306"/>
      </w:tabs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4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1a1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1a1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