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B38" w:rsidRDefault="00004B38" w:rsidP="00004B38">
      <w:pPr>
        <w:pStyle w:val="BodyText"/>
        <w:rPr>
          <w:sz w:val="20"/>
        </w:rPr>
      </w:pPr>
    </w:p>
    <w:p w:rsidR="00004B38" w:rsidRDefault="00004B38" w:rsidP="00004B38">
      <w:pPr>
        <w:pStyle w:val="BodyText"/>
        <w:rPr>
          <w:sz w:val="20"/>
        </w:rPr>
      </w:pPr>
    </w:p>
    <w:p w:rsidR="00004B38" w:rsidRDefault="00004B38" w:rsidP="00004B38">
      <w:pPr>
        <w:pStyle w:val="BodyText"/>
        <w:rPr>
          <w:sz w:val="20"/>
        </w:rPr>
      </w:pPr>
    </w:p>
    <w:p w:rsidR="00004B38" w:rsidRDefault="00004B38" w:rsidP="00004B38">
      <w:pPr>
        <w:pStyle w:val="BodyText"/>
        <w:rPr>
          <w:sz w:val="20"/>
        </w:rPr>
      </w:pPr>
    </w:p>
    <w:p w:rsidR="00004B38" w:rsidRDefault="00004B38" w:rsidP="00004B38">
      <w:pPr>
        <w:pStyle w:val="BodyText"/>
        <w:rPr>
          <w:sz w:val="20"/>
        </w:rPr>
      </w:pPr>
    </w:p>
    <w:p w:rsidR="00004B38" w:rsidRDefault="00004B38" w:rsidP="00004B38">
      <w:pPr>
        <w:pStyle w:val="BodyText"/>
        <w:spacing w:before="6"/>
        <w:rPr>
          <w:sz w:val="18"/>
        </w:rPr>
      </w:pPr>
    </w:p>
    <w:p w:rsidR="00004B38" w:rsidRDefault="00004B38" w:rsidP="00004B38">
      <w:pPr>
        <w:pStyle w:val="BodyText"/>
        <w:ind w:left="3497"/>
        <w:rPr>
          <w:sz w:val="20"/>
        </w:rPr>
      </w:pPr>
      <w:r>
        <w:rPr>
          <w:noProof/>
          <w:sz w:val="20"/>
          <w:lang w:val="en-IN" w:eastAsia="en-IN"/>
        </w:rPr>
        <w:drawing>
          <wp:inline distT="0" distB="0" distL="0" distR="0" wp14:anchorId="1A6084A8" wp14:editId="03CDE598">
            <wp:extent cx="1432206" cy="75857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32206" cy="758571"/>
                    </a:xfrm>
                    <a:prstGeom prst="rect">
                      <a:avLst/>
                    </a:prstGeom>
                  </pic:spPr>
                </pic:pic>
              </a:graphicData>
            </a:graphic>
          </wp:inline>
        </w:drawing>
      </w:r>
    </w:p>
    <w:p w:rsidR="00004B38" w:rsidRDefault="00004B38" w:rsidP="00004B38">
      <w:pPr>
        <w:pStyle w:val="BodyText"/>
        <w:spacing w:before="5"/>
        <w:rPr>
          <w:sz w:val="16"/>
        </w:rPr>
      </w:pPr>
      <w:r>
        <w:rPr>
          <w:noProof/>
          <w:lang w:val="en-IN" w:eastAsia="en-IN"/>
        </w:rPr>
        <mc:AlternateContent>
          <mc:Choice Requires="wps">
            <w:drawing>
              <wp:anchor distT="0" distB="0" distL="0" distR="0" simplePos="0" relativeHeight="251661312" behindDoc="1" locked="0" layoutInCell="1" allowOverlap="1">
                <wp:simplePos x="0" y="0"/>
                <wp:positionH relativeFrom="page">
                  <wp:posOffset>914400</wp:posOffset>
                </wp:positionH>
                <wp:positionV relativeFrom="paragraph">
                  <wp:posOffset>149860</wp:posOffset>
                </wp:positionV>
                <wp:extent cx="5730875" cy="1270"/>
                <wp:effectExtent l="9525" t="5080" r="12700" b="1270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0875" cy="1270"/>
                        </a:xfrm>
                        <a:custGeom>
                          <a:avLst/>
                          <a:gdLst>
                            <a:gd name="T0" fmla="+- 0 1440 1440"/>
                            <a:gd name="T1" fmla="*/ T0 w 9025"/>
                            <a:gd name="T2" fmla="+- 0 10465 1440"/>
                            <a:gd name="T3" fmla="*/ T2 w 9025"/>
                            <a:gd name="T4" fmla="+- 0 1440 1440"/>
                            <a:gd name="T5" fmla="*/ T4 w 9025"/>
                            <a:gd name="T6" fmla="+- 0 10465 1440"/>
                            <a:gd name="T7" fmla="*/ T6 w 9025"/>
                          </a:gdLst>
                          <a:ahLst/>
                          <a:cxnLst>
                            <a:cxn ang="0">
                              <a:pos x="T1" y="0"/>
                            </a:cxn>
                            <a:cxn ang="0">
                              <a:pos x="T3" y="0"/>
                            </a:cxn>
                            <a:cxn ang="0">
                              <a:pos x="T5" y="0"/>
                            </a:cxn>
                            <a:cxn ang="0">
                              <a:pos x="T7" y="0"/>
                            </a:cxn>
                          </a:cxnLst>
                          <a:rect l="0" t="0" r="r" b="b"/>
                          <a:pathLst>
                            <a:path w="9025">
                              <a:moveTo>
                                <a:pt x="0" y="0"/>
                              </a:moveTo>
                              <a:lnTo>
                                <a:pt x="9025" y="0"/>
                              </a:lnTo>
                              <a:moveTo>
                                <a:pt x="0" y="0"/>
                              </a:moveTo>
                              <a:lnTo>
                                <a:pt x="9025" y="0"/>
                              </a:lnTo>
                            </a:path>
                          </a:pathLst>
                        </a:custGeom>
                        <a:noFill/>
                        <a:ln w="9525">
                          <a:solidFill>
                            <a:srgbClr val="4370C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6C7D7C" id="Freeform 2" o:spid="_x0000_s1026" style="position:absolute;margin-left:1in;margin-top:11.8pt;width:451.2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" path="m,l9025,m,l9025,e" filled="f" strokecolor="#4370c3">
                <v:path arrowok="t" o:connecttype="custom" o:connectlocs="0,0;5730875,0;0,0;5730875,0" o:connectangles="0,0,0,0"/>
                <w10:wrap type="topAndBottom" anchorx="page"/>
              </v:shape>
            </w:pict>
          </mc:Fallback>
        </mc:AlternateContent>
      </w:r>
    </w:p>
    <w:p w:rsidR="00004B38" w:rsidRDefault="00004B38" w:rsidP="00004B38">
      <w:pPr>
        <w:pStyle w:val="Heading1"/>
        <w:spacing w:before="65" w:line="836" w:lineRule="exact"/>
        <w:ind w:right="639"/>
        <w:rPr>
          <w:color w:val="4370C3"/>
          <w:w w:val="115"/>
        </w:rPr>
      </w:pPr>
      <w:r>
        <w:rPr>
          <w:color w:val="4370C3"/>
          <w:w w:val="115"/>
        </w:rPr>
        <w:t>Neuro Data Engineering</w:t>
      </w:r>
    </w:p>
    <w:p w:rsidR="00004B38" w:rsidRDefault="00004B38" w:rsidP="00004B38">
      <w:pPr>
        <w:pStyle w:val="Heading1"/>
        <w:spacing w:before="65" w:line="836" w:lineRule="exact"/>
        <w:ind w:right="639"/>
        <w:jc w:val="left"/>
      </w:pPr>
      <w:r>
        <w:rPr>
          <w:color w:val="4370C3"/>
          <w:w w:val="115"/>
        </w:rPr>
        <w:t xml:space="preserve">  Online EDA Automation</w:t>
      </w:r>
    </w:p>
    <w:p w:rsidR="00004B38" w:rsidRDefault="00004B38" w:rsidP="00004B38">
      <w:pPr>
        <w:tabs>
          <w:tab w:val="left" w:pos="2046"/>
          <w:tab w:val="left" w:pos="9024"/>
        </w:tabs>
        <w:ind w:right="613"/>
        <w:jc w:val="center"/>
        <w:rPr>
          <w:rFonts w:ascii="Trebuchet MS"/>
          <w:sz w:val="72"/>
        </w:rPr>
      </w:pPr>
      <w:r>
        <w:rPr>
          <w:rFonts w:ascii="Trebuchet MS"/>
          <w:color w:val="4370C3"/>
          <w:w w:val="114"/>
          <w:sz w:val="72"/>
          <w:u w:val="single" w:color="4370C3"/>
        </w:rPr>
        <w:t xml:space="preserve"> </w:t>
      </w:r>
      <w:r>
        <w:rPr>
          <w:rFonts w:ascii="Trebuchet MS"/>
          <w:color w:val="4370C3"/>
          <w:sz w:val="72"/>
          <w:u w:val="single" w:color="4370C3"/>
        </w:rPr>
        <w:tab/>
      </w:r>
      <w:r>
        <w:rPr>
          <w:rFonts w:ascii="Trebuchet MS"/>
          <w:color w:val="4370C3"/>
          <w:sz w:val="72"/>
          <w:u w:val="single" w:color="4370C3"/>
        </w:rPr>
        <w:tab/>
      </w:r>
    </w:p>
    <w:p w:rsidR="00004B38" w:rsidRDefault="00004B38" w:rsidP="00004B38">
      <w:pPr>
        <w:pStyle w:val="Heading3"/>
        <w:spacing w:before="278"/>
        <w:ind w:right="635"/>
      </w:pPr>
      <w:bookmarkStart w:id="0" w:name="Low_Level_Design_(LLD)"/>
      <w:bookmarkEnd w:id="0"/>
      <w:r>
        <w:rPr>
          <w:color w:val="4370C3"/>
          <w:w w:val="110"/>
        </w:rPr>
        <w:t>Low Level Design (LLD)</w:t>
      </w:r>
    </w:p>
    <w:p w:rsidR="00004B38" w:rsidRDefault="00004B38" w:rsidP="00004B38">
      <w:pPr>
        <w:pStyle w:val="BodyText"/>
        <w:rPr>
          <w:rFonts w:ascii="Trebuchet MS"/>
          <w:sz w:val="32"/>
        </w:rPr>
      </w:pPr>
    </w:p>
    <w:p w:rsidR="00004B38" w:rsidRDefault="00004B38" w:rsidP="00004B38">
      <w:pPr>
        <w:pStyle w:val="BodyText"/>
        <w:rPr>
          <w:rFonts w:ascii="Trebuchet MS"/>
          <w:sz w:val="32"/>
        </w:rPr>
      </w:pPr>
    </w:p>
    <w:p w:rsidR="00004B38" w:rsidRDefault="00004B38" w:rsidP="00004B38">
      <w:pPr>
        <w:spacing w:before="254"/>
        <w:ind w:right="1020"/>
        <w:jc w:val="center"/>
        <w:rPr>
          <w:sz w:val="32"/>
        </w:rPr>
      </w:pPr>
      <w:proofErr w:type="spellStart"/>
      <w:r>
        <w:rPr>
          <w:sz w:val="32"/>
        </w:rPr>
        <w:t>Vamsi</w:t>
      </w:r>
      <w:proofErr w:type="spellEnd"/>
      <w:r>
        <w:rPr>
          <w:sz w:val="32"/>
        </w:rPr>
        <w:t xml:space="preserve"> Alla</w:t>
      </w:r>
    </w:p>
    <w:p w:rsidR="00004B38" w:rsidRDefault="00004B38" w:rsidP="00004B38">
      <w:pPr>
        <w:pStyle w:val="BodyText"/>
        <w:rPr>
          <w:sz w:val="36"/>
        </w:rPr>
      </w:pPr>
    </w:p>
    <w:p w:rsidR="00004B38" w:rsidRDefault="00004B38" w:rsidP="00004B38">
      <w:pPr>
        <w:pStyle w:val="BodyText"/>
        <w:rPr>
          <w:sz w:val="36"/>
        </w:rPr>
      </w:pPr>
    </w:p>
    <w:p w:rsidR="00004B38" w:rsidRDefault="00004B38" w:rsidP="00004B38">
      <w:pPr>
        <w:pStyle w:val="BodyText"/>
        <w:rPr>
          <w:sz w:val="36"/>
        </w:rPr>
      </w:pPr>
    </w:p>
    <w:p w:rsidR="00004B38" w:rsidRDefault="00004B38" w:rsidP="00004B38">
      <w:pPr>
        <w:pStyle w:val="BodyText"/>
        <w:rPr>
          <w:sz w:val="36"/>
        </w:rPr>
      </w:pPr>
    </w:p>
    <w:p w:rsidR="00004B38" w:rsidRDefault="00004B38" w:rsidP="00004B38">
      <w:pPr>
        <w:pStyle w:val="BodyText"/>
        <w:rPr>
          <w:sz w:val="36"/>
        </w:rPr>
      </w:pPr>
    </w:p>
    <w:p w:rsidR="00004B38" w:rsidRDefault="00004B38" w:rsidP="00004B38">
      <w:pPr>
        <w:pStyle w:val="BodyText"/>
        <w:rPr>
          <w:sz w:val="36"/>
        </w:rPr>
      </w:pPr>
    </w:p>
    <w:p w:rsidR="00004B38" w:rsidRDefault="00004B38" w:rsidP="00004B38">
      <w:pPr>
        <w:pStyle w:val="BodyText"/>
        <w:rPr>
          <w:sz w:val="36"/>
        </w:rPr>
      </w:pPr>
    </w:p>
    <w:p w:rsidR="00004B38" w:rsidRDefault="00004B38" w:rsidP="00004B38">
      <w:pPr>
        <w:pStyle w:val="BodyText"/>
        <w:rPr>
          <w:sz w:val="36"/>
        </w:rPr>
      </w:pPr>
    </w:p>
    <w:p w:rsidR="00004B38" w:rsidRDefault="00004B38" w:rsidP="00004B38">
      <w:pPr>
        <w:pStyle w:val="BodyText"/>
        <w:rPr>
          <w:sz w:val="36"/>
        </w:rPr>
      </w:pPr>
    </w:p>
    <w:p w:rsidR="00004B38" w:rsidRDefault="00004B38" w:rsidP="00004B38">
      <w:pPr>
        <w:pStyle w:val="BodyText"/>
        <w:rPr>
          <w:sz w:val="36"/>
        </w:rPr>
      </w:pPr>
    </w:p>
    <w:p w:rsidR="00004B38" w:rsidRDefault="00004B38" w:rsidP="00004B38">
      <w:pPr>
        <w:pStyle w:val="BodyText"/>
        <w:rPr>
          <w:sz w:val="36"/>
        </w:rPr>
      </w:pPr>
    </w:p>
    <w:p w:rsidR="00004B38" w:rsidRDefault="00004B38" w:rsidP="00004B38">
      <w:pPr>
        <w:pStyle w:val="BodyText"/>
        <w:rPr>
          <w:sz w:val="36"/>
        </w:rPr>
      </w:pPr>
    </w:p>
    <w:p w:rsidR="00004B38" w:rsidRDefault="00004B38" w:rsidP="00004B38">
      <w:pPr>
        <w:pStyle w:val="BodyText"/>
        <w:spacing w:before="11"/>
        <w:rPr>
          <w:sz w:val="43"/>
        </w:rPr>
      </w:pPr>
    </w:p>
    <w:p w:rsidR="00004B38" w:rsidRDefault="00004B38" w:rsidP="00004B38">
      <w:pPr>
        <w:pStyle w:val="Heading3"/>
      </w:pPr>
      <w:bookmarkStart w:id="1" w:name="May_4,_2022"/>
      <w:bookmarkEnd w:id="1"/>
      <w:r>
        <w:rPr>
          <w:color w:val="4370C3"/>
          <w:w w:val="110"/>
        </w:rPr>
        <w:t>October 23</w:t>
      </w:r>
      <w:r>
        <w:rPr>
          <w:color w:val="4370C3"/>
          <w:w w:val="110"/>
        </w:rPr>
        <w:t>, 2022</w:t>
      </w:r>
    </w:p>
    <w:p w:rsidR="00004B38" w:rsidRDefault="00004B38" w:rsidP="00004B38">
      <w:pPr>
        <w:spacing w:before="43"/>
        <w:ind w:right="626"/>
        <w:jc w:val="center"/>
        <w:rPr>
          <w:rFonts w:ascii="Trebuchet MS"/>
        </w:rPr>
      </w:pPr>
      <w:r>
        <w:rPr>
          <w:rFonts w:ascii="Trebuchet MS"/>
          <w:color w:val="4370C3"/>
          <w:w w:val="115"/>
        </w:rPr>
        <w:t>INEURON</w:t>
      </w:r>
    </w:p>
    <w:p w:rsidR="00004B38" w:rsidRDefault="00004B38" w:rsidP="00004B38">
      <w:pPr>
        <w:jc w:val="center"/>
        <w:rPr>
          <w:rFonts w:ascii="Trebuchet MS"/>
        </w:rPr>
        <w:sectPr w:rsidR="00004B38" w:rsidSect="00004B38">
          <w:pgSz w:w="11910" w:h="16840"/>
          <w:pgMar w:top="1580" w:right="700" w:bottom="280" w:left="1340" w:header="720" w:footer="720" w:gutter="0"/>
          <w:cols w:space="720"/>
        </w:sectPr>
      </w:pPr>
    </w:p>
    <w:p w:rsidR="002A5131" w:rsidRPr="00BF37DF" w:rsidRDefault="002A5131" w:rsidP="002A5131">
      <w:pPr>
        <w:pStyle w:val="ListParagraph"/>
        <w:numPr>
          <w:ilvl w:val="0"/>
          <w:numId w:val="4"/>
        </w:numPr>
        <w:tabs>
          <w:tab w:val="left" w:pos="312"/>
        </w:tabs>
        <w:spacing w:before="87"/>
        <w:rPr>
          <w:b/>
          <w:sz w:val="24"/>
          <w:szCs w:val="24"/>
        </w:rPr>
      </w:pPr>
      <w:bookmarkStart w:id="2" w:name="1._INTRODUCTION"/>
      <w:bookmarkEnd w:id="2"/>
      <w:r w:rsidRPr="00BF37DF">
        <w:rPr>
          <w:b/>
          <w:sz w:val="24"/>
          <w:szCs w:val="24"/>
        </w:rPr>
        <w:lastRenderedPageBreak/>
        <w:t>INTRODUCTION</w:t>
      </w:r>
    </w:p>
    <w:p w:rsidR="002A5131" w:rsidRPr="00BF37DF" w:rsidRDefault="002A5131" w:rsidP="002A5131">
      <w:pPr>
        <w:pStyle w:val="Heading2"/>
        <w:tabs>
          <w:tab w:val="left" w:pos="312"/>
        </w:tabs>
        <w:spacing w:before="165"/>
        <w:ind w:firstLine="0"/>
        <w:rPr>
          <w:b w:val="0"/>
          <w:bCs w:val="0"/>
          <w:sz w:val="24"/>
          <w:szCs w:val="24"/>
        </w:rPr>
      </w:pPr>
      <w:bookmarkStart w:id="3" w:name="2._PROBLEM_STATEMENT"/>
      <w:bookmarkEnd w:id="3"/>
      <w:r w:rsidRPr="00BF37DF">
        <w:rPr>
          <w:b w:val="0"/>
          <w:bCs w:val="0"/>
          <w:sz w:val="24"/>
          <w:szCs w:val="24"/>
        </w:rPr>
        <w:t>The initial and the most crucial part of any model building is making the data set ready for next step.   Howsoever it consumes 70-80% of the time which can be reduced. An initial knowledge of the data is very much required to go for advanced data mining. This work discusses the implementation of unmanned basic exploration of the data in order to reduce the time of the scientist so they can work on other important part of the work. And this work also explains the behind implementation of data mining and can be very much useful for new data analytics.</w:t>
      </w:r>
    </w:p>
    <w:p w:rsidR="002A5131" w:rsidRPr="00BF37DF" w:rsidRDefault="002A5131" w:rsidP="002A5131">
      <w:pPr>
        <w:pStyle w:val="Heading2"/>
        <w:tabs>
          <w:tab w:val="left" w:pos="312"/>
        </w:tabs>
        <w:spacing w:before="165"/>
        <w:rPr>
          <w:b w:val="0"/>
          <w:bCs w:val="0"/>
          <w:sz w:val="24"/>
          <w:szCs w:val="24"/>
        </w:rPr>
      </w:pPr>
      <w:r w:rsidRPr="00BF37DF">
        <w:rPr>
          <w:b w:val="0"/>
          <w:bCs w:val="0"/>
          <w:sz w:val="24"/>
          <w:szCs w:val="24"/>
        </w:rPr>
        <w:t xml:space="preserve">The solution proposed here is an Automated EDA which can be implemented to perform above mentioned use cases. Initially the Automated EDA will take the dataset from the </w:t>
      </w:r>
      <w:proofErr w:type="gramStart"/>
      <w:r w:rsidRPr="00BF37DF">
        <w:rPr>
          <w:b w:val="0"/>
          <w:bCs w:val="0"/>
          <w:sz w:val="24"/>
          <w:szCs w:val="24"/>
        </w:rPr>
        <w:t>client ,</w:t>
      </w:r>
      <w:proofErr w:type="gramEnd"/>
      <w:r w:rsidRPr="00BF37DF">
        <w:rPr>
          <w:b w:val="0"/>
          <w:bCs w:val="0"/>
          <w:sz w:val="24"/>
          <w:szCs w:val="24"/>
        </w:rPr>
        <w:t xml:space="preserve"> will process the dataset into </w:t>
      </w:r>
      <w:proofErr w:type="spellStart"/>
      <w:r w:rsidRPr="00BF37DF">
        <w:rPr>
          <w:b w:val="0"/>
          <w:bCs w:val="0"/>
          <w:sz w:val="24"/>
          <w:szCs w:val="24"/>
        </w:rPr>
        <w:t>Dataframe</w:t>
      </w:r>
      <w:proofErr w:type="spellEnd"/>
      <w:r w:rsidRPr="00BF37DF">
        <w:rPr>
          <w:b w:val="0"/>
          <w:bCs w:val="0"/>
          <w:sz w:val="24"/>
          <w:szCs w:val="24"/>
        </w:rPr>
        <w:t xml:space="preserve"> and on this processed </w:t>
      </w:r>
      <w:proofErr w:type="spellStart"/>
      <w:r w:rsidRPr="00BF37DF">
        <w:rPr>
          <w:b w:val="0"/>
          <w:bCs w:val="0"/>
          <w:sz w:val="24"/>
          <w:szCs w:val="24"/>
        </w:rPr>
        <w:t>DataFrame</w:t>
      </w:r>
      <w:proofErr w:type="spellEnd"/>
      <w:r w:rsidRPr="00BF37DF">
        <w:rPr>
          <w:b w:val="0"/>
          <w:bCs w:val="0"/>
          <w:sz w:val="24"/>
          <w:szCs w:val="24"/>
        </w:rPr>
        <w:t xml:space="preserve"> further operations will be performed. The choice of operations are fairly dependent on the user and the copy of the performed operations will be made available to the client on the provided email.</w:t>
      </w:r>
    </w:p>
    <w:p w:rsidR="002A5131" w:rsidRPr="00BF37DF" w:rsidRDefault="002A5131" w:rsidP="002A5131">
      <w:pPr>
        <w:pStyle w:val="Heading2"/>
        <w:tabs>
          <w:tab w:val="left" w:pos="312"/>
        </w:tabs>
        <w:spacing w:before="165"/>
        <w:ind w:left="99" w:firstLine="0"/>
        <w:rPr>
          <w:sz w:val="24"/>
          <w:szCs w:val="24"/>
        </w:rPr>
      </w:pPr>
      <w:r w:rsidRPr="00BF37DF">
        <w:rPr>
          <w:sz w:val="24"/>
          <w:szCs w:val="24"/>
        </w:rPr>
        <w:t>PROBLEM</w:t>
      </w:r>
      <w:r w:rsidRPr="00BF37DF">
        <w:rPr>
          <w:spacing w:val="4"/>
          <w:sz w:val="24"/>
          <w:szCs w:val="24"/>
        </w:rPr>
        <w:t xml:space="preserve"> </w:t>
      </w:r>
      <w:r w:rsidRPr="00BF37DF">
        <w:rPr>
          <w:sz w:val="24"/>
          <w:szCs w:val="24"/>
        </w:rPr>
        <w:t>STATEMENT</w:t>
      </w:r>
    </w:p>
    <w:p w:rsidR="002A5131" w:rsidRPr="00BF37DF" w:rsidRDefault="002A5131" w:rsidP="002A5131">
      <w:pPr>
        <w:pStyle w:val="Heading2"/>
        <w:tabs>
          <w:tab w:val="left" w:pos="312"/>
        </w:tabs>
        <w:spacing w:before="165"/>
        <w:ind w:left="99" w:firstLine="0"/>
        <w:rPr>
          <w:b w:val="0"/>
          <w:sz w:val="24"/>
          <w:szCs w:val="24"/>
        </w:rPr>
      </w:pPr>
      <w:r w:rsidRPr="00BF37DF">
        <w:rPr>
          <w:b w:val="0"/>
          <w:color w:val="1F2023"/>
          <w:sz w:val="24"/>
          <w:szCs w:val="24"/>
        </w:rPr>
        <w:t>Create a web app application to perform Data cleaning, Feature engineering, and EDA. The web application should allow the user to perform various data transformation operations on the dataset with help of prebuild component. Users must be able to drag and drop the existing component at UI to perform any operation.</w:t>
      </w:r>
    </w:p>
    <w:p w:rsidR="002A5131" w:rsidRDefault="002A5131" w:rsidP="002A5131">
      <w:pPr>
        <w:pStyle w:val="Heading2"/>
        <w:numPr>
          <w:ilvl w:val="0"/>
          <w:numId w:val="4"/>
        </w:numPr>
        <w:tabs>
          <w:tab w:val="left" w:pos="312"/>
        </w:tabs>
        <w:spacing w:before="9"/>
        <w:rPr>
          <w:sz w:val="24"/>
          <w:szCs w:val="24"/>
        </w:rPr>
      </w:pPr>
      <w:bookmarkStart w:id="4" w:name="3._DATASET_INFORMATION"/>
      <w:bookmarkEnd w:id="4"/>
      <w:r w:rsidRPr="00BF37DF">
        <w:rPr>
          <w:sz w:val="24"/>
          <w:szCs w:val="24"/>
        </w:rPr>
        <w:t>DATASET</w:t>
      </w:r>
      <w:r w:rsidRPr="00BF37DF">
        <w:rPr>
          <w:spacing w:val="-1"/>
          <w:sz w:val="24"/>
          <w:szCs w:val="24"/>
        </w:rPr>
        <w:t xml:space="preserve"> </w:t>
      </w:r>
      <w:r w:rsidRPr="00BF37DF">
        <w:rPr>
          <w:sz w:val="24"/>
          <w:szCs w:val="24"/>
        </w:rPr>
        <w:t>INFORMATION</w:t>
      </w:r>
    </w:p>
    <w:p w:rsidR="002A5131" w:rsidRDefault="002A5131" w:rsidP="002A5131">
      <w:pPr>
        <w:pStyle w:val="Heading2"/>
        <w:tabs>
          <w:tab w:val="left" w:pos="312"/>
        </w:tabs>
        <w:spacing w:before="9"/>
        <w:ind w:firstLine="0"/>
        <w:rPr>
          <w:sz w:val="24"/>
          <w:szCs w:val="24"/>
        </w:rPr>
      </w:pPr>
    </w:p>
    <w:p w:rsidR="002A5131" w:rsidRPr="00C618E7" w:rsidRDefault="002A5131" w:rsidP="002A5131">
      <w:pPr>
        <w:pStyle w:val="Heading2"/>
        <w:tabs>
          <w:tab w:val="left" w:pos="312"/>
          <w:tab w:val="left" w:pos="8268"/>
        </w:tabs>
        <w:spacing w:before="9"/>
        <w:ind w:firstLine="0"/>
        <w:rPr>
          <w:b w:val="0"/>
          <w:sz w:val="24"/>
          <w:szCs w:val="24"/>
        </w:rPr>
      </w:pPr>
      <w:r w:rsidRPr="00C618E7">
        <w:rPr>
          <w:b w:val="0"/>
          <w:sz w:val="24"/>
          <w:szCs w:val="24"/>
        </w:rPr>
        <w:t>Select the File form UI w.r.t file type</w:t>
      </w:r>
      <w:r>
        <w:rPr>
          <w:sz w:val="24"/>
          <w:szCs w:val="24"/>
        </w:rPr>
        <w:t xml:space="preserve"> </w:t>
      </w:r>
      <w:r w:rsidRPr="00C618E7">
        <w:rPr>
          <w:b w:val="0"/>
          <w:sz w:val="24"/>
          <w:szCs w:val="24"/>
        </w:rPr>
        <w:t>and</w:t>
      </w:r>
      <w:r>
        <w:rPr>
          <w:sz w:val="24"/>
          <w:szCs w:val="24"/>
        </w:rPr>
        <w:t xml:space="preserve"> </w:t>
      </w:r>
      <w:r w:rsidRPr="00C618E7">
        <w:rPr>
          <w:b w:val="0"/>
          <w:sz w:val="24"/>
          <w:szCs w:val="24"/>
        </w:rPr>
        <w:t>perform the following operations</w:t>
      </w:r>
      <w:r>
        <w:rPr>
          <w:b w:val="0"/>
          <w:sz w:val="24"/>
          <w:szCs w:val="24"/>
        </w:rPr>
        <w:tab/>
        <w:t>.</w:t>
      </w:r>
    </w:p>
    <w:p w:rsidR="002A5131" w:rsidRPr="005416AA" w:rsidRDefault="002A5131" w:rsidP="002A5131">
      <w:pPr>
        <w:pStyle w:val="Heading2"/>
        <w:tabs>
          <w:tab w:val="left" w:pos="312"/>
        </w:tabs>
        <w:spacing w:before="9"/>
        <w:rPr>
          <w:b w:val="0"/>
          <w:sz w:val="24"/>
          <w:szCs w:val="24"/>
        </w:rPr>
      </w:pPr>
      <w:r w:rsidRPr="005416AA">
        <w:rPr>
          <w:b w:val="0"/>
          <w:sz w:val="24"/>
          <w:szCs w:val="24"/>
        </w:rPr>
        <w:t>To create an automated exploration of data at the initial stage will make following processes faster:</w:t>
      </w:r>
    </w:p>
    <w:p w:rsidR="002A5131" w:rsidRPr="005416AA" w:rsidRDefault="002A5131" w:rsidP="002A5131">
      <w:pPr>
        <w:pStyle w:val="Heading2"/>
        <w:tabs>
          <w:tab w:val="left" w:pos="312"/>
        </w:tabs>
        <w:spacing w:before="9"/>
        <w:rPr>
          <w:b w:val="0"/>
          <w:sz w:val="24"/>
          <w:szCs w:val="24"/>
        </w:rPr>
      </w:pPr>
      <w:r w:rsidRPr="005416AA">
        <w:rPr>
          <w:b w:val="0"/>
          <w:sz w:val="24"/>
          <w:szCs w:val="24"/>
        </w:rPr>
        <w:t>To reduce coding so the exploration of the data can be made possible for management</w:t>
      </w:r>
    </w:p>
    <w:p w:rsidR="002A5131" w:rsidRPr="005416AA" w:rsidRDefault="002A5131" w:rsidP="002A5131">
      <w:pPr>
        <w:pStyle w:val="Heading2"/>
        <w:tabs>
          <w:tab w:val="left" w:pos="312"/>
        </w:tabs>
        <w:spacing w:before="9"/>
        <w:rPr>
          <w:b w:val="0"/>
          <w:sz w:val="24"/>
          <w:szCs w:val="24"/>
        </w:rPr>
      </w:pPr>
      <w:r w:rsidRPr="005416AA">
        <w:rPr>
          <w:b w:val="0"/>
          <w:sz w:val="24"/>
          <w:szCs w:val="24"/>
        </w:rPr>
        <w:t>To reduce time involved in basic exploration of data set and data mining</w:t>
      </w:r>
    </w:p>
    <w:p w:rsidR="002A5131" w:rsidRPr="005416AA" w:rsidRDefault="002A5131" w:rsidP="002A5131">
      <w:pPr>
        <w:pStyle w:val="Heading2"/>
        <w:tabs>
          <w:tab w:val="left" w:pos="312"/>
        </w:tabs>
        <w:spacing w:before="9"/>
        <w:rPr>
          <w:b w:val="0"/>
          <w:sz w:val="24"/>
          <w:szCs w:val="24"/>
        </w:rPr>
      </w:pPr>
      <w:r w:rsidRPr="005416AA">
        <w:rPr>
          <w:b w:val="0"/>
          <w:sz w:val="24"/>
          <w:szCs w:val="24"/>
        </w:rPr>
        <w:t>To demonstrate the working of exploring data to the data science enthusiast</w:t>
      </w:r>
    </w:p>
    <w:p w:rsidR="002A5131" w:rsidRPr="005416AA" w:rsidRDefault="002A5131" w:rsidP="002A5131">
      <w:pPr>
        <w:pStyle w:val="Heading2"/>
        <w:tabs>
          <w:tab w:val="left" w:pos="312"/>
        </w:tabs>
        <w:spacing w:before="9"/>
        <w:rPr>
          <w:b w:val="0"/>
          <w:sz w:val="24"/>
          <w:szCs w:val="24"/>
        </w:rPr>
      </w:pPr>
      <w:r w:rsidRPr="005416AA">
        <w:rPr>
          <w:b w:val="0"/>
          <w:sz w:val="24"/>
          <w:szCs w:val="24"/>
        </w:rPr>
        <w:t>To make the code readily available to the data scientists</w:t>
      </w:r>
    </w:p>
    <w:p w:rsidR="00004B38" w:rsidRDefault="00004B38" w:rsidP="00004B38">
      <w:pPr>
        <w:pStyle w:val="BodyText"/>
        <w:rPr>
          <w:sz w:val="20"/>
        </w:rPr>
      </w:pPr>
    </w:p>
    <w:p w:rsidR="00004B38" w:rsidRDefault="00004B38" w:rsidP="00004B38">
      <w:pPr>
        <w:pStyle w:val="BodyText"/>
        <w:rPr>
          <w:sz w:val="20"/>
        </w:rPr>
      </w:pPr>
    </w:p>
    <w:p w:rsidR="00004B38" w:rsidRDefault="00004B38" w:rsidP="00004B38">
      <w:pPr>
        <w:pStyle w:val="BodyText"/>
        <w:rPr>
          <w:sz w:val="20"/>
        </w:rPr>
      </w:pPr>
    </w:p>
    <w:p w:rsidR="00004B38" w:rsidRDefault="00004B38" w:rsidP="00004B38">
      <w:pPr>
        <w:pStyle w:val="BodyText"/>
        <w:rPr>
          <w:sz w:val="20"/>
        </w:rPr>
      </w:pPr>
    </w:p>
    <w:p w:rsidR="00004B38" w:rsidRDefault="00004B38" w:rsidP="00004B38">
      <w:pPr>
        <w:pStyle w:val="BodyText"/>
        <w:spacing w:before="6"/>
        <w:rPr>
          <w:sz w:val="18"/>
        </w:rPr>
      </w:pPr>
      <w:r>
        <w:rPr>
          <w:noProof/>
          <w:lang w:val="en-IN" w:eastAsia="en-IN"/>
        </w:rPr>
        <w:drawing>
          <wp:anchor distT="0" distB="0" distL="0" distR="0" simplePos="0" relativeHeight="251660288" behindDoc="0" locked="0" layoutInCell="1" allowOverlap="1" wp14:anchorId="0CEDB36A" wp14:editId="1608B005">
            <wp:simplePos x="0" y="0"/>
            <wp:positionH relativeFrom="page">
              <wp:posOffset>1767839</wp:posOffset>
            </wp:positionH>
            <wp:positionV relativeFrom="paragraph">
              <wp:posOffset>160535</wp:posOffset>
            </wp:positionV>
            <wp:extent cx="4236453" cy="237715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236453" cy="2377154"/>
                    </a:xfrm>
                    <a:prstGeom prst="rect">
                      <a:avLst/>
                    </a:prstGeom>
                  </pic:spPr>
                </pic:pic>
              </a:graphicData>
            </a:graphic>
          </wp:anchor>
        </w:drawing>
      </w:r>
    </w:p>
    <w:p w:rsidR="00004B38" w:rsidRDefault="00004B38" w:rsidP="00004B38">
      <w:pPr>
        <w:pStyle w:val="BodyText"/>
        <w:spacing w:before="1"/>
        <w:rPr>
          <w:sz w:val="38"/>
        </w:rPr>
      </w:pPr>
    </w:p>
    <w:p w:rsidR="00004B38" w:rsidRDefault="00004B38" w:rsidP="00004B38">
      <w:pPr>
        <w:pStyle w:val="Heading2"/>
        <w:numPr>
          <w:ilvl w:val="0"/>
          <w:numId w:val="3"/>
        </w:numPr>
        <w:tabs>
          <w:tab w:val="left" w:pos="403"/>
        </w:tabs>
        <w:ind w:left="402" w:hanging="303"/>
        <w:rPr>
          <w:rFonts w:ascii="Trebuchet MS"/>
          <w:sz w:val="26"/>
        </w:rPr>
      </w:pPr>
      <w:bookmarkStart w:id="5" w:name="4._Architecture_Description."/>
      <w:bookmarkEnd w:id="5"/>
      <w:r>
        <w:rPr>
          <w:rFonts w:ascii="Trebuchet MS"/>
          <w:w w:val="120"/>
        </w:rPr>
        <w:t>Architecture</w:t>
      </w:r>
      <w:r>
        <w:rPr>
          <w:rFonts w:ascii="Trebuchet MS"/>
          <w:spacing w:val="-18"/>
          <w:w w:val="120"/>
        </w:rPr>
        <w:t xml:space="preserve"> </w:t>
      </w:r>
      <w:r>
        <w:rPr>
          <w:rFonts w:ascii="Trebuchet MS"/>
          <w:w w:val="120"/>
        </w:rPr>
        <w:t>Description.</w:t>
      </w:r>
    </w:p>
    <w:p w:rsidR="00004B38" w:rsidRDefault="00004B38" w:rsidP="00004B38">
      <w:pPr>
        <w:pStyle w:val="BodyText"/>
        <w:rPr>
          <w:rFonts w:ascii="Trebuchet MS"/>
          <w:b/>
          <w:sz w:val="32"/>
        </w:rPr>
      </w:pPr>
    </w:p>
    <w:p w:rsidR="00004B38" w:rsidRDefault="00004B38" w:rsidP="00004B38">
      <w:pPr>
        <w:pStyle w:val="BodyText"/>
        <w:rPr>
          <w:rFonts w:ascii="Trebuchet MS"/>
          <w:b/>
          <w:sz w:val="28"/>
        </w:rPr>
      </w:pPr>
    </w:p>
    <w:p w:rsidR="00004B38" w:rsidRDefault="00004B38" w:rsidP="00004B38">
      <w:pPr>
        <w:pStyle w:val="ListParagraph"/>
        <w:numPr>
          <w:ilvl w:val="1"/>
          <w:numId w:val="3"/>
        </w:numPr>
        <w:tabs>
          <w:tab w:val="left" w:pos="577"/>
        </w:tabs>
        <w:ind w:hanging="477"/>
        <w:rPr>
          <w:b/>
        </w:rPr>
      </w:pPr>
      <w:r>
        <w:rPr>
          <w:b/>
          <w:w w:val="120"/>
        </w:rPr>
        <w:t>Data</w:t>
      </w:r>
      <w:r>
        <w:rPr>
          <w:b/>
          <w:spacing w:val="15"/>
          <w:w w:val="120"/>
        </w:rPr>
        <w:t xml:space="preserve"> </w:t>
      </w:r>
      <w:r>
        <w:rPr>
          <w:b/>
          <w:w w:val="120"/>
        </w:rPr>
        <w:t>Description:</w:t>
      </w:r>
    </w:p>
    <w:p w:rsidR="00004B38" w:rsidRDefault="00004B38" w:rsidP="00004B38">
      <w:pPr>
        <w:sectPr w:rsidR="00004B38">
          <w:pgSz w:w="11910" w:h="16840"/>
          <w:pgMar w:top="1320" w:right="700" w:bottom="280" w:left="1340" w:header="720" w:footer="720" w:gutter="0"/>
          <w:cols w:space="720"/>
        </w:sectPr>
      </w:pPr>
    </w:p>
    <w:p w:rsidR="00004B38" w:rsidRDefault="00004B38" w:rsidP="00004B38">
      <w:pPr>
        <w:spacing w:before="73" w:line="256" w:lineRule="auto"/>
        <w:ind w:left="100" w:right="907"/>
        <w:rPr>
          <w:rFonts w:ascii="Trebuchet MS"/>
          <w:sz w:val="21"/>
        </w:rPr>
      </w:pPr>
      <w:r>
        <w:rPr>
          <w:rFonts w:ascii="Trebuchet MS"/>
          <w:w w:val="105"/>
        </w:rPr>
        <w:lastRenderedPageBreak/>
        <w:t xml:space="preserve">The dataset was taken from </w:t>
      </w:r>
      <w:r w:rsidR="002A5131">
        <w:rPr>
          <w:rFonts w:ascii="Trebuchet MS"/>
          <w:w w:val="105"/>
        </w:rPr>
        <w:t>any source and type of file is csv</w:t>
      </w:r>
      <w:proofErr w:type="gramStart"/>
      <w:r w:rsidR="002A5131">
        <w:rPr>
          <w:rFonts w:ascii="Trebuchet MS"/>
          <w:w w:val="105"/>
        </w:rPr>
        <w:t>,tsv</w:t>
      </w:r>
      <w:proofErr w:type="gramEnd"/>
      <w:r w:rsidR="002A5131">
        <w:rPr>
          <w:rFonts w:ascii="Trebuchet MS"/>
          <w:w w:val="105"/>
        </w:rPr>
        <w:t xml:space="preserve"> and mongo db.</w:t>
      </w:r>
    </w:p>
    <w:p w:rsidR="00004B38" w:rsidRDefault="00004B38" w:rsidP="00004B38">
      <w:pPr>
        <w:spacing w:before="170"/>
        <w:ind w:left="100"/>
        <w:rPr>
          <w:rFonts w:ascii="Trebuchet MS"/>
          <w:b/>
        </w:rPr>
      </w:pPr>
      <w:r>
        <w:rPr>
          <w:rFonts w:ascii="Trebuchet MS"/>
          <w:b/>
          <w:w w:val="120"/>
        </w:rPr>
        <w:t>4.2 Data Pre-processing.</w:t>
      </w:r>
    </w:p>
    <w:p w:rsidR="00004B38" w:rsidRDefault="00004B38" w:rsidP="00004B38">
      <w:pPr>
        <w:spacing w:before="182" w:line="256" w:lineRule="auto"/>
        <w:ind w:left="100" w:right="1254"/>
        <w:rPr>
          <w:rFonts w:ascii="Trebuchet MS"/>
        </w:rPr>
      </w:pPr>
      <w:r>
        <w:rPr>
          <w:rFonts w:ascii="Trebuchet MS"/>
          <w:w w:val="110"/>
        </w:rPr>
        <w:t xml:space="preserve">This included importing of important libraries such as </w:t>
      </w:r>
      <w:proofErr w:type="spellStart"/>
      <w:r>
        <w:rPr>
          <w:rFonts w:ascii="Trebuchet MS"/>
          <w:w w:val="110"/>
        </w:rPr>
        <w:t>seaborn</w:t>
      </w:r>
      <w:proofErr w:type="spellEnd"/>
      <w:r>
        <w:rPr>
          <w:rFonts w:ascii="Trebuchet MS"/>
          <w:w w:val="110"/>
        </w:rPr>
        <w:t xml:space="preserve">, </w:t>
      </w:r>
      <w:proofErr w:type="spellStart"/>
      <w:r>
        <w:rPr>
          <w:rFonts w:ascii="Trebuchet MS"/>
          <w:w w:val="110"/>
        </w:rPr>
        <w:t>matplotlib</w:t>
      </w:r>
      <w:proofErr w:type="spellEnd"/>
      <w:r>
        <w:rPr>
          <w:rFonts w:ascii="Trebuchet MS"/>
          <w:w w:val="110"/>
        </w:rPr>
        <w:t xml:space="preserve">, pandas etc. </w:t>
      </w:r>
    </w:p>
    <w:p w:rsidR="00004B38" w:rsidRDefault="00004B38" w:rsidP="00004B38">
      <w:pPr>
        <w:pStyle w:val="ListParagraph"/>
        <w:numPr>
          <w:ilvl w:val="1"/>
          <w:numId w:val="2"/>
        </w:numPr>
        <w:tabs>
          <w:tab w:val="left" w:pos="577"/>
        </w:tabs>
        <w:spacing w:before="163"/>
        <w:ind w:hanging="477"/>
        <w:rPr>
          <w:b/>
        </w:rPr>
      </w:pPr>
      <w:r>
        <w:rPr>
          <w:b/>
          <w:w w:val="125"/>
        </w:rPr>
        <w:t>Data</w:t>
      </w:r>
      <w:r>
        <w:rPr>
          <w:b/>
          <w:spacing w:val="-7"/>
          <w:w w:val="125"/>
        </w:rPr>
        <w:t xml:space="preserve"> </w:t>
      </w:r>
      <w:r>
        <w:rPr>
          <w:b/>
          <w:w w:val="125"/>
        </w:rPr>
        <w:t>Analysis</w:t>
      </w:r>
    </w:p>
    <w:p w:rsidR="00004B38" w:rsidRDefault="00004B38" w:rsidP="00004B38">
      <w:pPr>
        <w:spacing w:before="182" w:line="259" w:lineRule="auto"/>
        <w:ind w:left="100" w:right="1151"/>
        <w:rPr>
          <w:rFonts w:ascii="Trebuchet MS"/>
        </w:rPr>
      </w:pPr>
      <w:r>
        <w:rPr>
          <w:rFonts w:ascii="Trebuchet MS"/>
          <w:w w:val="110"/>
        </w:rPr>
        <w:t xml:space="preserve">Here we handled the null values, changed the column names, plotted multiple graphs in </w:t>
      </w:r>
      <w:proofErr w:type="spellStart"/>
      <w:r>
        <w:rPr>
          <w:rFonts w:ascii="Trebuchet MS"/>
          <w:w w:val="110"/>
        </w:rPr>
        <w:t>seaborn</w:t>
      </w:r>
      <w:proofErr w:type="spellEnd"/>
      <w:r>
        <w:rPr>
          <w:rFonts w:ascii="Trebuchet MS"/>
          <w:w w:val="110"/>
        </w:rPr>
        <w:t xml:space="preserve">, </w:t>
      </w:r>
      <w:proofErr w:type="spellStart"/>
      <w:r>
        <w:rPr>
          <w:rFonts w:ascii="Trebuchet MS"/>
          <w:w w:val="110"/>
        </w:rPr>
        <w:t>matplotlib</w:t>
      </w:r>
      <w:proofErr w:type="spellEnd"/>
      <w:r>
        <w:rPr>
          <w:rFonts w:ascii="Trebuchet MS"/>
          <w:w w:val="110"/>
        </w:rPr>
        <w:t xml:space="preserve"> and other visualization library for proper understanding of the data and the distribution of information in the same. As there were no null values in the data, we proceeded with the visualization and analysis.</w:t>
      </w:r>
    </w:p>
    <w:p w:rsidR="00004B38" w:rsidRDefault="00004B38" w:rsidP="00004B38">
      <w:pPr>
        <w:spacing w:before="162" w:line="256" w:lineRule="auto"/>
        <w:ind w:left="100" w:right="773"/>
        <w:rPr>
          <w:rFonts w:ascii="Trebuchet MS"/>
        </w:rPr>
      </w:pPr>
      <w:r>
        <w:rPr>
          <w:rFonts w:ascii="Trebuchet MS"/>
          <w:w w:val="110"/>
        </w:rPr>
        <w:t xml:space="preserve">For each specific feature we </w:t>
      </w:r>
      <w:proofErr w:type="spellStart"/>
      <w:r>
        <w:rPr>
          <w:rFonts w:ascii="Trebuchet MS"/>
          <w:w w:val="110"/>
        </w:rPr>
        <w:t>analysed</w:t>
      </w:r>
      <w:proofErr w:type="spellEnd"/>
      <w:r>
        <w:rPr>
          <w:rFonts w:ascii="Trebuchet MS"/>
          <w:w w:val="110"/>
        </w:rPr>
        <w:t xml:space="preserve"> the data using visualization, and jotted down the important key points which can impact the final predictions.</w:t>
      </w:r>
    </w:p>
    <w:p w:rsidR="00004B38" w:rsidRDefault="00004B38" w:rsidP="00004B38">
      <w:pPr>
        <w:pStyle w:val="ListParagraph"/>
        <w:numPr>
          <w:ilvl w:val="1"/>
          <w:numId w:val="2"/>
        </w:numPr>
        <w:tabs>
          <w:tab w:val="left" w:pos="653"/>
        </w:tabs>
        <w:spacing w:before="164"/>
        <w:ind w:left="652" w:hanging="553"/>
        <w:rPr>
          <w:b/>
        </w:rPr>
      </w:pPr>
      <w:r>
        <w:rPr>
          <w:b/>
          <w:w w:val="120"/>
        </w:rPr>
        <w:t>Feature</w:t>
      </w:r>
      <w:r>
        <w:rPr>
          <w:b/>
          <w:spacing w:val="15"/>
          <w:w w:val="120"/>
        </w:rPr>
        <w:t xml:space="preserve"> </w:t>
      </w:r>
      <w:r>
        <w:rPr>
          <w:b/>
          <w:w w:val="120"/>
        </w:rPr>
        <w:t>Engineering</w:t>
      </w:r>
    </w:p>
    <w:p w:rsidR="00004B38" w:rsidRDefault="00004B38" w:rsidP="00004B38">
      <w:pPr>
        <w:spacing w:before="181" w:line="256" w:lineRule="auto"/>
        <w:ind w:left="100" w:right="773"/>
        <w:rPr>
          <w:rFonts w:ascii="Trebuchet MS"/>
        </w:rPr>
      </w:pPr>
      <w:r>
        <w:rPr>
          <w:rFonts w:ascii="Trebuchet MS"/>
          <w:w w:val="110"/>
        </w:rPr>
        <w:t xml:space="preserve">Merging 2 or mode columns to get </w:t>
      </w:r>
      <w:proofErr w:type="spellStart"/>
      <w:r>
        <w:rPr>
          <w:rFonts w:ascii="Trebuchet MS"/>
          <w:w w:val="110"/>
        </w:rPr>
        <w:t>indepth</w:t>
      </w:r>
      <w:proofErr w:type="spellEnd"/>
      <w:r>
        <w:rPr>
          <w:rFonts w:ascii="Trebuchet MS"/>
          <w:w w:val="110"/>
        </w:rPr>
        <w:t xml:space="preserve"> knowledge and information regarding the data.</w:t>
      </w:r>
    </w:p>
    <w:p w:rsidR="002A5131" w:rsidRDefault="002A5131" w:rsidP="002A5131">
      <w:pPr>
        <w:spacing w:before="169"/>
        <w:ind w:left="100"/>
        <w:rPr>
          <w:rFonts w:ascii="Trebuchet MS"/>
        </w:rPr>
      </w:pPr>
      <w:r>
        <w:rPr>
          <w:rFonts w:ascii="Trebuchet MS"/>
        </w:rPr>
        <w:t>4.5 EDA automation</w:t>
      </w:r>
    </w:p>
    <w:p w:rsidR="002A5131" w:rsidRPr="002A5131" w:rsidRDefault="002A5131" w:rsidP="002A5131">
      <w:pPr>
        <w:spacing w:before="169"/>
        <w:ind w:left="100"/>
        <w:rPr>
          <w:rFonts w:ascii="Trebuchet MS"/>
        </w:rPr>
      </w:pPr>
      <w:r w:rsidRPr="002A5131">
        <w:rPr>
          <w:rFonts w:ascii="Trebuchet MS"/>
        </w:rPr>
        <w:t>To create an automated exploration of data at the initial stage will make following processes faster:</w:t>
      </w:r>
    </w:p>
    <w:p w:rsidR="002A5131" w:rsidRPr="002A5131" w:rsidRDefault="002A5131" w:rsidP="002A5131">
      <w:pPr>
        <w:spacing w:before="169"/>
        <w:ind w:left="100"/>
        <w:rPr>
          <w:rFonts w:ascii="Trebuchet MS"/>
        </w:rPr>
      </w:pPr>
      <w:r w:rsidRPr="002A5131">
        <w:rPr>
          <w:rFonts w:ascii="Trebuchet MS"/>
        </w:rPr>
        <w:t>To reduce coding so the exploration of the data can be made possible for management</w:t>
      </w:r>
    </w:p>
    <w:p w:rsidR="002A5131" w:rsidRPr="002A5131" w:rsidRDefault="002A5131" w:rsidP="002A5131">
      <w:pPr>
        <w:spacing w:before="169"/>
        <w:ind w:left="100"/>
        <w:rPr>
          <w:rFonts w:ascii="Trebuchet MS"/>
        </w:rPr>
      </w:pPr>
      <w:r w:rsidRPr="002A5131">
        <w:rPr>
          <w:rFonts w:ascii="Trebuchet MS"/>
        </w:rPr>
        <w:t>To reduce time involved in basic exploration of data set and data mining</w:t>
      </w:r>
    </w:p>
    <w:p w:rsidR="002A5131" w:rsidRPr="002A5131" w:rsidRDefault="002A5131" w:rsidP="002A5131">
      <w:pPr>
        <w:spacing w:before="169"/>
        <w:ind w:left="100"/>
        <w:rPr>
          <w:rFonts w:ascii="Trebuchet MS"/>
        </w:rPr>
      </w:pPr>
      <w:r w:rsidRPr="002A5131">
        <w:rPr>
          <w:rFonts w:ascii="Trebuchet MS"/>
        </w:rPr>
        <w:t>To demonstrate the working of exploring data to the data science enthusiast</w:t>
      </w:r>
    </w:p>
    <w:p w:rsidR="002A5131" w:rsidRDefault="002A5131" w:rsidP="002A5131">
      <w:pPr>
        <w:spacing w:before="169"/>
        <w:ind w:left="100"/>
        <w:rPr>
          <w:rFonts w:ascii="Trebuchet MS"/>
        </w:rPr>
      </w:pPr>
      <w:r w:rsidRPr="002A5131">
        <w:rPr>
          <w:rFonts w:ascii="Trebuchet MS"/>
        </w:rPr>
        <w:t>To make the code readily available to the data scientists</w:t>
      </w:r>
    </w:p>
    <w:p w:rsidR="00004B38" w:rsidRDefault="00004B38" w:rsidP="00004B38">
      <w:pPr>
        <w:spacing w:before="176"/>
        <w:ind w:left="100"/>
        <w:rPr>
          <w:rFonts w:ascii="Trebuchet MS"/>
        </w:rPr>
      </w:pPr>
    </w:p>
    <w:p w:rsidR="00004B38" w:rsidRDefault="00004B38" w:rsidP="00004B38">
      <w:pPr>
        <w:pStyle w:val="ListParagraph"/>
        <w:numPr>
          <w:ilvl w:val="1"/>
          <w:numId w:val="1"/>
        </w:numPr>
        <w:tabs>
          <w:tab w:val="left" w:pos="567"/>
        </w:tabs>
        <w:spacing w:before="181"/>
        <w:rPr>
          <w:b/>
        </w:rPr>
      </w:pPr>
      <w:r>
        <w:rPr>
          <w:b/>
          <w:w w:val="120"/>
        </w:rPr>
        <w:t>Deploy in Local</w:t>
      </w:r>
      <w:r>
        <w:rPr>
          <w:b/>
          <w:spacing w:val="9"/>
          <w:w w:val="120"/>
        </w:rPr>
        <w:t xml:space="preserve"> </w:t>
      </w:r>
      <w:r>
        <w:rPr>
          <w:b/>
          <w:w w:val="120"/>
        </w:rPr>
        <w:t>Host</w:t>
      </w:r>
    </w:p>
    <w:p w:rsidR="00004B38" w:rsidRDefault="00004B38" w:rsidP="00004B38">
      <w:pPr>
        <w:spacing w:before="182"/>
        <w:ind w:left="100"/>
        <w:rPr>
          <w:rFonts w:ascii="Trebuchet MS"/>
        </w:rPr>
      </w:pPr>
      <w:r>
        <w:rPr>
          <w:rFonts w:ascii="Trebuchet MS"/>
          <w:w w:val="110"/>
        </w:rPr>
        <w:t>We created a HTML template and deployed the model through</w:t>
      </w:r>
      <w:r>
        <w:rPr>
          <w:rFonts w:ascii="Trebuchet MS"/>
          <w:spacing w:val="58"/>
          <w:w w:val="110"/>
        </w:rPr>
        <w:t xml:space="preserve"> </w:t>
      </w:r>
      <w:r>
        <w:rPr>
          <w:rFonts w:ascii="Trebuchet MS"/>
          <w:w w:val="110"/>
        </w:rPr>
        <w:t>Flask.</w:t>
      </w:r>
    </w:p>
    <w:p w:rsidR="00004B38" w:rsidRDefault="00004B38" w:rsidP="00004B38">
      <w:pPr>
        <w:rPr>
          <w:rFonts w:ascii="Trebuchet MS"/>
        </w:rPr>
        <w:sectPr w:rsidR="00004B38">
          <w:pgSz w:w="11910" w:h="16840"/>
          <w:pgMar w:top="1320" w:right="700" w:bottom="280" w:left="1340" w:header="720" w:footer="720" w:gutter="0"/>
          <w:cols w:space="720"/>
        </w:sectPr>
      </w:pPr>
    </w:p>
    <w:p w:rsidR="00004B38" w:rsidRDefault="00004B38" w:rsidP="00004B38">
      <w:pPr>
        <w:spacing w:before="73"/>
        <w:ind w:left="100"/>
        <w:rPr>
          <w:rFonts w:ascii="Trebuchet MS"/>
        </w:rPr>
      </w:pPr>
      <w:r>
        <w:rPr>
          <w:rFonts w:ascii="Trebuchet MS"/>
          <w:w w:val="110"/>
        </w:rPr>
        <w:lastRenderedPageBreak/>
        <w:t>Here is the image of the same:</w:t>
      </w:r>
    </w:p>
    <w:p w:rsidR="00004B38" w:rsidRDefault="00004B38" w:rsidP="00004B38">
      <w:pPr>
        <w:pStyle w:val="BodyText"/>
        <w:rPr>
          <w:rFonts w:ascii="Trebuchet MS"/>
          <w:sz w:val="20"/>
        </w:rPr>
      </w:pPr>
    </w:p>
    <w:p w:rsidR="00004B38" w:rsidRDefault="00004B38" w:rsidP="00004B38">
      <w:pPr>
        <w:pStyle w:val="BodyText"/>
        <w:spacing w:before="4"/>
        <w:rPr>
          <w:rFonts w:ascii="Trebuchet MS"/>
          <w:sz w:val="17"/>
        </w:rPr>
      </w:pPr>
    </w:p>
    <w:p w:rsidR="00004B38" w:rsidRDefault="003E1588" w:rsidP="00004B38">
      <w:pPr>
        <w:rPr>
          <w:rFonts w:ascii="Trebuchet MS"/>
          <w:sz w:val="17"/>
        </w:rPr>
        <w:sectPr w:rsidR="00004B38">
          <w:pgSz w:w="11910" w:h="16840"/>
          <w:pgMar w:top="1320" w:right="700" w:bottom="280" w:left="1340" w:header="720" w:footer="720" w:gutter="0"/>
          <w:cols w:space="720"/>
        </w:sectPr>
      </w:pPr>
      <w:r w:rsidRPr="003E1588">
        <w:rPr>
          <w:rFonts w:ascii="Trebuchet MS"/>
          <w:noProof/>
          <w:sz w:val="17"/>
          <w:lang w:val="en-IN" w:eastAsia="en-IN"/>
        </w:rPr>
        <w:drawing>
          <wp:inline distT="0" distB="0" distL="0" distR="0">
            <wp:extent cx="5730240" cy="3223260"/>
            <wp:effectExtent l="0" t="0" r="3810" b="0"/>
            <wp:docPr id="8" name="Picture 8" descr="C:\Users\anush\Desktop\OnlineEDAAutom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ush\Desktop\OnlineEDAAutomation\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r w:rsidRPr="003E1588">
        <w:rPr>
          <w:rFonts w:ascii="Trebuchet MS"/>
          <w:noProof/>
          <w:sz w:val="17"/>
          <w:lang w:val="en-IN" w:eastAsia="en-IN"/>
        </w:rPr>
        <w:drawing>
          <wp:inline distT="0" distB="0" distL="0" distR="0">
            <wp:extent cx="5730240" cy="3223260"/>
            <wp:effectExtent l="0" t="0" r="3810" b="0"/>
            <wp:docPr id="7" name="Picture 7" descr="C:\Users\anush\Desktop\OnlineEDAAutom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ush\Desktop\OnlineEDAAutomatio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r w:rsidRPr="003E1588">
        <w:rPr>
          <w:rFonts w:ascii="Trebuchet MS"/>
          <w:noProof/>
          <w:sz w:val="17"/>
          <w:lang w:val="en-IN" w:eastAsia="en-IN"/>
        </w:rPr>
        <w:lastRenderedPageBreak/>
        <w:drawing>
          <wp:inline distT="0" distB="0" distL="0" distR="0">
            <wp:extent cx="5730240" cy="3223260"/>
            <wp:effectExtent l="0" t="0" r="3810" b="0"/>
            <wp:docPr id="6" name="Picture 6" descr="C:\Users\anush\Desktop\OnlineEDAAutom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ush\Desktop\OnlineEDAAutoma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r w:rsidRPr="003E1588">
        <w:rPr>
          <w:rFonts w:ascii="Trebuchet MS"/>
          <w:noProof/>
          <w:sz w:val="17"/>
          <w:lang w:val="en-IN" w:eastAsia="en-IN"/>
        </w:rPr>
        <w:drawing>
          <wp:inline distT="0" distB="0" distL="0" distR="0">
            <wp:extent cx="5730240" cy="3223260"/>
            <wp:effectExtent l="0" t="0" r="3810" b="0"/>
            <wp:docPr id="4" name="Picture 4" descr="C:\Users\anush\Desktop\OnlineEDAAutoma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sh\Desktop\OnlineEDAAutomation\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bookmarkStart w:id="6" w:name="_GoBack"/>
      <w:bookmarkEnd w:id="6"/>
    </w:p>
    <w:p w:rsidR="00004B38" w:rsidRDefault="00004B38" w:rsidP="00004B38">
      <w:pPr>
        <w:pStyle w:val="BodyText"/>
        <w:spacing w:before="2"/>
        <w:rPr>
          <w:rFonts w:ascii="Trebuchet MS"/>
          <w:sz w:val="17"/>
        </w:rPr>
      </w:pPr>
    </w:p>
    <w:p w:rsidR="004E7A81" w:rsidRDefault="004E7A81"/>
    <w:sectPr w:rsidR="004E7A81">
      <w:pgSz w:w="11910" w:h="16840"/>
      <w:pgMar w:top="1580" w:right="7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A710A"/>
    <w:multiLevelType w:val="multilevel"/>
    <w:tmpl w:val="1D1E72C6"/>
    <w:lvl w:ilvl="0">
      <w:start w:val="1"/>
      <w:numFmt w:val="decimal"/>
      <w:lvlText w:val="%1."/>
      <w:lvlJc w:val="left"/>
      <w:pPr>
        <w:ind w:left="311" w:hanging="212"/>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883" w:hanging="361"/>
        <w:jc w:val="right"/>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1809" w:hanging="361"/>
      </w:pPr>
      <w:rPr>
        <w:rFonts w:hint="default"/>
        <w:lang w:val="en-US" w:eastAsia="en-US" w:bidi="ar-SA"/>
      </w:rPr>
    </w:lvl>
    <w:lvl w:ilvl="3">
      <w:numFmt w:val="bullet"/>
      <w:lvlText w:val="•"/>
      <w:lvlJc w:val="left"/>
      <w:pPr>
        <w:ind w:left="2739" w:hanging="361"/>
      </w:pPr>
      <w:rPr>
        <w:rFonts w:hint="default"/>
        <w:lang w:val="en-US" w:eastAsia="en-US" w:bidi="ar-SA"/>
      </w:rPr>
    </w:lvl>
    <w:lvl w:ilvl="4">
      <w:numFmt w:val="bullet"/>
      <w:lvlText w:val="•"/>
      <w:lvlJc w:val="left"/>
      <w:pPr>
        <w:ind w:left="3669" w:hanging="361"/>
      </w:pPr>
      <w:rPr>
        <w:rFonts w:hint="default"/>
        <w:lang w:val="en-US" w:eastAsia="en-US" w:bidi="ar-SA"/>
      </w:rPr>
    </w:lvl>
    <w:lvl w:ilvl="5">
      <w:numFmt w:val="bullet"/>
      <w:lvlText w:val="•"/>
      <w:lvlJc w:val="left"/>
      <w:pPr>
        <w:ind w:left="4599" w:hanging="361"/>
      </w:pPr>
      <w:rPr>
        <w:rFonts w:hint="default"/>
        <w:lang w:val="en-US" w:eastAsia="en-US" w:bidi="ar-SA"/>
      </w:rPr>
    </w:lvl>
    <w:lvl w:ilvl="6">
      <w:numFmt w:val="bullet"/>
      <w:lvlText w:val="•"/>
      <w:lvlJc w:val="left"/>
      <w:pPr>
        <w:ind w:left="5529" w:hanging="361"/>
      </w:pPr>
      <w:rPr>
        <w:rFonts w:hint="default"/>
        <w:lang w:val="en-US" w:eastAsia="en-US" w:bidi="ar-SA"/>
      </w:rPr>
    </w:lvl>
    <w:lvl w:ilvl="7">
      <w:numFmt w:val="bullet"/>
      <w:lvlText w:val="•"/>
      <w:lvlJc w:val="left"/>
      <w:pPr>
        <w:ind w:left="6459" w:hanging="361"/>
      </w:pPr>
      <w:rPr>
        <w:rFonts w:hint="default"/>
        <w:lang w:val="en-US" w:eastAsia="en-US" w:bidi="ar-SA"/>
      </w:rPr>
    </w:lvl>
    <w:lvl w:ilvl="8">
      <w:numFmt w:val="bullet"/>
      <w:lvlText w:val="•"/>
      <w:lvlJc w:val="left"/>
      <w:pPr>
        <w:ind w:left="7389" w:hanging="361"/>
      </w:pPr>
      <w:rPr>
        <w:rFonts w:hint="default"/>
        <w:lang w:val="en-US" w:eastAsia="en-US" w:bidi="ar-SA"/>
      </w:rPr>
    </w:lvl>
  </w:abstractNum>
  <w:abstractNum w:abstractNumId="1" w15:restartNumberingAfterBreak="0">
    <w:nsid w:val="3A1E4E4D"/>
    <w:multiLevelType w:val="multilevel"/>
    <w:tmpl w:val="801C42AE"/>
    <w:lvl w:ilvl="0">
      <w:start w:val="4"/>
      <w:numFmt w:val="decimal"/>
      <w:lvlText w:val="%1"/>
      <w:lvlJc w:val="left"/>
      <w:pPr>
        <w:ind w:left="566" w:hanging="467"/>
        <w:jc w:val="left"/>
      </w:pPr>
      <w:rPr>
        <w:rFonts w:hint="default"/>
        <w:lang w:val="en-US" w:eastAsia="en-US" w:bidi="ar-SA"/>
      </w:rPr>
    </w:lvl>
    <w:lvl w:ilvl="1">
      <w:start w:val="8"/>
      <w:numFmt w:val="decimal"/>
      <w:lvlText w:val="%1.%2"/>
      <w:lvlJc w:val="left"/>
      <w:pPr>
        <w:ind w:left="566" w:hanging="467"/>
        <w:jc w:val="left"/>
      </w:pPr>
      <w:rPr>
        <w:rFonts w:ascii="Trebuchet MS" w:eastAsia="Trebuchet MS" w:hAnsi="Trebuchet MS" w:cs="Trebuchet MS" w:hint="default"/>
        <w:b/>
        <w:bCs/>
        <w:w w:val="100"/>
        <w:sz w:val="22"/>
        <w:szCs w:val="22"/>
        <w:lang w:val="en-US" w:eastAsia="en-US" w:bidi="ar-SA"/>
      </w:rPr>
    </w:lvl>
    <w:lvl w:ilvl="2">
      <w:numFmt w:val="bullet"/>
      <w:lvlText w:val="•"/>
      <w:lvlJc w:val="left"/>
      <w:pPr>
        <w:ind w:left="2421" w:hanging="467"/>
      </w:pPr>
      <w:rPr>
        <w:rFonts w:hint="default"/>
        <w:lang w:val="en-US" w:eastAsia="en-US" w:bidi="ar-SA"/>
      </w:rPr>
    </w:lvl>
    <w:lvl w:ilvl="3">
      <w:numFmt w:val="bullet"/>
      <w:lvlText w:val="•"/>
      <w:lvlJc w:val="left"/>
      <w:pPr>
        <w:ind w:left="3352" w:hanging="467"/>
      </w:pPr>
      <w:rPr>
        <w:rFonts w:hint="default"/>
        <w:lang w:val="en-US" w:eastAsia="en-US" w:bidi="ar-SA"/>
      </w:rPr>
    </w:lvl>
    <w:lvl w:ilvl="4">
      <w:numFmt w:val="bullet"/>
      <w:lvlText w:val="•"/>
      <w:lvlJc w:val="left"/>
      <w:pPr>
        <w:ind w:left="4283" w:hanging="467"/>
      </w:pPr>
      <w:rPr>
        <w:rFonts w:hint="default"/>
        <w:lang w:val="en-US" w:eastAsia="en-US" w:bidi="ar-SA"/>
      </w:rPr>
    </w:lvl>
    <w:lvl w:ilvl="5">
      <w:numFmt w:val="bullet"/>
      <w:lvlText w:val="•"/>
      <w:lvlJc w:val="left"/>
      <w:pPr>
        <w:ind w:left="5214" w:hanging="467"/>
      </w:pPr>
      <w:rPr>
        <w:rFonts w:hint="default"/>
        <w:lang w:val="en-US" w:eastAsia="en-US" w:bidi="ar-SA"/>
      </w:rPr>
    </w:lvl>
    <w:lvl w:ilvl="6">
      <w:numFmt w:val="bullet"/>
      <w:lvlText w:val="•"/>
      <w:lvlJc w:val="left"/>
      <w:pPr>
        <w:ind w:left="6145" w:hanging="467"/>
      </w:pPr>
      <w:rPr>
        <w:rFonts w:hint="default"/>
        <w:lang w:val="en-US" w:eastAsia="en-US" w:bidi="ar-SA"/>
      </w:rPr>
    </w:lvl>
    <w:lvl w:ilvl="7">
      <w:numFmt w:val="bullet"/>
      <w:lvlText w:val="•"/>
      <w:lvlJc w:val="left"/>
      <w:pPr>
        <w:ind w:left="7076" w:hanging="467"/>
      </w:pPr>
      <w:rPr>
        <w:rFonts w:hint="default"/>
        <w:lang w:val="en-US" w:eastAsia="en-US" w:bidi="ar-SA"/>
      </w:rPr>
    </w:lvl>
    <w:lvl w:ilvl="8">
      <w:numFmt w:val="bullet"/>
      <w:lvlText w:val="•"/>
      <w:lvlJc w:val="left"/>
      <w:pPr>
        <w:ind w:left="8007" w:hanging="467"/>
      </w:pPr>
      <w:rPr>
        <w:rFonts w:hint="default"/>
        <w:lang w:val="en-US" w:eastAsia="en-US" w:bidi="ar-SA"/>
      </w:rPr>
    </w:lvl>
  </w:abstractNum>
  <w:abstractNum w:abstractNumId="2" w15:restartNumberingAfterBreak="0">
    <w:nsid w:val="3B892BA6"/>
    <w:multiLevelType w:val="multilevel"/>
    <w:tmpl w:val="6AFA5F14"/>
    <w:lvl w:ilvl="0">
      <w:start w:val="4"/>
      <w:numFmt w:val="decimal"/>
      <w:lvlText w:val="%1"/>
      <w:lvlJc w:val="left"/>
      <w:pPr>
        <w:ind w:left="576" w:hanging="476"/>
        <w:jc w:val="left"/>
      </w:pPr>
      <w:rPr>
        <w:rFonts w:hint="default"/>
        <w:lang w:val="en-US" w:eastAsia="en-US" w:bidi="ar-SA"/>
      </w:rPr>
    </w:lvl>
    <w:lvl w:ilvl="1">
      <w:start w:val="3"/>
      <w:numFmt w:val="decimal"/>
      <w:lvlText w:val="%1.%2."/>
      <w:lvlJc w:val="left"/>
      <w:pPr>
        <w:ind w:left="576" w:hanging="476"/>
        <w:jc w:val="left"/>
      </w:pPr>
      <w:rPr>
        <w:rFonts w:ascii="Trebuchet MS" w:eastAsia="Trebuchet MS" w:hAnsi="Trebuchet MS" w:cs="Trebuchet MS" w:hint="default"/>
        <w:b/>
        <w:bCs/>
        <w:spacing w:val="-3"/>
        <w:w w:val="100"/>
        <w:sz w:val="20"/>
        <w:szCs w:val="20"/>
        <w:lang w:val="en-US" w:eastAsia="en-US" w:bidi="ar-SA"/>
      </w:rPr>
    </w:lvl>
    <w:lvl w:ilvl="2">
      <w:numFmt w:val="bullet"/>
      <w:lvlText w:val="•"/>
      <w:lvlJc w:val="left"/>
      <w:pPr>
        <w:ind w:left="2437" w:hanging="476"/>
      </w:pPr>
      <w:rPr>
        <w:rFonts w:hint="default"/>
        <w:lang w:val="en-US" w:eastAsia="en-US" w:bidi="ar-SA"/>
      </w:rPr>
    </w:lvl>
    <w:lvl w:ilvl="3">
      <w:numFmt w:val="bullet"/>
      <w:lvlText w:val="•"/>
      <w:lvlJc w:val="left"/>
      <w:pPr>
        <w:ind w:left="3366" w:hanging="476"/>
      </w:pPr>
      <w:rPr>
        <w:rFonts w:hint="default"/>
        <w:lang w:val="en-US" w:eastAsia="en-US" w:bidi="ar-SA"/>
      </w:rPr>
    </w:lvl>
    <w:lvl w:ilvl="4">
      <w:numFmt w:val="bullet"/>
      <w:lvlText w:val="•"/>
      <w:lvlJc w:val="left"/>
      <w:pPr>
        <w:ind w:left="4295" w:hanging="476"/>
      </w:pPr>
      <w:rPr>
        <w:rFonts w:hint="default"/>
        <w:lang w:val="en-US" w:eastAsia="en-US" w:bidi="ar-SA"/>
      </w:rPr>
    </w:lvl>
    <w:lvl w:ilvl="5">
      <w:numFmt w:val="bullet"/>
      <w:lvlText w:val="•"/>
      <w:lvlJc w:val="left"/>
      <w:pPr>
        <w:ind w:left="5224" w:hanging="476"/>
      </w:pPr>
      <w:rPr>
        <w:rFonts w:hint="default"/>
        <w:lang w:val="en-US" w:eastAsia="en-US" w:bidi="ar-SA"/>
      </w:rPr>
    </w:lvl>
    <w:lvl w:ilvl="6">
      <w:numFmt w:val="bullet"/>
      <w:lvlText w:val="•"/>
      <w:lvlJc w:val="left"/>
      <w:pPr>
        <w:ind w:left="6153" w:hanging="476"/>
      </w:pPr>
      <w:rPr>
        <w:rFonts w:hint="default"/>
        <w:lang w:val="en-US" w:eastAsia="en-US" w:bidi="ar-SA"/>
      </w:rPr>
    </w:lvl>
    <w:lvl w:ilvl="7">
      <w:numFmt w:val="bullet"/>
      <w:lvlText w:val="•"/>
      <w:lvlJc w:val="left"/>
      <w:pPr>
        <w:ind w:left="7082" w:hanging="476"/>
      </w:pPr>
      <w:rPr>
        <w:rFonts w:hint="default"/>
        <w:lang w:val="en-US" w:eastAsia="en-US" w:bidi="ar-SA"/>
      </w:rPr>
    </w:lvl>
    <w:lvl w:ilvl="8">
      <w:numFmt w:val="bullet"/>
      <w:lvlText w:val="•"/>
      <w:lvlJc w:val="left"/>
      <w:pPr>
        <w:ind w:left="8011" w:hanging="476"/>
      </w:pPr>
      <w:rPr>
        <w:rFonts w:hint="default"/>
        <w:lang w:val="en-US" w:eastAsia="en-US" w:bidi="ar-SA"/>
      </w:rPr>
    </w:lvl>
  </w:abstractNum>
  <w:abstractNum w:abstractNumId="3" w15:restartNumberingAfterBreak="0">
    <w:nsid w:val="62110174"/>
    <w:multiLevelType w:val="multilevel"/>
    <w:tmpl w:val="FD80DF2A"/>
    <w:lvl w:ilvl="0">
      <w:start w:val="1"/>
      <w:numFmt w:val="decimal"/>
      <w:lvlText w:val="%1."/>
      <w:lvlJc w:val="left"/>
      <w:pPr>
        <w:ind w:left="311" w:hanging="212"/>
        <w:jc w:val="left"/>
      </w:pPr>
      <w:rPr>
        <w:rFonts w:hint="default"/>
        <w:b/>
        <w:bCs/>
        <w:w w:val="99"/>
        <w:lang w:val="en-US" w:eastAsia="en-US" w:bidi="ar-SA"/>
      </w:rPr>
    </w:lvl>
    <w:lvl w:ilvl="1">
      <w:start w:val="1"/>
      <w:numFmt w:val="decimal"/>
      <w:lvlText w:val="%1.%2."/>
      <w:lvlJc w:val="left"/>
      <w:pPr>
        <w:ind w:left="576" w:hanging="476"/>
        <w:jc w:val="left"/>
      </w:pPr>
      <w:rPr>
        <w:rFonts w:ascii="Trebuchet MS" w:eastAsia="Trebuchet MS" w:hAnsi="Trebuchet MS" w:cs="Trebuchet MS" w:hint="default"/>
        <w:b/>
        <w:bCs/>
        <w:spacing w:val="-3"/>
        <w:w w:val="100"/>
        <w:sz w:val="20"/>
        <w:szCs w:val="20"/>
        <w:lang w:val="en-US" w:eastAsia="en-US" w:bidi="ar-SA"/>
      </w:rPr>
    </w:lvl>
    <w:lvl w:ilvl="2">
      <w:numFmt w:val="bullet"/>
      <w:lvlText w:val="•"/>
      <w:lvlJc w:val="left"/>
      <w:pPr>
        <w:ind w:left="1612" w:hanging="476"/>
      </w:pPr>
      <w:rPr>
        <w:rFonts w:hint="default"/>
        <w:lang w:val="en-US" w:eastAsia="en-US" w:bidi="ar-SA"/>
      </w:rPr>
    </w:lvl>
    <w:lvl w:ilvl="3">
      <w:numFmt w:val="bullet"/>
      <w:lvlText w:val="•"/>
      <w:lvlJc w:val="left"/>
      <w:pPr>
        <w:ind w:left="2644" w:hanging="476"/>
      </w:pPr>
      <w:rPr>
        <w:rFonts w:hint="default"/>
        <w:lang w:val="en-US" w:eastAsia="en-US" w:bidi="ar-SA"/>
      </w:rPr>
    </w:lvl>
    <w:lvl w:ilvl="4">
      <w:numFmt w:val="bullet"/>
      <w:lvlText w:val="•"/>
      <w:lvlJc w:val="left"/>
      <w:pPr>
        <w:ind w:left="3676" w:hanging="476"/>
      </w:pPr>
      <w:rPr>
        <w:rFonts w:hint="default"/>
        <w:lang w:val="en-US" w:eastAsia="en-US" w:bidi="ar-SA"/>
      </w:rPr>
    </w:lvl>
    <w:lvl w:ilvl="5">
      <w:numFmt w:val="bullet"/>
      <w:lvlText w:val="•"/>
      <w:lvlJc w:val="left"/>
      <w:pPr>
        <w:ind w:left="4708" w:hanging="476"/>
      </w:pPr>
      <w:rPr>
        <w:rFonts w:hint="default"/>
        <w:lang w:val="en-US" w:eastAsia="en-US" w:bidi="ar-SA"/>
      </w:rPr>
    </w:lvl>
    <w:lvl w:ilvl="6">
      <w:numFmt w:val="bullet"/>
      <w:lvlText w:val="•"/>
      <w:lvlJc w:val="left"/>
      <w:pPr>
        <w:ind w:left="5740" w:hanging="476"/>
      </w:pPr>
      <w:rPr>
        <w:rFonts w:hint="default"/>
        <w:lang w:val="en-US" w:eastAsia="en-US" w:bidi="ar-SA"/>
      </w:rPr>
    </w:lvl>
    <w:lvl w:ilvl="7">
      <w:numFmt w:val="bullet"/>
      <w:lvlText w:val="•"/>
      <w:lvlJc w:val="left"/>
      <w:pPr>
        <w:ind w:left="6772" w:hanging="476"/>
      </w:pPr>
      <w:rPr>
        <w:rFonts w:hint="default"/>
        <w:lang w:val="en-US" w:eastAsia="en-US" w:bidi="ar-SA"/>
      </w:rPr>
    </w:lvl>
    <w:lvl w:ilvl="8">
      <w:numFmt w:val="bullet"/>
      <w:lvlText w:val="•"/>
      <w:lvlJc w:val="left"/>
      <w:pPr>
        <w:ind w:left="7804" w:hanging="476"/>
      </w:pPr>
      <w:rPr>
        <w:rFonts w:hint="default"/>
        <w:lang w:val="en-US" w:eastAsia="en-US" w:bidi="ar-SA"/>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38"/>
    <w:rsid w:val="00004B38"/>
    <w:rsid w:val="002A5131"/>
    <w:rsid w:val="003E1588"/>
    <w:rsid w:val="004E7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C006"/>
  <w15:chartTrackingRefBased/>
  <w15:docId w15:val="{788CCD43-1078-4F49-B828-B5C06457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4B38"/>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004B38"/>
    <w:pPr>
      <w:ind w:right="613"/>
      <w:jc w:val="center"/>
      <w:outlineLvl w:val="0"/>
    </w:pPr>
    <w:rPr>
      <w:rFonts w:ascii="Trebuchet MS" w:eastAsia="Trebuchet MS" w:hAnsi="Trebuchet MS" w:cs="Trebuchet MS"/>
      <w:sz w:val="72"/>
      <w:szCs w:val="72"/>
    </w:rPr>
  </w:style>
  <w:style w:type="paragraph" w:styleId="Heading2">
    <w:name w:val="heading 2"/>
    <w:basedOn w:val="Normal"/>
    <w:link w:val="Heading2Char"/>
    <w:uiPriority w:val="1"/>
    <w:qFormat/>
    <w:rsid w:val="00004B38"/>
    <w:pPr>
      <w:ind w:left="311" w:hanging="212"/>
      <w:outlineLvl w:val="1"/>
    </w:pPr>
    <w:rPr>
      <w:b/>
      <w:bCs/>
      <w:sz w:val="28"/>
      <w:szCs w:val="28"/>
    </w:rPr>
  </w:style>
  <w:style w:type="paragraph" w:styleId="Heading3">
    <w:name w:val="heading 3"/>
    <w:basedOn w:val="Normal"/>
    <w:link w:val="Heading3Char"/>
    <w:uiPriority w:val="1"/>
    <w:qFormat/>
    <w:rsid w:val="00004B38"/>
    <w:pPr>
      <w:ind w:right="633"/>
      <w:jc w:val="center"/>
      <w:outlineLvl w:val="2"/>
    </w:pPr>
    <w:rPr>
      <w:rFonts w:ascii="Trebuchet MS" w:eastAsia="Trebuchet MS" w:hAnsi="Trebuchet MS" w:cs="Trebuchet M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04B38"/>
    <w:rPr>
      <w:rFonts w:ascii="Trebuchet MS" w:eastAsia="Trebuchet MS" w:hAnsi="Trebuchet MS" w:cs="Trebuchet MS"/>
      <w:sz w:val="72"/>
      <w:szCs w:val="72"/>
      <w:lang w:val="en-US"/>
    </w:rPr>
  </w:style>
  <w:style w:type="character" w:customStyle="1" w:styleId="Heading2Char">
    <w:name w:val="Heading 2 Char"/>
    <w:basedOn w:val="DefaultParagraphFont"/>
    <w:link w:val="Heading2"/>
    <w:uiPriority w:val="1"/>
    <w:rsid w:val="00004B38"/>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sid w:val="00004B38"/>
    <w:rPr>
      <w:rFonts w:ascii="Trebuchet MS" w:eastAsia="Trebuchet MS" w:hAnsi="Trebuchet MS" w:cs="Trebuchet MS"/>
      <w:sz w:val="28"/>
      <w:szCs w:val="28"/>
      <w:lang w:val="en-US"/>
    </w:rPr>
  </w:style>
  <w:style w:type="paragraph" w:styleId="BodyText">
    <w:name w:val="Body Text"/>
    <w:basedOn w:val="Normal"/>
    <w:link w:val="BodyTextChar"/>
    <w:uiPriority w:val="1"/>
    <w:qFormat/>
    <w:rsid w:val="00004B38"/>
    <w:rPr>
      <w:sz w:val="24"/>
      <w:szCs w:val="24"/>
    </w:rPr>
  </w:style>
  <w:style w:type="character" w:customStyle="1" w:styleId="BodyTextChar">
    <w:name w:val="Body Text Char"/>
    <w:basedOn w:val="DefaultParagraphFont"/>
    <w:link w:val="BodyText"/>
    <w:uiPriority w:val="1"/>
    <w:rsid w:val="00004B38"/>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004B38"/>
    <w:pPr>
      <w:ind w:left="311" w:hanging="477"/>
    </w:pPr>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Nagineni</dc:creator>
  <cp:keywords/>
  <dc:description/>
  <cp:lastModifiedBy>Anusha Nagineni</cp:lastModifiedBy>
  <cp:revision>4</cp:revision>
  <dcterms:created xsi:type="dcterms:W3CDTF">2022-10-24T00:45:00Z</dcterms:created>
  <dcterms:modified xsi:type="dcterms:W3CDTF">2022-10-24T01:02:00Z</dcterms:modified>
</cp:coreProperties>
</file>