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AI Engineer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AI Engineer will design, develop, and deploy AI/ML models to drive business growth. They will work closely with cross-functional teams to integrate AI models into production systems. This role will have a direct impact on WOGOM's mission to empower Indian retailers through technology.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Design, develop, and deploy AI/ML models for real business use cases</w:t>
      </w:r>
    </w:p>
    <w:p>
      <w:pPr>
        <w:pStyle w:val="ListBullet"/>
        <w:spacing w:after="80"/>
      </w:pPr>
      <w:r>
        <w:t>Work with structured and unstructured data to train and optimize models</w:t>
      </w:r>
    </w:p>
    <w:p>
      <w:pPr>
        <w:pStyle w:val="ListBullet"/>
        <w:spacing w:after="80"/>
      </w:pPr>
      <w:r>
        <w:t>Integrate AI models into production systems and internal tools</w:t>
      </w:r>
    </w:p>
    <w:p>
      <w:pPr>
        <w:pStyle w:val="ListBullet"/>
        <w:spacing w:after="80"/>
      </w:pPr>
      <w:r>
        <w:t>Collaborate with product, engineering, and business teams to understand requirements</w:t>
      </w:r>
    </w:p>
    <w:p>
      <w:pPr>
        <w:pStyle w:val="ListBullet"/>
        <w:spacing w:after="80"/>
      </w:pPr>
      <w:r>
        <w:t>Monitor model performance and improve accuracy over time</w:t>
      </w:r>
    </w:p>
    <w:p>
      <w:pPr>
        <w:pStyle w:val="ListBullet"/>
        <w:spacing w:after="80"/>
      </w:pPr>
      <w:r>
        <w:t>Document workflows, models, and technical decisions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spacing w:after="120"/>
      </w:pPr>
      <w:r>
        <w:t>### Must-Have Skills</w:t>
      </w:r>
    </w:p>
    <w:p>
      <w:pPr>
        <w:pStyle w:val="ListBullet"/>
        <w:spacing w:after="80"/>
      </w:pPr>
      <w:r>
        <w:t>Strong Machine Learning and Deep Learning fundamentals to design effective AI models</w:t>
      </w:r>
    </w:p>
    <w:p>
      <w:pPr>
        <w:pStyle w:val="ListBullet"/>
        <w:spacing w:after="80"/>
      </w:pPr>
      <w:r>
        <w:t>Python programming skills to implement and deploy AI models</w:t>
      </w:r>
    </w:p>
    <w:p>
      <w:pPr>
        <w:pStyle w:val="ListBullet"/>
        <w:spacing w:after="80"/>
      </w:pPr>
      <w:r>
        <w:t>Model deployment and real-world AI implementation experience to integrate AI models into production systems</w:t>
      </w:r>
    </w:p>
    <w:p>
      <w:pPr>
        <w:pStyle w:val="ListBullet"/>
        <w:spacing w:after="80"/>
      </w:pPr>
      <w:r>
        <w:t>Excellent communication and documentation skills to collaborate with cross-functional teams</w:t>
      </w:r>
    </w:p>
    <w:p>
      <w:pPr>
        <w:spacing w:after="120"/>
      </w:pPr>
      <w:r>
        <w:t>### Nice-to-Have Skills</w:t>
      </w:r>
    </w:p>
    <w:p>
      <w:pPr>
        <w:pStyle w:val="ListBullet"/>
        <w:spacing w:after="80"/>
      </w:pPr>
      <w:r>
        <w:t>Experience with TensorFlow or PyTorch</w:t>
      </w:r>
    </w:p>
    <w:p>
      <w:pPr>
        <w:pStyle w:val="ListBullet"/>
        <w:spacing w:after="80"/>
      </w:pPr>
      <w:r>
        <w:t>SQL and Data Analysis skills</w:t>
      </w:r>
    </w:p>
    <w:p>
      <w:pPr>
        <w:pStyle w:val="ListBullet"/>
        <w:spacing w:after="80"/>
      </w:pPr>
      <w:r>
        <w:t>APIs and backend integration experience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is a detail-oriented, analytical, and strategic thinker with excellent problem-solving skills. They are a team player who thrives in a fast-paced environment and is committed to delivering high-quality results. They are also a continuous learner, always looking to improve their skills and stay up-to-date with the latest AI trends and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