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75C7A" w14:textId="39CD29FC" w:rsidR="00C23E56" w:rsidRPr="00C23E56" w:rsidRDefault="00C23E56" w:rsidP="00C23E56">
      <w:pPr>
        <w:jc w:val="center"/>
        <w:rPr>
          <w:b/>
          <w:bCs/>
        </w:rPr>
      </w:pPr>
      <w:r w:rsidRPr="00C23E56">
        <w:rPr>
          <w:b/>
          <w:bCs/>
        </w:rPr>
        <w:t>Application 1.1 Assessing Leadership Communication Abilities and Establishing an Improvement Plan</w:t>
      </w:r>
    </w:p>
    <w:p w14:paraId="4B902A1C" w14:textId="77777777" w:rsidR="00C23E56" w:rsidRDefault="00C23E56">
      <w:pPr>
        <w:rPr>
          <w:b/>
          <w:bCs/>
        </w:rPr>
      </w:pPr>
    </w:p>
    <w:p w14:paraId="6D1BE4AE" w14:textId="16169402" w:rsidR="00C23E56" w:rsidRDefault="00C23E56">
      <w:r w:rsidRPr="00C23E56">
        <w:rPr>
          <w:b/>
          <w:bCs/>
        </w:rPr>
        <w:t>Part 1: Assessing your Leadership Communication Capabilities</w:t>
      </w:r>
      <w:r>
        <w:rPr>
          <w:b/>
          <w:bCs/>
        </w:rPr>
        <w:t xml:space="preserve"> (you can use your responses from Appendix A assessment that we completed in Module 2)</w:t>
      </w:r>
    </w:p>
    <w:tbl>
      <w:tblPr>
        <w:tblStyle w:val="TableGrid"/>
        <w:tblW w:w="0" w:type="auto"/>
        <w:tblLook w:val="04A0" w:firstRow="1" w:lastRow="0" w:firstColumn="1" w:lastColumn="0" w:noHBand="0" w:noVBand="1"/>
      </w:tblPr>
      <w:tblGrid>
        <w:gridCol w:w="4675"/>
        <w:gridCol w:w="4675"/>
      </w:tblGrid>
      <w:tr w:rsidR="00C85C17" w14:paraId="68AFA2D6" w14:textId="77777777" w:rsidTr="00B81D67">
        <w:tc>
          <w:tcPr>
            <w:tcW w:w="4675" w:type="dxa"/>
          </w:tcPr>
          <w:p w14:paraId="60E4B2B7" w14:textId="2F2528FC" w:rsidR="00C85C17" w:rsidRPr="00C23E56" w:rsidRDefault="00C85C17" w:rsidP="00C85C17">
            <w:pPr>
              <w:jc w:val="center"/>
              <w:rPr>
                <w:b/>
                <w:bCs/>
              </w:rPr>
            </w:pPr>
            <w:r w:rsidRPr="00C23E56">
              <w:rPr>
                <w:b/>
                <w:bCs/>
              </w:rPr>
              <w:t>Capability Area</w:t>
            </w:r>
          </w:p>
        </w:tc>
        <w:tc>
          <w:tcPr>
            <w:tcW w:w="4675" w:type="dxa"/>
          </w:tcPr>
          <w:p w14:paraId="5EAB0BA7" w14:textId="37F58464" w:rsidR="00C85C17" w:rsidRPr="00C23E56" w:rsidRDefault="00C85C17" w:rsidP="00C85C17">
            <w:pPr>
              <w:jc w:val="center"/>
              <w:rPr>
                <w:b/>
                <w:bCs/>
              </w:rPr>
            </w:pPr>
            <w:r w:rsidRPr="00C23E56">
              <w:rPr>
                <w:b/>
                <w:bCs/>
              </w:rPr>
              <w:t>Score</w:t>
            </w:r>
          </w:p>
        </w:tc>
      </w:tr>
      <w:tr w:rsidR="00C85C17" w14:paraId="60B70E19" w14:textId="77777777" w:rsidTr="00B81D67">
        <w:tc>
          <w:tcPr>
            <w:tcW w:w="4675" w:type="dxa"/>
          </w:tcPr>
          <w:p w14:paraId="2BB68FDC" w14:textId="3FA22A42" w:rsidR="00C85C17" w:rsidRDefault="00C85C17" w:rsidP="00C85C17">
            <w:r>
              <w:t>Ethos/image</w:t>
            </w:r>
          </w:p>
        </w:tc>
        <w:tc>
          <w:tcPr>
            <w:tcW w:w="4675" w:type="dxa"/>
          </w:tcPr>
          <w:p w14:paraId="3506CAE7" w14:textId="79C105D4" w:rsidR="00C85C17" w:rsidRDefault="00A93791" w:rsidP="00C85C17">
            <w:r>
              <w:t>3.22</w:t>
            </w:r>
          </w:p>
        </w:tc>
      </w:tr>
      <w:tr w:rsidR="00C85C17" w14:paraId="225CDA4E" w14:textId="77777777" w:rsidTr="00B81D67">
        <w:tc>
          <w:tcPr>
            <w:tcW w:w="4675" w:type="dxa"/>
          </w:tcPr>
          <w:p w14:paraId="10AD5650" w14:textId="4B3BF03B" w:rsidR="00C85C17" w:rsidRDefault="00C85C17" w:rsidP="00C85C17">
            <w:r>
              <w:t>Audience analysis and strategy</w:t>
            </w:r>
          </w:p>
        </w:tc>
        <w:tc>
          <w:tcPr>
            <w:tcW w:w="4675" w:type="dxa"/>
          </w:tcPr>
          <w:p w14:paraId="69A4BDE8" w14:textId="694EAB22" w:rsidR="00C85C17" w:rsidRDefault="00A93791" w:rsidP="00C85C17">
            <w:r>
              <w:t>3.5</w:t>
            </w:r>
          </w:p>
        </w:tc>
      </w:tr>
      <w:tr w:rsidR="00C85C17" w14:paraId="69D9E4AA" w14:textId="77777777" w:rsidTr="00B81D67">
        <w:tc>
          <w:tcPr>
            <w:tcW w:w="4675" w:type="dxa"/>
          </w:tcPr>
          <w:p w14:paraId="5665C619" w14:textId="557BE17F" w:rsidR="00C85C17" w:rsidRDefault="00C85C17" w:rsidP="00C85C17">
            <w:r>
              <w:t>Social media and other Written communication</w:t>
            </w:r>
          </w:p>
        </w:tc>
        <w:tc>
          <w:tcPr>
            <w:tcW w:w="4675" w:type="dxa"/>
          </w:tcPr>
          <w:p w14:paraId="5F2FAED6" w14:textId="50E82914" w:rsidR="00C85C17" w:rsidRDefault="00A93791" w:rsidP="00C85C17">
            <w:r>
              <w:t>2.67</w:t>
            </w:r>
          </w:p>
        </w:tc>
      </w:tr>
      <w:tr w:rsidR="00C85C17" w14:paraId="0739B152" w14:textId="77777777" w:rsidTr="00B81D67">
        <w:tc>
          <w:tcPr>
            <w:tcW w:w="4675" w:type="dxa"/>
          </w:tcPr>
          <w:p w14:paraId="1CE03AC0" w14:textId="0C86ABB8" w:rsidR="00C85C17" w:rsidRDefault="00C85C17" w:rsidP="00C85C17">
            <w:r>
              <w:t>Oral communication</w:t>
            </w:r>
          </w:p>
        </w:tc>
        <w:tc>
          <w:tcPr>
            <w:tcW w:w="4675" w:type="dxa"/>
          </w:tcPr>
          <w:p w14:paraId="67264C62" w14:textId="7E4D899F" w:rsidR="00C85C17" w:rsidRDefault="0070118A" w:rsidP="00C85C17">
            <w:r>
              <w:t>2.625</w:t>
            </w:r>
          </w:p>
        </w:tc>
      </w:tr>
      <w:tr w:rsidR="00C85C17" w14:paraId="7FE34CB5" w14:textId="77777777" w:rsidTr="00B81D67">
        <w:tc>
          <w:tcPr>
            <w:tcW w:w="4675" w:type="dxa"/>
          </w:tcPr>
          <w:p w14:paraId="1F21348E" w14:textId="25765882" w:rsidR="00C85C17" w:rsidRDefault="00C85C17" w:rsidP="00C85C17">
            <w:r>
              <w:t>Visual communication</w:t>
            </w:r>
          </w:p>
        </w:tc>
        <w:tc>
          <w:tcPr>
            <w:tcW w:w="4675" w:type="dxa"/>
          </w:tcPr>
          <w:p w14:paraId="4B545D25" w14:textId="2B947829" w:rsidR="00C85C17" w:rsidRDefault="0070118A" w:rsidP="00C85C17">
            <w:r>
              <w:t>2.6</w:t>
            </w:r>
          </w:p>
        </w:tc>
      </w:tr>
      <w:tr w:rsidR="00C85C17" w14:paraId="7219CC24" w14:textId="77777777" w:rsidTr="00B81D67">
        <w:tc>
          <w:tcPr>
            <w:tcW w:w="4675" w:type="dxa"/>
          </w:tcPr>
          <w:p w14:paraId="424D386A" w14:textId="482E4293" w:rsidR="00C85C17" w:rsidRDefault="00C85C17" w:rsidP="00C85C17">
            <w:r>
              <w:t>EI: Dealing with own feelings</w:t>
            </w:r>
          </w:p>
        </w:tc>
        <w:tc>
          <w:tcPr>
            <w:tcW w:w="4675" w:type="dxa"/>
          </w:tcPr>
          <w:p w14:paraId="4E02C21A" w14:textId="60302012" w:rsidR="00C85C17" w:rsidRDefault="0070118A" w:rsidP="00C85C17">
            <w:r>
              <w:t>1.67</w:t>
            </w:r>
          </w:p>
        </w:tc>
      </w:tr>
      <w:tr w:rsidR="00C85C17" w14:paraId="44D70864" w14:textId="77777777" w:rsidTr="00B81D67">
        <w:tc>
          <w:tcPr>
            <w:tcW w:w="4675" w:type="dxa"/>
          </w:tcPr>
          <w:p w14:paraId="12F81A29" w14:textId="31BCE8F4" w:rsidR="00C85C17" w:rsidRDefault="00C85C17" w:rsidP="00C85C17">
            <w:r>
              <w:t>EI: Dealing with others</w:t>
            </w:r>
          </w:p>
        </w:tc>
        <w:tc>
          <w:tcPr>
            <w:tcW w:w="4675" w:type="dxa"/>
          </w:tcPr>
          <w:p w14:paraId="62B969E7" w14:textId="328AEB9C" w:rsidR="00C85C17" w:rsidRDefault="0070118A" w:rsidP="00C85C17">
            <w:r>
              <w:t>2.625</w:t>
            </w:r>
          </w:p>
        </w:tc>
      </w:tr>
      <w:tr w:rsidR="00C85C17" w14:paraId="4B85A500" w14:textId="77777777" w:rsidTr="00B81D67">
        <w:tc>
          <w:tcPr>
            <w:tcW w:w="4675" w:type="dxa"/>
          </w:tcPr>
          <w:p w14:paraId="33F36552" w14:textId="3741B388" w:rsidR="00C85C17" w:rsidRDefault="00C85C17" w:rsidP="00C85C17">
            <w:r>
              <w:t>Cultural Communication Competence</w:t>
            </w:r>
          </w:p>
        </w:tc>
        <w:tc>
          <w:tcPr>
            <w:tcW w:w="4675" w:type="dxa"/>
          </w:tcPr>
          <w:p w14:paraId="0869ACCA" w14:textId="7194E99A" w:rsidR="00C85C17" w:rsidRDefault="0070118A" w:rsidP="00C85C17">
            <w:r>
              <w:t>2.67</w:t>
            </w:r>
          </w:p>
        </w:tc>
      </w:tr>
      <w:tr w:rsidR="00C85C17" w14:paraId="5E75F484" w14:textId="77777777" w:rsidTr="00B81D67">
        <w:tc>
          <w:tcPr>
            <w:tcW w:w="4675" w:type="dxa"/>
          </w:tcPr>
          <w:p w14:paraId="04F0387E" w14:textId="6E91288B" w:rsidR="00C85C17" w:rsidRDefault="00C85C17" w:rsidP="00C85C17">
            <w:r>
              <w:t>Group and Team communication and dynamics</w:t>
            </w:r>
          </w:p>
        </w:tc>
        <w:tc>
          <w:tcPr>
            <w:tcW w:w="4675" w:type="dxa"/>
          </w:tcPr>
          <w:p w14:paraId="6117DB65" w14:textId="364807AB" w:rsidR="00C85C17" w:rsidRDefault="0070118A" w:rsidP="00C85C17">
            <w:r>
              <w:t>2.909</w:t>
            </w:r>
          </w:p>
        </w:tc>
      </w:tr>
      <w:tr w:rsidR="00C85C17" w14:paraId="0B4F384E" w14:textId="77777777" w:rsidTr="00B81D67">
        <w:tc>
          <w:tcPr>
            <w:tcW w:w="4675" w:type="dxa"/>
          </w:tcPr>
          <w:p w14:paraId="272E8719" w14:textId="51CD48EB" w:rsidR="00C85C17" w:rsidRDefault="00C85C17" w:rsidP="00C85C17">
            <w:r>
              <w:t>Organizational communication</w:t>
            </w:r>
          </w:p>
        </w:tc>
        <w:tc>
          <w:tcPr>
            <w:tcW w:w="4675" w:type="dxa"/>
          </w:tcPr>
          <w:p w14:paraId="6E3266C2" w14:textId="2621852A" w:rsidR="00C85C17" w:rsidRDefault="0070118A" w:rsidP="00C85C17">
            <w:r>
              <w:t>3.33</w:t>
            </w:r>
          </w:p>
        </w:tc>
      </w:tr>
      <w:tr w:rsidR="00C85C17" w14:paraId="3E7D4541" w14:textId="77777777" w:rsidTr="00B81D67">
        <w:tc>
          <w:tcPr>
            <w:tcW w:w="4675" w:type="dxa"/>
          </w:tcPr>
          <w:p w14:paraId="38DE55BE" w14:textId="4B7332EA" w:rsidR="00C85C17" w:rsidRDefault="00C85C17" w:rsidP="00C85C17">
            <w:r>
              <w:t>Internal communication</w:t>
            </w:r>
          </w:p>
        </w:tc>
        <w:tc>
          <w:tcPr>
            <w:tcW w:w="4675" w:type="dxa"/>
          </w:tcPr>
          <w:p w14:paraId="792FC985" w14:textId="6EFE508E" w:rsidR="00C85C17" w:rsidRDefault="0070118A" w:rsidP="00C85C17">
            <w:r>
              <w:t>3</w:t>
            </w:r>
          </w:p>
        </w:tc>
      </w:tr>
      <w:tr w:rsidR="00C85C17" w14:paraId="0A6677AD" w14:textId="77777777" w:rsidTr="00B81D67">
        <w:tc>
          <w:tcPr>
            <w:tcW w:w="4675" w:type="dxa"/>
          </w:tcPr>
          <w:p w14:paraId="4DAF24FF" w14:textId="1D752928" w:rsidR="00C85C17" w:rsidRDefault="00C85C17" w:rsidP="00C85C17">
            <w:r>
              <w:t>External communication</w:t>
            </w:r>
          </w:p>
        </w:tc>
        <w:tc>
          <w:tcPr>
            <w:tcW w:w="4675" w:type="dxa"/>
          </w:tcPr>
          <w:p w14:paraId="1A5C8FB2" w14:textId="2D654F8C" w:rsidR="00C85C17" w:rsidRDefault="0070118A" w:rsidP="00C85C17">
            <w:r>
              <w:t>3</w:t>
            </w:r>
          </w:p>
        </w:tc>
      </w:tr>
    </w:tbl>
    <w:p w14:paraId="6B27E903" w14:textId="44CBCA63" w:rsidR="0070118A" w:rsidRDefault="0070118A" w:rsidP="0070118A"/>
    <w:p w14:paraId="45B8F8CD" w14:textId="38FEA2D2" w:rsidR="00C23E56" w:rsidRDefault="00C23E56" w:rsidP="00C85C17">
      <w:pPr>
        <w:pStyle w:val="ListParagraph"/>
        <w:numPr>
          <w:ilvl w:val="0"/>
          <w:numId w:val="6"/>
        </w:numPr>
      </w:pPr>
      <w:r>
        <w:t>1= Needs lots of work in this area</w:t>
      </w:r>
    </w:p>
    <w:p w14:paraId="2A7718CF" w14:textId="2DBE3339" w:rsidR="00C23E56" w:rsidRDefault="00C23E56" w:rsidP="00C85C17">
      <w:pPr>
        <w:pStyle w:val="ListParagraph"/>
        <w:numPr>
          <w:ilvl w:val="0"/>
          <w:numId w:val="6"/>
        </w:numPr>
      </w:pPr>
      <w:r>
        <w:t>2= need some work in this area</w:t>
      </w:r>
    </w:p>
    <w:p w14:paraId="015A6FEF" w14:textId="6E51730A" w:rsidR="00C23E56" w:rsidRDefault="00C23E56" w:rsidP="00C85C17">
      <w:pPr>
        <w:pStyle w:val="ListParagraph"/>
        <w:numPr>
          <w:ilvl w:val="0"/>
          <w:numId w:val="6"/>
        </w:numPr>
      </w:pPr>
      <w:r>
        <w:t>3= acceptable, but could be stronger</w:t>
      </w:r>
    </w:p>
    <w:p w14:paraId="230E5287" w14:textId="291C4E6E" w:rsidR="00C23E56" w:rsidRDefault="00C23E56" w:rsidP="00C85C17">
      <w:pPr>
        <w:pStyle w:val="ListParagraph"/>
        <w:numPr>
          <w:ilvl w:val="0"/>
          <w:numId w:val="6"/>
        </w:numPr>
      </w:pPr>
      <w:r>
        <w:t>4= very good abilities, close to leadership communication level</w:t>
      </w:r>
    </w:p>
    <w:p w14:paraId="29C89C9E" w14:textId="5103A24C" w:rsidR="00C23E56" w:rsidRDefault="00C23E56" w:rsidP="00C85C17">
      <w:pPr>
        <w:pStyle w:val="ListParagraph"/>
        <w:numPr>
          <w:ilvl w:val="0"/>
          <w:numId w:val="6"/>
        </w:numPr>
      </w:pPr>
      <w:r>
        <w:t>5= excellent abilities, leadership communication level achieved</w:t>
      </w:r>
    </w:p>
    <w:p w14:paraId="37991AFC" w14:textId="77777777" w:rsidR="00C23E56" w:rsidRDefault="00C23E56"/>
    <w:p w14:paraId="000E8511" w14:textId="77777777" w:rsidR="00C23E56" w:rsidRDefault="00C23E56"/>
    <w:p w14:paraId="4009EC5E" w14:textId="77777777" w:rsidR="00000EF6" w:rsidRDefault="00000EF6">
      <w:pPr>
        <w:rPr>
          <w:b/>
          <w:bCs/>
        </w:rPr>
      </w:pPr>
    </w:p>
    <w:p w14:paraId="222B5E35" w14:textId="77777777" w:rsidR="00000EF6" w:rsidRDefault="00000EF6">
      <w:pPr>
        <w:rPr>
          <w:b/>
          <w:bCs/>
        </w:rPr>
      </w:pPr>
    </w:p>
    <w:p w14:paraId="7C6D79DC" w14:textId="77777777" w:rsidR="00000EF6" w:rsidRDefault="00000EF6">
      <w:pPr>
        <w:rPr>
          <w:b/>
          <w:bCs/>
        </w:rPr>
      </w:pPr>
    </w:p>
    <w:p w14:paraId="1A08A8ED" w14:textId="77777777" w:rsidR="00000EF6" w:rsidRDefault="00000EF6">
      <w:pPr>
        <w:rPr>
          <w:b/>
          <w:bCs/>
        </w:rPr>
      </w:pPr>
    </w:p>
    <w:p w14:paraId="50A1DC34" w14:textId="77777777" w:rsidR="00000EF6" w:rsidRDefault="00000EF6">
      <w:pPr>
        <w:rPr>
          <w:b/>
          <w:bCs/>
        </w:rPr>
      </w:pPr>
    </w:p>
    <w:p w14:paraId="750F0144" w14:textId="77777777" w:rsidR="00000EF6" w:rsidRDefault="00000EF6">
      <w:pPr>
        <w:rPr>
          <w:b/>
          <w:bCs/>
        </w:rPr>
      </w:pPr>
    </w:p>
    <w:p w14:paraId="1DAE6123" w14:textId="77777777" w:rsidR="00000EF6" w:rsidRDefault="00000EF6">
      <w:pPr>
        <w:rPr>
          <w:b/>
          <w:bCs/>
        </w:rPr>
      </w:pPr>
    </w:p>
    <w:p w14:paraId="063FCEA3" w14:textId="77777777" w:rsidR="00000EF6" w:rsidRDefault="00000EF6">
      <w:pPr>
        <w:rPr>
          <w:b/>
          <w:bCs/>
        </w:rPr>
      </w:pPr>
    </w:p>
    <w:p w14:paraId="3269F541" w14:textId="77777777" w:rsidR="00000EF6" w:rsidRDefault="00000EF6">
      <w:pPr>
        <w:rPr>
          <w:b/>
          <w:bCs/>
        </w:rPr>
      </w:pPr>
    </w:p>
    <w:p w14:paraId="65B8985B" w14:textId="77777777" w:rsidR="00000EF6" w:rsidRDefault="00000EF6">
      <w:pPr>
        <w:rPr>
          <w:b/>
          <w:bCs/>
        </w:rPr>
      </w:pPr>
    </w:p>
    <w:p w14:paraId="2FC3FDD0" w14:textId="25F29130" w:rsidR="00C23E56" w:rsidRDefault="00C23E56">
      <w:pPr>
        <w:rPr>
          <w:b/>
          <w:bCs/>
        </w:rPr>
      </w:pPr>
      <w:r w:rsidRPr="00C23E56">
        <w:rPr>
          <w:b/>
          <w:bCs/>
        </w:rPr>
        <w:lastRenderedPageBreak/>
        <w:t>Part 2: Answer the following questions</w:t>
      </w:r>
      <w:r>
        <w:rPr>
          <w:b/>
          <w:bCs/>
        </w:rPr>
        <w:t xml:space="preserve"> thoughtfully to build your Communication Development Plan</w:t>
      </w:r>
      <w:r w:rsidRPr="00C23E56">
        <w:rPr>
          <w:b/>
          <w:bCs/>
        </w:rPr>
        <w:t>.</w:t>
      </w:r>
      <w:r>
        <w:rPr>
          <w:b/>
          <w:bCs/>
        </w:rPr>
        <w:t xml:space="preserve"> We will use your responses here at the end of the semester.</w:t>
      </w:r>
    </w:p>
    <w:p w14:paraId="0382685E" w14:textId="6EE53328" w:rsidR="00C23E56" w:rsidRDefault="00C23E56" w:rsidP="00C23E56">
      <w:pPr>
        <w:pStyle w:val="ListParagraph"/>
        <w:numPr>
          <w:ilvl w:val="0"/>
          <w:numId w:val="1"/>
        </w:numPr>
        <w:rPr>
          <w:b/>
          <w:bCs/>
        </w:rPr>
      </w:pPr>
      <w:r>
        <w:rPr>
          <w:b/>
          <w:bCs/>
        </w:rPr>
        <w:t>What communication leadership roles would you like to play in the future (at your organization or in your career overall)?</w:t>
      </w:r>
    </w:p>
    <w:p w14:paraId="583E409B" w14:textId="794EADD4" w:rsidR="00000EF6" w:rsidRPr="00000EF6" w:rsidRDefault="00000EF6" w:rsidP="00000EF6">
      <w:pPr>
        <w:pStyle w:val="ListParagraph"/>
        <w:numPr>
          <w:ilvl w:val="0"/>
          <w:numId w:val="7"/>
        </w:numPr>
      </w:pPr>
      <w:r w:rsidRPr="00000EF6">
        <w:t>Communication goals are set of targets for communicating information, knowledge transfer and controlling emotions. I would like to play a team lead role in which the team lead can make sure that everyone is engaging with each other, controlling emotions of the people in the team. With these goals everyone can be effective in communication, telling stories related to work and can create a positive environment in the team.</w:t>
      </w:r>
      <w:r>
        <w:br/>
      </w:r>
    </w:p>
    <w:p w14:paraId="4DE6147D" w14:textId="51C965FA" w:rsidR="00C23E56" w:rsidRDefault="00C23E56" w:rsidP="00C23E56">
      <w:pPr>
        <w:pStyle w:val="ListParagraph"/>
        <w:numPr>
          <w:ilvl w:val="0"/>
          <w:numId w:val="1"/>
        </w:numPr>
        <w:rPr>
          <w:b/>
          <w:bCs/>
        </w:rPr>
      </w:pPr>
      <w:r>
        <w:rPr>
          <w:b/>
          <w:bCs/>
        </w:rPr>
        <w:t>What are your short-term and long-term leadership communication improvement goals (e.g. what do you need/want to work on improving)?</w:t>
      </w:r>
    </w:p>
    <w:p w14:paraId="037245FF" w14:textId="4DCE2C76" w:rsidR="00000EF6" w:rsidRPr="000B5309" w:rsidRDefault="000B5309" w:rsidP="00000EF6">
      <w:pPr>
        <w:pStyle w:val="ListParagraph"/>
        <w:numPr>
          <w:ilvl w:val="0"/>
          <w:numId w:val="7"/>
        </w:numPr>
      </w:pPr>
      <w:r w:rsidRPr="000B5309">
        <w:t>I want to improve my presentation skills like formal in long-term. I want to be more precise while delivering my thoughts and ideas in presentation. I also need to improve my body language like eye contact and hand gestures. My short-term goal is to be active in listening and concise in writing. I think that I can achieve these in a short period of time.</w:t>
      </w:r>
      <w:r>
        <w:br/>
      </w:r>
    </w:p>
    <w:p w14:paraId="4F897C37" w14:textId="49884D6C" w:rsidR="00C23E56" w:rsidRDefault="00C23E56" w:rsidP="00C23E56">
      <w:pPr>
        <w:pStyle w:val="ListParagraph"/>
        <w:numPr>
          <w:ilvl w:val="0"/>
          <w:numId w:val="1"/>
        </w:numPr>
        <w:rPr>
          <w:b/>
          <w:bCs/>
        </w:rPr>
      </w:pPr>
      <w:r>
        <w:rPr>
          <w:b/>
          <w:bCs/>
        </w:rPr>
        <w:t>How will you know you are succeeding?</w:t>
      </w:r>
    </w:p>
    <w:p w14:paraId="20589395" w14:textId="06BF9D27" w:rsidR="000B5309" w:rsidRPr="00173863" w:rsidRDefault="000B5309" w:rsidP="000B5309">
      <w:pPr>
        <w:pStyle w:val="ListParagraph"/>
        <w:numPr>
          <w:ilvl w:val="0"/>
          <w:numId w:val="7"/>
        </w:numPr>
      </w:pPr>
      <w:r w:rsidRPr="00173863">
        <w:t xml:space="preserve">I know whether I am succeeding when I hear positive feedback from </w:t>
      </w:r>
      <w:r w:rsidR="00173863" w:rsidRPr="00173863">
        <w:t>my</w:t>
      </w:r>
      <w:r w:rsidRPr="00173863">
        <w:t xml:space="preserve"> peers and faculty while delivering presentations. I can assess </w:t>
      </w:r>
      <w:r w:rsidR="00173863" w:rsidRPr="00173863">
        <w:t>myself</w:t>
      </w:r>
      <w:r w:rsidRPr="00173863">
        <w:t xml:space="preserve"> whether I gave the presentation </w:t>
      </w:r>
      <w:r w:rsidR="00173863" w:rsidRPr="00173863">
        <w:t>in a good</w:t>
      </w:r>
      <w:r w:rsidRPr="00173863">
        <w:t xml:space="preserve"> </w:t>
      </w:r>
      <w:r w:rsidR="00173863" w:rsidRPr="00173863">
        <w:t xml:space="preserve">and engaging audience way or not. </w:t>
      </w:r>
      <w:r w:rsidR="00173863" w:rsidRPr="00173863">
        <w:t>Achieving success in enhancing my presentation skills means having confidence, keeping the audience engaged, and making each presentation feel like a seamless, impactful conversation.</w:t>
      </w:r>
    </w:p>
    <w:p w14:paraId="3B6763A7" w14:textId="77777777" w:rsidR="00C23E56" w:rsidRDefault="00C23E56" w:rsidP="00C23E56">
      <w:pPr>
        <w:ind w:left="360"/>
        <w:rPr>
          <w:b/>
          <w:bCs/>
        </w:rPr>
      </w:pPr>
    </w:p>
    <w:p w14:paraId="4F54C427" w14:textId="77777777" w:rsidR="00C85C17" w:rsidRDefault="00C85C17" w:rsidP="00C23E56">
      <w:pPr>
        <w:ind w:left="360"/>
        <w:rPr>
          <w:b/>
          <w:bCs/>
        </w:rPr>
      </w:pPr>
    </w:p>
    <w:p w14:paraId="511E310E" w14:textId="77777777" w:rsidR="00C85C17" w:rsidRDefault="00C85C17" w:rsidP="00C23E56">
      <w:pPr>
        <w:ind w:left="360"/>
        <w:rPr>
          <w:b/>
          <w:bCs/>
        </w:rPr>
      </w:pPr>
    </w:p>
    <w:p w14:paraId="72B67232" w14:textId="77777777" w:rsidR="00000EF6" w:rsidRDefault="00000EF6" w:rsidP="00C23E56">
      <w:pPr>
        <w:ind w:left="360"/>
        <w:rPr>
          <w:b/>
          <w:bCs/>
        </w:rPr>
      </w:pPr>
    </w:p>
    <w:p w14:paraId="4B03CE6A" w14:textId="77777777" w:rsidR="00000EF6" w:rsidRDefault="00000EF6" w:rsidP="00C23E56">
      <w:pPr>
        <w:ind w:left="360"/>
        <w:rPr>
          <w:b/>
          <w:bCs/>
        </w:rPr>
      </w:pPr>
    </w:p>
    <w:p w14:paraId="2284AF7A" w14:textId="77777777" w:rsidR="00000EF6" w:rsidRDefault="00000EF6" w:rsidP="00C23E56">
      <w:pPr>
        <w:ind w:left="360"/>
        <w:rPr>
          <w:b/>
          <w:bCs/>
        </w:rPr>
      </w:pPr>
    </w:p>
    <w:p w14:paraId="30D52559" w14:textId="77777777" w:rsidR="00000EF6" w:rsidRDefault="00000EF6" w:rsidP="00C23E56">
      <w:pPr>
        <w:ind w:left="360"/>
        <w:rPr>
          <w:b/>
          <w:bCs/>
        </w:rPr>
      </w:pPr>
    </w:p>
    <w:p w14:paraId="2578E5A0" w14:textId="77777777" w:rsidR="00000EF6" w:rsidRDefault="00000EF6" w:rsidP="00C23E56">
      <w:pPr>
        <w:ind w:left="360"/>
        <w:rPr>
          <w:b/>
          <w:bCs/>
        </w:rPr>
      </w:pPr>
    </w:p>
    <w:p w14:paraId="71E502D2" w14:textId="77777777" w:rsidR="00000EF6" w:rsidRDefault="00000EF6" w:rsidP="00C23E56">
      <w:pPr>
        <w:ind w:left="360"/>
        <w:rPr>
          <w:b/>
          <w:bCs/>
        </w:rPr>
      </w:pPr>
    </w:p>
    <w:p w14:paraId="0F8E3279" w14:textId="77777777" w:rsidR="00000EF6" w:rsidRDefault="00000EF6" w:rsidP="00C23E56">
      <w:pPr>
        <w:ind w:left="360"/>
        <w:rPr>
          <w:b/>
          <w:bCs/>
        </w:rPr>
      </w:pPr>
    </w:p>
    <w:p w14:paraId="0BCB30FA" w14:textId="77777777" w:rsidR="00000EF6" w:rsidRDefault="00000EF6" w:rsidP="00C23E56">
      <w:pPr>
        <w:ind w:left="360"/>
        <w:rPr>
          <w:b/>
          <w:bCs/>
        </w:rPr>
      </w:pPr>
    </w:p>
    <w:p w14:paraId="18C3AEAA" w14:textId="77777777" w:rsidR="00000EF6" w:rsidRDefault="00000EF6" w:rsidP="00000EF6">
      <w:pPr>
        <w:rPr>
          <w:b/>
          <w:bCs/>
        </w:rPr>
      </w:pPr>
    </w:p>
    <w:p w14:paraId="6D40DE11" w14:textId="3A2AD895" w:rsidR="00C23E56" w:rsidRDefault="00C23E56" w:rsidP="00C23E56">
      <w:pPr>
        <w:ind w:left="360"/>
        <w:rPr>
          <w:b/>
          <w:bCs/>
        </w:rPr>
      </w:pPr>
      <w:r>
        <w:rPr>
          <w:b/>
          <w:bCs/>
        </w:rPr>
        <w:lastRenderedPageBreak/>
        <w:t>Part 3: Set at least 2 specific goals, actions, deadlines and measurements for each. Note that at least one should be achievable by the end of the semester.</w:t>
      </w:r>
    </w:p>
    <w:p w14:paraId="7C824D04" w14:textId="77777777" w:rsidR="00C23E56" w:rsidRDefault="00C23E56" w:rsidP="00C23E56">
      <w:pPr>
        <w:ind w:left="360"/>
        <w:rPr>
          <w:b/>
          <w:bCs/>
        </w:rPr>
      </w:pPr>
    </w:p>
    <w:tbl>
      <w:tblPr>
        <w:tblStyle w:val="TableGrid"/>
        <w:tblW w:w="0" w:type="auto"/>
        <w:tblInd w:w="360" w:type="dxa"/>
        <w:tblLook w:val="04A0" w:firstRow="1" w:lastRow="0" w:firstColumn="1" w:lastColumn="0" w:noHBand="0" w:noVBand="1"/>
      </w:tblPr>
      <w:tblGrid>
        <w:gridCol w:w="1460"/>
        <w:gridCol w:w="3047"/>
        <w:gridCol w:w="2242"/>
        <w:gridCol w:w="2241"/>
      </w:tblGrid>
      <w:tr w:rsidR="00C23E56" w14:paraId="7E240A9F" w14:textId="77777777" w:rsidTr="00173863">
        <w:tc>
          <w:tcPr>
            <w:tcW w:w="1460" w:type="dxa"/>
          </w:tcPr>
          <w:p w14:paraId="01A7271C" w14:textId="30D4CCBE" w:rsidR="00C23E56" w:rsidRDefault="00C23E56" w:rsidP="00C23E56">
            <w:pPr>
              <w:rPr>
                <w:b/>
                <w:bCs/>
              </w:rPr>
            </w:pPr>
            <w:r>
              <w:rPr>
                <w:b/>
                <w:bCs/>
              </w:rPr>
              <w:t>Improvement Goal</w:t>
            </w:r>
          </w:p>
        </w:tc>
        <w:tc>
          <w:tcPr>
            <w:tcW w:w="3047" w:type="dxa"/>
          </w:tcPr>
          <w:p w14:paraId="04941B97" w14:textId="47893096" w:rsidR="00C23E56" w:rsidRDefault="00C23E56" w:rsidP="00C23E56">
            <w:pPr>
              <w:rPr>
                <w:b/>
                <w:bCs/>
              </w:rPr>
            </w:pPr>
            <w:r>
              <w:rPr>
                <w:b/>
                <w:bCs/>
              </w:rPr>
              <w:t>Action Steps to Achieve Goal</w:t>
            </w:r>
          </w:p>
        </w:tc>
        <w:tc>
          <w:tcPr>
            <w:tcW w:w="2242" w:type="dxa"/>
          </w:tcPr>
          <w:p w14:paraId="40F32F19" w14:textId="6B5F081E" w:rsidR="00C23E56" w:rsidRDefault="00C23E56" w:rsidP="00C23E56">
            <w:pPr>
              <w:rPr>
                <w:b/>
                <w:bCs/>
              </w:rPr>
            </w:pPr>
            <w:r>
              <w:rPr>
                <w:b/>
                <w:bCs/>
              </w:rPr>
              <w:t>Deadline</w:t>
            </w:r>
          </w:p>
        </w:tc>
        <w:tc>
          <w:tcPr>
            <w:tcW w:w="2241" w:type="dxa"/>
          </w:tcPr>
          <w:p w14:paraId="4C629CBE" w14:textId="4252CB25" w:rsidR="00C23E56" w:rsidRDefault="00C23E56" w:rsidP="00C23E56">
            <w:pPr>
              <w:rPr>
                <w:b/>
                <w:bCs/>
              </w:rPr>
            </w:pPr>
            <w:r>
              <w:rPr>
                <w:b/>
                <w:bCs/>
              </w:rPr>
              <w:t>Method to Measure Success</w:t>
            </w:r>
          </w:p>
        </w:tc>
      </w:tr>
      <w:tr w:rsidR="00C23E56" w14:paraId="55128C1E" w14:textId="77777777" w:rsidTr="00173863">
        <w:tc>
          <w:tcPr>
            <w:tcW w:w="1460" w:type="dxa"/>
          </w:tcPr>
          <w:p w14:paraId="38180316" w14:textId="021DA68E" w:rsidR="00C23E56" w:rsidRDefault="00C23E56" w:rsidP="00C23E56">
            <w:pPr>
              <w:rPr>
                <w:b/>
                <w:bCs/>
              </w:rPr>
            </w:pPr>
          </w:p>
          <w:p w14:paraId="21928734" w14:textId="2BECE9DE" w:rsidR="00C23E56" w:rsidRPr="00C23E56" w:rsidRDefault="00C23E56" w:rsidP="00C23E56">
            <w:pPr>
              <w:pStyle w:val="ListParagraph"/>
              <w:numPr>
                <w:ilvl w:val="0"/>
                <w:numId w:val="5"/>
              </w:numPr>
              <w:rPr>
                <w:b/>
                <w:bCs/>
              </w:rPr>
            </w:pPr>
          </w:p>
          <w:p w14:paraId="53F07336" w14:textId="77777777" w:rsidR="00C23E56" w:rsidRDefault="00C23E56" w:rsidP="00C23E56">
            <w:pPr>
              <w:rPr>
                <w:b/>
                <w:bCs/>
              </w:rPr>
            </w:pPr>
          </w:p>
          <w:p w14:paraId="473CB1A9" w14:textId="77777777" w:rsidR="00C23E56" w:rsidRDefault="00C23E56" w:rsidP="00C23E56">
            <w:pPr>
              <w:rPr>
                <w:b/>
                <w:bCs/>
              </w:rPr>
            </w:pPr>
          </w:p>
          <w:p w14:paraId="6C6C7EB2" w14:textId="77777777" w:rsidR="00C23E56" w:rsidRDefault="00C23E56" w:rsidP="00C23E56">
            <w:pPr>
              <w:rPr>
                <w:b/>
                <w:bCs/>
              </w:rPr>
            </w:pPr>
          </w:p>
          <w:p w14:paraId="47B881A7" w14:textId="41708796" w:rsidR="00C23E56" w:rsidRPr="00C23E56" w:rsidRDefault="00C23E56" w:rsidP="00C23E56">
            <w:pPr>
              <w:rPr>
                <w:b/>
                <w:bCs/>
              </w:rPr>
            </w:pPr>
          </w:p>
        </w:tc>
        <w:tc>
          <w:tcPr>
            <w:tcW w:w="3047" w:type="dxa"/>
          </w:tcPr>
          <w:p w14:paraId="2E610F5F" w14:textId="4E3E97E8" w:rsidR="00C23E56" w:rsidRDefault="00173863" w:rsidP="00173863">
            <w:pPr>
              <w:rPr>
                <w:b/>
                <w:bCs/>
              </w:rPr>
            </w:pPr>
            <w:r>
              <w:rPr>
                <w:b/>
                <w:bCs/>
              </w:rPr>
              <w:t xml:space="preserve">Create a structured template for presentations </w:t>
            </w:r>
            <w:r w:rsidR="00466585">
              <w:rPr>
                <w:b/>
                <w:bCs/>
              </w:rPr>
              <w:t>and r</w:t>
            </w:r>
            <w:r>
              <w:rPr>
                <w:b/>
                <w:bCs/>
              </w:rPr>
              <w:t>ehearse presentations</w:t>
            </w:r>
          </w:p>
          <w:p w14:paraId="0C52C24E" w14:textId="5B680C5C" w:rsidR="00173863" w:rsidRPr="00173863" w:rsidRDefault="00466585" w:rsidP="00173863">
            <w:pPr>
              <w:rPr>
                <w:b/>
                <w:bCs/>
              </w:rPr>
            </w:pPr>
            <w:r>
              <w:rPr>
                <w:b/>
                <w:bCs/>
              </w:rPr>
              <w:br/>
            </w:r>
          </w:p>
        </w:tc>
        <w:tc>
          <w:tcPr>
            <w:tcW w:w="2242" w:type="dxa"/>
          </w:tcPr>
          <w:p w14:paraId="5DF4ED9F" w14:textId="6653B489" w:rsidR="00C23E56" w:rsidRDefault="00173863" w:rsidP="00C23E56">
            <w:pPr>
              <w:rPr>
                <w:b/>
                <w:bCs/>
              </w:rPr>
            </w:pPr>
            <w:r>
              <w:rPr>
                <w:b/>
                <w:bCs/>
              </w:rPr>
              <w:t>End of semester</w:t>
            </w:r>
          </w:p>
        </w:tc>
        <w:tc>
          <w:tcPr>
            <w:tcW w:w="2241" w:type="dxa"/>
          </w:tcPr>
          <w:p w14:paraId="184CCAF3" w14:textId="06496B71" w:rsidR="00173863" w:rsidRPr="00173863" w:rsidRDefault="00466585" w:rsidP="00173863">
            <w:pPr>
              <w:rPr>
                <w:b/>
                <w:bCs/>
              </w:rPr>
            </w:pPr>
            <w:r>
              <w:rPr>
                <w:b/>
                <w:bCs/>
              </w:rPr>
              <w:t>C</w:t>
            </w:r>
            <w:r w:rsidR="00173863" w:rsidRPr="00173863">
              <w:rPr>
                <w:b/>
                <w:bCs/>
              </w:rPr>
              <w:t xml:space="preserve">ollect Feedback from peers </w:t>
            </w:r>
            <w:r>
              <w:rPr>
                <w:b/>
                <w:bCs/>
              </w:rPr>
              <w:t xml:space="preserve">&amp; </w:t>
            </w:r>
            <w:r w:rsidR="00173863">
              <w:rPr>
                <w:b/>
                <w:bCs/>
              </w:rPr>
              <w:t>Raise Questions and clarify as many as I can.</w:t>
            </w:r>
          </w:p>
        </w:tc>
      </w:tr>
      <w:tr w:rsidR="00C23E56" w14:paraId="3567F631" w14:textId="77777777" w:rsidTr="00173863">
        <w:tc>
          <w:tcPr>
            <w:tcW w:w="1460" w:type="dxa"/>
          </w:tcPr>
          <w:p w14:paraId="0849A321" w14:textId="77777777" w:rsidR="00C23E56" w:rsidRDefault="00C23E56" w:rsidP="00C23E56">
            <w:pPr>
              <w:rPr>
                <w:b/>
                <w:bCs/>
              </w:rPr>
            </w:pPr>
          </w:p>
          <w:p w14:paraId="097006F4" w14:textId="7D8350B1" w:rsidR="00C23E56" w:rsidRPr="00C23E56" w:rsidRDefault="00C23E56" w:rsidP="00C23E56">
            <w:pPr>
              <w:pStyle w:val="ListParagraph"/>
              <w:numPr>
                <w:ilvl w:val="0"/>
                <w:numId w:val="5"/>
              </w:numPr>
              <w:rPr>
                <w:b/>
                <w:bCs/>
              </w:rPr>
            </w:pPr>
          </w:p>
          <w:p w14:paraId="615DF27E" w14:textId="77777777" w:rsidR="00C23E56" w:rsidRDefault="00C23E56" w:rsidP="00C23E56">
            <w:pPr>
              <w:rPr>
                <w:b/>
                <w:bCs/>
              </w:rPr>
            </w:pPr>
          </w:p>
          <w:p w14:paraId="356D29D0" w14:textId="77777777" w:rsidR="00C23E56" w:rsidRDefault="00C23E56" w:rsidP="00C23E56">
            <w:pPr>
              <w:rPr>
                <w:b/>
                <w:bCs/>
              </w:rPr>
            </w:pPr>
          </w:p>
          <w:p w14:paraId="0CCDF0AE" w14:textId="77777777" w:rsidR="00C23E56" w:rsidRDefault="00C23E56" w:rsidP="00C23E56">
            <w:pPr>
              <w:rPr>
                <w:b/>
                <w:bCs/>
              </w:rPr>
            </w:pPr>
          </w:p>
          <w:p w14:paraId="43962B72" w14:textId="167DC0CB" w:rsidR="00C23E56" w:rsidRPr="00C23E56" w:rsidRDefault="00C23E56" w:rsidP="00C23E56">
            <w:pPr>
              <w:rPr>
                <w:b/>
                <w:bCs/>
              </w:rPr>
            </w:pPr>
          </w:p>
        </w:tc>
        <w:tc>
          <w:tcPr>
            <w:tcW w:w="3047" w:type="dxa"/>
          </w:tcPr>
          <w:p w14:paraId="730D985E" w14:textId="437983EF" w:rsidR="00C23E56" w:rsidRDefault="00466585" w:rsidP="00C23E56">
            <w:pPr>
              <w:rPr>
                <w:b/>
                <w:bCs/>
              </w:rPr>
            </w:pPr>
            <w:r>
              <w:rPr>
                <w:b/>
                <w:bCs/>
              </w:rPr>
              <w:t>Prepare for common questions and deliver on time response in Q&amp;A sessions</w:t>
            </w:r>
          </w:p>
        </w:tc>
        <w:tc>
          <w:tcPr>
            <w:tcW w:w="2242" w:type="dxa"/>
          </w:tcPr>
          <w:p w14:paraId="6B9B33D3" w14:textId="43011337" w:rsidR="00C23E56" w:rsidRDefault="00466585" w:rsidP="00C23E56">
            <w:pPr>
              <w:rPr>
                <w:b/>
                <w:bCs/>
              </w:rPr>
            </w:pPr>
            <w:r>
              <w:rPr>
                <w:b/>
                <w:bCs/>
              </w:rPr>
              <w:t>6-7 months</w:t>
            </w:r>
          </w:p>
        </w:tc>
        <w:tc>
          <w:tcPr>
            <w:tcW w:w="2241" w:type="dxa"/>
          </w:tcPr>
          <w:p w14:paraId="61379238" w14:textId="77777777" w:rsidR="00466585" w:rsidRDefault="00466585" w:rsidP="00C23E56">
            <w:pPr>
              <w:rPr>
                <w:b/>
                <w:bCs/>
              </w:rPr>
            </w:pPr>
            <w:proofErr w:type="gramStart"/>
            <w:r>
              <w:rPr>
                <w:b/>
                <w:bCs/>
              </w:rPr>
              <w:t>How</w:t>
            </w:r>
            <w:proofErr w:type="gramEnd"/>
            <w:r>
              <w:rPr>
                <w:b/>
                <w:bCs/>
              </w:rPr>
              <w:t xml:space="preserve"> effective while </w:t>
            </w:r>
          </w:p>
          <w:p w14:paraId="3C201239" w14:textId="0F2D8AEE" w:rsidR="00C23E56" w:rsidRDefault="00466585" w:rsidP="00C23E56">
            <w:pPr>
              <w:rPr>
                <w:b/>
                <w:bCs/>
              </w:rPr>
            </w:pPr>
            <w:r>
              <w:rPr>
                <w:b/>
                <w:bCs/>
              </w:rPr>
              <w:t>I am answering the questions and feedback from the listeners.</w:t>
            </w:r>
          </w:p>
        </w:tc>
      </w:tr>
      <w:tr w:rsidR="00C23E56" w14:paraId="4DBD7DB4" w14:textId="77777777" w:rsidTr="00173863">
        <w:tc>
          <w:tcPr>
            <w:tcW w:w="1460" w:type="dxa"/>
          </w:tcPr>
          <w:p w14:paraId="610208C2" w14:textId="6F869B8D" w:rsidR="00C23E56" w:rsidRDefault="00C23E56" w:rsidP="00C23E56">
            <w:pPr>
              <w:rPr>
                <w:b/>
                <w:bCs/>
              </w:rPr>
            </w:pPr>
          </w:p>
          <w:p w14:paraId="59AD6147" w14:textId="5F876E25" w:rsidR="00C23E56" w:rsidRPr="00C23E56" w:rsidRDefault="00C23E56" w:rsidP="00C23E56">
            <w:pPr>
              <w:pStyle w:val="ListParagraph"/>
              <w:numPr>
                <w:ilvl w:val="0"/>
                <w:numId w:val="5"/>
              </w:numPr>
              <w:rPr>
                <w:b/>
                <w:bCs/>
              </w:rPr>
            </w:pPr>
          </w:p>
          <w:p w14:paraId="56ECE14D" w14:textId="77777777" w:rsidR="00C23E56" w:rsidRDefault="00C23E56" w:rsidP="00C23E56">
            <w:pPr>
              <w:pStyle w:val="ListParagraph"/>
              <w:rPr>
                <w:b/>
                <w:bCs/>
              </w:rPr>
            </w:pPr>
          </w:p>
          <w:p w14:paraId="141B4E7F" w14:textId="77777777" w:rsidR="00C23E56" w:rsidRDefault="00C23E56" w:rsidP="00C23E56">
            <w:pPr>
              <w:pStyle w:val="ListParagraph"/>
              <w:rPr>
                <w:b/>
                <w:bCs/>
              </w:rPr>
            </w:pPr>
          </w:p>
          <w:p w14:paraId="4DF816C7" w14:textId="77777777" w:rsidR="00C23E56" w:rsidRDefault="00C23E56" w:rsidP="00C23E56">
            <w:pPr>
              <w:pStyle w:val="ListParagraph"/>
              <w:rPr>
                <w:b/>
                <w:bCs/>
              </w:rPr>
            </w:pPr>
          </w:p>
          <w:p w14:paraId="1A1EA0A5" w14:textId="77777777" w:rsidR="00C23E56" w:rsidRDefault="00C23E56" w:rsidP="00C23E56">
            <w:pPr>
              <w:pStyle w:val="ListParagraph"/>
              <w:rPr>
                <w:b/>
                <w:bCs/>
              </w:rPr>
            </w:pPr>
          </w:p>
          <w:p w14:paraId="75D6993A" w14:textId="77777777" w:rsidR="00C23E56" w:rsidRPr="00C23E56" w:rsidRDefault="00C23E56" w:rsidP="00C23E56">
            <w:pPr>
              <w:pStyle w:val="ListParagraph"/>
              <w:rPr>
                <w:b/>
                <w:bCs/>
              </w:rPr>
            </w:pPr>
          </w:p>
        </w:tc>
        <w:tc>
          <w:tcPr>
            <w:tcW w:w="3047" w:type="dxa"/>
          </w:tcPr>
          <w:p w14:paraId="44C131E4" w14:textId="13070F9C" w:rsidR="00C23E56" w:rsidRDefault="00466585" w:rsidP="00C23E56">
            <w:pPr>
              <w:rPr>
                <w:b/>
                <w:bCs/>
              </w:rPr>
            </w:pPr>
            <w:r>
              <w:rPr>
                <w:b/>
                <w:bCs/>
              </w:rPr>
              <w:t xml:space="preserve"> Summarizing the whole context what the speaker said for being </w:t>
            </w:r>
            <w:proofErr w:type="spellStart"/>
            <w:proofErr w:type="gramStart"/>
            <w:r>
              <w:rPr>
                <w:b/>
                <w:bCs/>
              </w:rPr>
              <w:t>a</w:t>
            </w:r>
            <w:proofErr w:type="spellEnd"/>
            <w:proofErr w:type="gramEnd"/>
            <w:r>
              <w:rPr>
                <w:b/>
                <w:bCs/>
              </w:rPr>
              <w:t xml:space="preserve"> active listener.</w:t>
            </w:r>
          </w:p>
        </w:tc>
        <w:tc>
          <w:tcPr>
            <w:tcW w:w="2242" w:type="dxa"/>
          </w:tcPr>
          <w:p w14:paraId="42A3E05A" w14:textId="09D47FA0" w:rsidR="00C23E56" w:rsidRDefault="00466585" w:rsidP="00C23E56">
            <w:pPr>
              <w:rPr>
                <w:b/>
                <w:bCs/>
              </w:rPr>
            </w:pPr>
            <w:r>
              <w:rPr>
                <w:b/>
                <w:bCs/>
              </w:rPr>
              <w:t>End of semester</w:t>
            </w:r>
          </w:p>
        </w:tc>
        <w:tc>
          <w:tcPr>
            <w:tcW w:w="2241" w:type="dxa"/>
          </w:tcPr>
          <w:p w14:paraId="23E2C572" w14:textId="09EFBBE8" w:rsidR="00C23E56" w:rsidRDefault="00466585" w:rsidP="00C23E56">
            <w:pPr>
              <w:rPr>
                <w:b/>
                <w:bCs/>
              </w:rPr>
            </w:pPr>
            <w:r w:rsidRPr="00466585">
              <w:rPr>
                <w:b/>
                <w:bCs/>
              </w:rPr>
              <w:t>After conversations, think</w:t>
            </w:r>
            <w:r>
              <w:rPr>
                <w:b/>
                <w:bCs/>
              </w:rPr>
              <w:t xml:space="preserve">ing </w:t>
            </w:r>
            <w:r w:rsidRPr="00466585">
              <w:rPr>
                <w:b/>
                <w:bCs/>
              </w:rPr>
              <w:t xml:space="preserve"> about how well </w:t>
            </w:r>
            <w:r>
              <w:rPr>
                <w:b/>
                <w:bCs/>
              </w:rPr>
              <w:t xml:space="preserve">I </w:t>
            </w:r>
            <w:r w:rsidRPr="00466585">
              <w:rPr>
                <w:b/>
                <w:bCs/>
              </w:rPr>
              <w:t>understand and react to other people's ideas</w:t>
            </w:r>
            <w:r>
              <w:rPr>
                <w:b/>
                <w:bCs/>
              </w:rPr>
              <w:t>.</w:t>
            </w:r>
          </w:p>
        </w:tc>
      </w:tr>
    </w:tbl>
    <w:p w14:paraId="5A4A9BEB" w14:textId="77777777" w:rsidR="00C23E56" w:rsidRPr="00C23E56" w:rsidRDefault="00C23E56" w:rsidP="00C23E56">
      <w:pPr>
        <w:ind w:left="360"/>
        <w:rPr>
          <w:b/>
          <w:bCs/>
        </w:rPr>
      </w:pPr>
    </w:p>
    <w:p w14:paraId="13B78E6E" w14:textId="77777777" w:rsidR="00C23E56" w:rsidRDefault="00C23E56"/>
    <w:p w14:paraId="3A361067" w14:textId="77777777" w:rsidR="00C23E56" w:rsidRDefault="00C23E56"/>
    <w:p w14:paraId="1217DE77" w14:textId="77777777" w:rsidR="00C23E56" w:rsidRDefault="00C23E56"/>
    <w:sectPr w:rsidR="00C2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1A10"/>
    <w:multiLevelType w:val="hybridMultilevel"/>
    <w:tmpl w:val="77F454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B65DC"/>
    <w:multiLevelType w:val="hybridMultilevel"/>
    <w:tmpl w:val="4FC6C4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53C9A"/>
    <w:multiLevelType w:val="hybridMultilevel"/>
    <w:tmpl w:val="22E86DD2"/>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31C96"/>
    <w:multiLevelType w:val="hybridMultilevel"/>
    <w:tmpl w:val="3DECF9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84412"/>
    <w:multiLevelType w:val="hybridMultilevel"/>
    <w:tmpl w:val="BF1AB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E32CD"/>
    <w:multiLevelType w:val="hybridMultilevel"/>
    <w:tmpl w:val="D1787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35C9A"/>
    <w:multiLevelType w:val="hybridMultilevel"/>
    <w:tmpl w:val="B7E4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D1368"/>
    <w:multiLevelType w:val="hybridMultilevel"/>
    <w:tmpl w:val="19007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FA38FB"/>
    <w:multiLevelType w:val="hybridMultilevel"/>
    <w:tmpl w:val="7220D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22955"/>
    <w:multiLevelType w:val="hybridMultilevel"/>
    <w:tmpl w:val="71C4C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730C57"/>
    <w:multiLevelType w:val="hybridMultilevel"/>
    <w:tmpl w:val="1BB8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0694961">
    <w:abstractNumId w:val="2"/>
  </w:num>
  <w:num w:numId="2" w16cid:durableId="1021737369">
    <w:abstractNumId w:val="8"/>
  </w:num>
  <w:num w:numId="3" w16cid:durableId="1903516847">
    <w:abstractNumId w:val="5"/>
  </w:num>
  <w:num w:numId="4" w16cid:durableId="1360081528">
    <w:abstractNumId w:val="4"/>
  </w:num>
  <w:num w:numId="5" w16cid:durableId="801457510">
    <w:abstractNumId w:val="10"/>
  </w:num>
  <w:num w:numId="6" w16cid:durableId="790826719">
    <w:abstractNumId w:val="6"/>
  </w:num>
  <w:num w:numId="7" w16cid:durableId="1415128187">
    <w:abstractNumId w:val="7"/>
  </w:num>
  <w:num w:numId="8" w16cid:durableId="1642076112">
    <w:abstractNumId w:val="9"/>
  </w:num>
  <w:num w:numId="9" w16cid:durableId="1079327408">
    <w:abstractNumId w:val="1"/>
  </w:num>
  <w:num w:numId="10" w16cid:durableId="222065952">
    <w:abstractNumId w:val="3"/>
  </w:num>
  <w:num w:numId="11" w16cid:durableId="1635912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56"/>
    <w:rsid w:val="00000EF6"/>
    <w:rsid w:val="000B5309"/>
    <w:rsid w:val="00173863"/>
    <w:rsid w:val="00203C38"/>
    <w:rsid w:val="00331518"/>
    <w:rsid w:val="00466585"/>
    <w:rsid w:val="0070118A"/>
    <w:rsid w:val="00A93791"/>
    <w:rsid w:val="00C23E56"/>
    <w:rsid w:val="00C8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7AA8"/>
  <w15:chartTrackingRefBased/>
  <w15:docId w15:val="{0F615992-C079-43ED-B79B-2091C63C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Quintanar, Sarah</dc:creator>
  <cp:keywords/>
  <dc:description/>
  <cp:lastModifiedBy>Vamsi Krishna Chamarthi</cp:lastModifiedBy>
  <cp:revision>2</cp:revision>
  <dcterms:created xsi:type="dcterms:W3CDTF">2024-09-15T18:19:00Z</dcterms:created>
  <dcterms:modified xsi:type="dcterms:W3CDTF">2024-09-15T18:19:00Z</dcterms:modified>
</cp:coreProperties>
</file>